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C6A6" w14:textId="3EFDE9C4" w:rsidR="00EF7316" w:rsidRPr="00D54D8C" w:rsidRDefault="00EF7316" w:rsidP="00EF7316">
      <w:pPr>
        <w:shd w:val="clear" w:color="auto" w:fill="FFFFFF"/>
        <w:spacing w:after="0" w:line="240" w:lineRule="auto"/>
        <w:jc w:val="center"/>
        <w:rPr>
          <w:rFonts w:ascii="Palatino Linotype" w:eastAsia="Times New Roman" w:hAnsi="Palatino Linotype" w:cs="Times New Roman"/>
          <w:caps/>
          <w:color w:val="212529"/>
          <w:kern w:val="0"/>
          <w:sz w:val="24"/>
          <w:szCs w:val="24"/>
          <w:lang w:val="en-GB" w:eastAsia="az-Latn-AZ"/>
          <w14:ligatures w14:val="none"/>
        </w:rPr>
      </w:pPr>
      <w:r w:rsidRPr="00D54D8C">
        <w:rPr>
          <w:rFonts w:ascii="Palatino Linotype" w:eastAsia="Times New Roman" w:hAnsi="Palatino Linotype" w:cs="Times New Roman"/>
          <w:caps/>
          <w:color w:val="212529"/>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aps/>
          <w:color w:val="212529"/>
          <w:kern w:val="0"/>
          <w:sz w:val="24"/>
          <w:szCs w:val="24"/>
          <w:lang w:val="en-GB" w:eastAsia="az-Latn-AZ"/>
          <w14:ligatures w14:val="none"/>
        </w:rPr>
        <w:t>REPUBLIC OF AZERBAIJAN</w:t>
      </w:r>
    </w:p>
    <w:p w14:paraId="7FC76B38" w14:textId="77777777" w:rsidR="00EF7316" w:rsidRPr="00D54D8C" w:rsidRDefault="00EF7316" w:rsidP="00EF7316">
      <w:pPr>
        <w:shd w:val="clear" w:color="auto" w:fill="FFFFFF"/>
        <w:spacing w:after="0" w:line="240" w:lineRule="auto"/>
        <w:jc w:val="center"/>
        <w:rPr>
          <w:rFonts w:ascii="Palatino Linotype" w:eastAsia="Times New Roman" w:hAnsi="Palatino Linotype" w:cs="Times New Roman"/>
          <w:caps/>
          <w:color w:val="212529"/>
          <w:kern w:val="0"/>
          <w:sz w:val="24"/>
          <w:szCs w:val="24"/>
          <w:lang w:val="en-GB" w:eastAsia="az-Latn-AZ"/>
          <w14:ligatures w14:val="none"/>
        </w:rPr>
      </w:pPr>
    </w:p>
    <w:p w14:paraId="4F3C82A0" w14:textId="012A876E" w:rsidR="001B364B" w:rsidRPr="00D54D8C" w:rsidRDefault="00EF7316"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On the Human Rights Commissioner (</w:t>
      </w:r>
      <w:r w:rsidR="00AA3F89" w:rsidRPr="00D54D8C">
        <w:rPr>
          <w:rFonts w:ascii="Palatino Linotype" w:eastAsia="Times New Roman" w:hAnsi="Palatino Linotype" w:cs="Times New Roman"/>
          <w:b/>
          <w:bCs/>
          <w:color w:val="212529"/>
          <w:kern w:val="0"/>
          <w:sz w:val="24"/>
          <w:szCs w:val="24"/>
          <w:lang w:val="en-GB" w:eastAsia="az-Latn-AZ"/>
          <w14:ligatures w14:val="none"/>
        </w:rPr>
        <w:t>O</w:t>
      </w:r>
      <w:r w:rsidRPr="00D54D8C">
        <w:rPr>
          <w:rFonts w:ascii="Palatino Linotype" w:eastAsia="Times New Roman" w:hAnsi="Palatino Linotype" w:cs="Times New Roman"/>
          <w:b/>
          <w:bCs/>
          <w:color w:val="212529"/>
          <w:kern w:val="0"/>
          <w:sz w:val="24"/>
          <w:szCs w:val="24"/>
          <w:lang w:val="en-GB" w:eastAsia="az-Latn-AZ"/>
          <w14:ligatures w14:val="none"/>
        </w:rPr>
        <w:t xml:space="preserve">mbudsman)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p>
    <w:p w14:paraId="4F3C82A1" w14:textId="77777777" w:rsidR="001B364B" w:rsidRPr="00D54D8C" w:rsidRDefault="001B364B" w:rsidP="001B364B">
      <w:pPr>
        <w:shd w:val="clear" w:color="auto" w:fill="FFFFFF"/>
        <w:spacing w:after="0" w:line="240" w:lineRule="auto"/>
        <w:jc w:val="center"/>
        <w:rPr>
          <w:rFonts w:ascii="Palatino Linotype" w:eastAsia="Times New Roman" w:hAnsi="Palatino Linotype" w:cs="Times New Roman"/>
          <w:caps/>
          <w:color w:val="212529"/>
          <w:kern w:val="0"/>
          <w:sz w:val="24"/>
          <w:szCs w:val="24"/>
          <w:lang w:val="en-GB" w:eastAsia="az-Latn-AZ"/>
          <w14:ligatures w14:val="none"/>
        </w:rPr>
      </w:pPr>
    </w:p>
    <w:p w14:paraId="4F3C82A3" w14:textId="77777777" w:rsidR="001B364B" w:rsidRPr="00D54D8C" w:rsidRDefault="001B364B"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p>
    <w:p w14:paraId="4F3C82A4" w14:textId="77777777" w:rsidR="001B364B" w:rsidRPr="00D54D8C" w:rsidRDefault="001B364B"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p>
    <w:p w14:paraId="4F3C82A5" w14:textId="2F089630" w:rsidR="001B364B" w:rsidRPr="00D54D8C" w:rsidRDefault="005A1B50" w:rsidP="001B364B">
      <w:pPr>
        <w:shd w:val="clear" w:color="auto" w:fill="FFFFFF"/>
        <w:spacing w:after="0" w:line="240" w:lineRule="auto"/>
        <w:jc w:val="center"/>
        <w:rPr>
          <w:rFonts w:ascii="Palatino Linotype" w:eastAsia="Times New Roman" w:hAnsi="Palatino Linotype" w:cs="Times New Roman"/>
          <w:color w:val="212529"/>
          <w:spacing w:val="60"/>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Chapter</w:t>
      </w:r>
      <w:r w:rsidR="00336387" w:rsidRPr="00D54D8C">
        <w:rPr>
          <w:rFonts w:ascii="Palatino Linotype" w:eastAsia="Times New Roman" w:hAnsi="Palatino Linotype" w:cs="Times New Roman"/>
          <w:color w:val="212529"/>
          <w:spacing w:val="60"/>
          <w:kern w:val="0"/>
          <w:sz w:val="24"/>
          <w:szCs w:val="24"/>
          <w:lang w:val="en-GB" w:eastAsia="az-Latn-AZ"/>
          <w14:ligatures w14:val="none"/>
        </w:rPr>
        <w:t xml:space="preserve"> One</w:t>
      </w:r>
    </w:p>
    <w:p w14:paraId="4F3C82A6" w14:textId="77777777" w:rsidR="001B364B" w:rsidRPr="00D54D8C" w:rsidRDefault="001B364B" w:rsidP="001B364B">
      <w:pPr>
        <w:shd w:val="clear" w:color="auto" w:fill="FFFFFF"/>
        <w:spacing w:after="0" w:line="240" w:lineRule="auto"/>
        <w:jc w:val="center"/>
        <w:rPr>
          <w:rFonts w:ascii="Palatino Linotype" w:eastAsia="Times New Roman" w:hAnsi="Palatino Linotype" w:cs="Times New Roman"/>
          <w:color w:val="212529"/>
          <w:spacing w:val="60"/>
          <w:kern w:val="0"/>
          <w:sz w:val="24"/>
          <w:szCs w:val="24"/>
          <w:lang w:val="en-GB" w:eastAsia="az-Latn-AZ"/>
          <w14:ligatures w14:val="none"/>
        </w:rPr>
      </w:pPr>
    </w:p>
    <w:p w14:paraId="4F3C82A8" w14:textId="46CB4039" w:rsidR="001B364B" w:rsidRPr="00D54D8C" w:rsidRDefault="00AC3ECC" w:rsidP="001B364B">
      <w:pPr>
        <w:shd w:val="clear" w:color="auto" w:fill="FFFFFF"/>
        <w:spacing w:after="0" w:line="240" w:lineRule="auto"/>
        <w:jc w:val="center"/>
        <w:rPr>
          <w:rFonts w:ascii="Palatino Linotype" w:eastAsia="Times New Roman" w:hAnsi="Palatino Linotype" w:cs="Times New Roman"/>
          <w:b/>
          <w:bCs/>
          <w:caps/>
          <w:color w:val="212529"/>
          <w:kern w:val="0"/>
          <w:sz w:val="24"/>
          <w:szCs w:val="24"/>
          <w:lang w:val="en-GB" w:eastAsia="az-Latn-AZ"/>
          <w14:ligatures w14:val="none"/>
        </w:rPr>
      </w:pPr>
      <w:r w:rsidRPr="00D54D8C">
        <w:rPr>
          <w:rFonts w:ascii="Palatino Linotype" w:eastAsia="Times New Roman" w:hAnsi="Palatino Linotype" w:cs="Times New Roman"/>
          <w:b/>
          <w:bCs/>
          <w:caps/>
          <w:color w:val="212529"/>
          <w:kern w:val="0"/>
          <w:sz w:val="24"/>
          <w:szCs w:val="24"/>
          <w:lang w:val="en-GB" w:eastAsia="az-Latn-AZ"/>
          <w14:ligatures w14:val="none"/>
        </w:rPr>
        <w:t xml:space="preserve">FOUNDATIONS OF THE ACTIVITIES AND APPOINTMENT </w:t>
      </w:r>
      <w:r w:rsidRPr="00D54D8C">
        <w:rPr>
          <w:rFonts w:ascii="Palatino Linotype" w:eastAsia="Times New Roman" w:hAnsi="Palatino Linotype" w:cs="Times New Roman"/>
          <w:b/>
          <w:bCs/>
          <w:i/>
          <w:iCs/>
          <w:caps/>
          <w:color w:val="212529"/>
          <w:kern w:val="0"/>
          <w:sz w:val="24"/>
          <w:szCs w:val="24"/>
          <w:lang w:val="en-GB" w:eastAsia="az-Latn-AZ"/>
          <w14:ligatures w14:val="none"/>
        </w:rPr>
        <w:t>OF HUMAN RIGHTS COMMISSIONER (OMBUDSMAN)</w:t>
      </w:r>
      <w:r w:rsidR="000B7D1D" w:rsidRPr="00D54D8C">
        <w:rPr>
          <w:rFonts w:ascii="Palatino Linotype" w:eastAsia="Times New Roman" w:hAnsi="Palatino Linotype" w:cs="Times New Roman"/>
          <w:b/>
          <w:bCs/>
          <w:i/>
          <w:iCs/>
          <w:caps/>
          <w:color w:val="212529"/>
          <w:kern w:val="0"/>
          <w:sz w:val="24"/>
          <w:szCs w:val="24"/>
          <w:lang w:val="en-GB" w:eastAsia="az-Latn-AZ"/>
          <w14:ligatures w14:val="none"/>
        </w:rPr>
        <w:t xml:space="preserve"> OF THE REPUBLIC OF AZERBAIJAN</w:t>
      </w:r>
      <w:hyperlink r:id="rId4" w:anchor="_edn1" w:history="1">
        <w:r w:rsidR="00E330EC" w:rsidRPr="00D54D8C">
          <w:rPr>
            <w:rFonts w:ascii="Palatino Linotype" w:eastAsia="Times New Roman" w:hAnsi="Palatino Linotype" w:cs="Times New Roman"/>
            <w:b/>
            <w:bCs/>
            <w:caps/>
            <w:color w:val="0000FF"/>
            <w:spacing w:val="2"/>
            <w:sz w:val="20"/>
            <w:szCs w:val="20"/>
            <w:u w:val="single"/>
            <w:vertAlign w:val="superscript"/>
            <w:lang w:val="az-Latn-AZ"/>
          </w:rPr>
          <w:t>[1]</w:t>
        </w:r>
      </w:hyperlink>
    </w:p>
    <w:p w14:paraId="4F3C82A9" w14:textId="77777777" w:rsidR="001B364B" w:rsidRPr="00D54D8C" w:rsidRDefault="001B364B" w:rsidP="001B364B">
      <w:pPr>
        <w:shd w:val="clear" w:color="auto" w:fill="FFFFFF"/>
        <w:spacing w:after="0" w:line="240" w:lineRule="auto"/>
        <w:jc w:val="center"/>
        <w:rPr>
          <w:rFonts w:ascii="Palatino Linotype" w:eastAsia="Times New Roman" w:hAnsi="Palatino Linotype" w:cs="Times New Roman"/>
          <w:b/>
          <w:bCs/>
          <w:caps/>
          <w:color w:val="212529"/>
          <w:kern w:val="0"/>
          <w:sz w:val="24"/>
          <w:szCs w:val="24"/>
          <w:lang w:val="en-GB" w:eastAsia="az-Latn-AZ"/>
          <w14:ligatures w14:val="none"/>
        </w:rPr>
      </w:pPr>
    </w:p>
    <w:p w14:paraId="4F3C82AA" w14:textId="3DCCB65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C3ECC" w:rsidRPr="00D54D8C">
        <w:rPr>
          <w:rFonts w:ascii="Palatino Linotype" w:eastAsia="Times New Roman" w:hAnsi="Palatino Linotype" w:cs="Times New Roman"/>
          <w:b/>
          <w:bCs/>
          <w:color w:val="000000" w:themeColor="text1"/>
          <w:kern w:val="0"/>
          <w:sz w:val="24"/>
          <w:szCs w:val="24"/>
          <w:lang w:val="en-GB" w:eastAsia="az-Latn-AZ"/>
          <w14:ligatures w14:val="none"/>
        </w:rPr>
        <w:t>Foundations</w:t>
      </w:r>
      <w:r w:rsidR="00EF42A3" w:rsidRPr="00D54D8C">
        <w:rPr>
          <w:rFonts w:ascii="Palatino Linotype" w:eastAsia="Times New Roman" w:hAnsi="Palatino Linotype" w:cs="Times New Roman"/>
          <w:b/>
          <w:bCs/>
          <w:color w:val="000000" w:themeColor="text1"/>
          <w:kern w:val="0"/>
          <w:sz w:val="24"/>
          <w:szCs w:val="24"/>
          <w:lang w:val="en-GB" w:eastAsia="az-Latn-AZ"/>
          <w14:ligatures w14:val="none"/>
        </w:rPr>
        <w:t xml:space="preserve"> of </w:t>
      </w:r>
      <w:r w:rsidR="00673CA2" w:rsidRPr="00D54D8C">
        <w:rPr>
          <w:rFonts w:ascii="Palatino Linotype" w:eastAsia="Times New Roman" w:hAnsi="Palatino Linotype" w:cs="Times New Roman"/>
          <w:b/>
          <w:bCs/>
          <w:color w:val="000000" w:themeColor="text1"/>
          <w:kern w:val="0"/>
          <w:sz w:val="24"/>
          <w:szCs w:val="24"/>
          <w:lang w:val="en-GB" w:eastAsia="az-Latn-AZ"/>
          <w14:ligatures w14:val="none"/>
        </w:rPr>
        <w:t>the A</w:t>
      </w:r>
      <w:r w:rsidR="00A94C53" w:rsidRPr="00D54D8C">
        <w:rPr>
          <w:rFonts w:ascii="Palatino Linotype" w:eastAsia="Times New Roman" w:hAnsi="Palatino Linotype" w:cs="Times New Roman"/>
          <w:b/>
          <w:bCs/>
          <w:color w:val="000000" w:themeColor="text1"/>
          <w:kern w:val="0"/>
          <w:sz w:val="24"/>
          <w:szCs w:val="24"/>
          <w:lang w:val="en-GB" w:eastAsia="az-Latn-AZ"/>
          <w14:ligatures w14:val="none"/>
        </w:rPr>
        <w:t>ctivit</w:t>
      </w:r>
      <w:r w:rsidR="00AC3ECC" w:rsidRPr="00D54D8C">
        <w:rPr>
          <w:rFonts w:ascii="Palatino Linotype" w:eastAsia="Times New Roman" w:hAnsi="Palatino Linotype" w:cs="Times New Roman"/>
          <w:b/>
          <w:bCs/>
          <w:color w:val="000000" w:themeColor="text1"/>
          <w:kern w:val="0"/>
          <w:sz w:val="24"/>
          <w:szCs w:val="24"/>
          <w:lang w:val="en-GB" w:eastAsia="az-Latn-AZ"/>
          <w14:ligatures w14:val="none"/>
        </w:rPr>
        <w:t>ies</w:t>
      </w:r>
      <w:r w:rsidR="00673CA2" w:rsidRPr="00D54D8C">
        <w:rPr>
          <w:rFonts w:ascii="Palatino Linotype" w:eastAsia="Times New Roman" w:hAnsi="Palatino Linotype" w:cs="Times New Roman"/>
          <w:b/>
          <w:bCs/>
          <w:color w:val="000000" w:themeColor="text1"/>
          <w:kern w:val="0"/>
          <w:sz w:val="24"/>
          <w:szCs w:val="24"/>
          <w:lang w:val="en-GB" w:eastAsia="az-Latn-AZ"/>
          <w14:ligatures w14:val="none"/>
        </w:rPr>
        <w:t xml:space="preserve"> of</w:t>
      </w:r>
      <w:r w:rsidRPr="00D54D8C">
        <w:rPr>
          <w:rFonts w:ascii="Palatino Linotype" w:eastAsia="Times New Roman" w:hAnsi="Palatino Linotype" w:cs="Times New Roman"/>
          <w:b/>
          <w:bCs/>
          <w:color w:val="212529"/>
          <w:kern w:val="0"/>
          <w:sz w:val="24"/>
          <w:szCs w:val="24"/>
          <w:lang w:val="en-GB" w:eastAsia="az-Latn-AZ"/>
          <w14:ligatures w14:val="none"/>
        </w:rPr>
        <w:t xml:space="preserve"> the </w:t>
      </w:r>
      <w:r w:rsidR="000E6046" w:rsidRPr="00D54D8C">
        <w:rPr>
          <w:rFonts w:ascii="Palatino Linotype" w:eastAsia="Times New Roman" w:hAnsi="Palatino Linotype" w:cs="Times New Roman"/>
          <w:b/>
          <w:bCs/>
          <w:color w:val="212529"/>
          <w:kern w:val="0"/>
          <w:sz w:val="24"/>
          <w:szCs w:val="24"/>
          <w:lang w:val="en-GB" w:eastAsia="az-Latn-AZ"/>
          <w14:ligatures w14:val="none"/>
        </w:rPr>
        <w:t>H</w:t>
      </w:r>
      <w:r w:rsidRPr="00D54D8C">
        <w:rPr>
          <w:rFonts w:ascii="Palatino Linotype" w:eastAsia="Times New Roman" w:hAnsi="Palatino Linotype" w:cs="Times New Roman"/>
          <w:b/>
          <w:bCs/>
          <w:color w:val="212529"/>
          <w:kern w:val="0"/>
          <w:sz w:val="24"/>
          <w:szCs w:val="24"/>
          <w:lang w:val="en-GB" w:eastAsia="az-Latn-AZ"/>
          <w14:ligatures w14:val="none"/>
        </w:rPr>
        <w:t xml:space="preserve">uman </w:t>
      </w:r>
      <w:r w:rsidR="000E6046" w:rsidRPr="00D54D8C">
        <w:rPr>
          <w:rFonts w:ascii="Palatino Linotype" w:eastAsia="Times New Roman" w:hAnsi="Palatino Linotype" w:cs="Times New Roman"/>
          <w:b/>
          <w:bCs/>
          <w:color w:val="212529"/>
          <w:kern w:val="0"/>
          <w:sz w:val="24"/>
          <w:szCs w:val="24"/>
          <w:lang w:val="en-GB" w:eastAsia="az-Latn-AZ"/>
          <w14:ligatures w14:val="none"/>
        </w:rPr>
        <w:t>R</w:t>
      </w:r>
      <w:r w:rsidRPr="00D54D8C">
        <w:rPr>
          <w:rFonts w:ascii="Palatino Linotype" w:eastAsia="Times New Roman" w:hAnsi="Palatino Linotype" w:cs="Times New Roman"/>
          <w:b/>
          <w:bCs/>
          <w:color w:val="212529"/>
          <w:kern w:val="0"/>
          <w:sz w:val="24"/>
          <w:szCs w:val="24"/>
          <w:lang w:val="en-GB" w:eastAsia="az-Latn-AZ"/>
          <w14:ligatures w14:val="none"/>
        </w:rPr>
        <w:t>ights</w:t>
      </w:r>
      <w:r w:rsidR="00A75D1A" w:rsidRPr="00D54D8C">
        <w:rPr>
          <w:rFonts w:ascii="Palatino Linotype" w:eastAsia="Times New Roman" w:hAnsi="Palatino Linotype" w:cs="Times New Roman"/>
          <w:b/>
          <w:bCs/>
          <w:color w:val="212529"/>
          <w:kern w:val="0"/>
          <w:sz w:val="24"/>
          <w:szCs w:val="24"/>
          <w:lang w:val="en-GB" w:eastAsia="az-Latn-AZ"/>
          <w14:ligatures w14:val="none"/>
        </w:rPr>
        <w:t xml:space="preserve"> Commissioner</w:t>
      </w:r>
      <w:r w:rsidR="000B7D1D" w:rsidRPr="00D54D8C">
        <w:rPr>
          <w:rFonts w:ascii="Palatino Linotype" w:eastAsia="Times New Roman" w:hAnsi="Palatino Linotype" w:cs="Times New Roman"/>
          <w:b/>
          <w:bCs/>
          <w:color w:val="212529"/>
          <w:kern w:val="0"/>
          <w:sz w:val="24"/>
          <w:szCs w:val="24"/>
          <w:lang w:val="en-GB" w:eastAsia="az-Latn-AZ"/>
          <w14:ligatures w14:val="none"/>
        </w:rPr>
        <w:t xml:space="preserve"> (Ombudsman)</w:t>
      </w:r>
      <w:r w:rsidR="00C95824" w:rsidRPr="002809C5">
        <w:rPr>
          <w:rFonts w:ascii="Palatino Linotype" w:eastAsia="Times New Roman" w:hAnsi="Palatino Linotype" w:cs="Times New Roman"/>
          <w:color w:val="212529"/>
          <w:spacing w:val="2"/>
          <w:sz w:val="24"/>
          <w:szCs w:val="24"/>
          <w:lang w:val="en-US"/>
        </w:rPr>
        <w:t xml:space="preserve"> </w:t>
      </w:r>
      <w:hyperlink r:id="rId5" w:anchor="_edn2" w:history="1">
        <w:r w:rsidR="00C95824" w:rsidRPr="00D54D8C">
          <w:rPr>
            <w:rFonts w:ascii="Palatino Linotype" w:eastAsia="Times New Roman" w:hAnsi="Palatino Linotype" w:cs="Times New Roman"/>
            <w:b/>
            <w:bCs/>
            <w:color w:val="0000FF"/>
            <w:spacing w:val="2"/>
            <w:sz w:val="20"/>
            <w:szCs w:val="20"/>
            <w:u w:val="single"/>
            <w:vertAlign w:val="superscript"/>
            <w:lang w:val="az-Latn-AZ"/>
          </w:rPr>
          <w:t>[2]</w:t>
        </w:r>
      </w:hyperlink>
    </w:p>
    <w:p w14:paraId="4F3C82AB"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AC" w14:textId="4C64B66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 </w:t>
      </w:r>
      <w:r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542577" w:rsidRPr="00D54D8C">
        <w:rPr>
          <w:rFonts w:ascii="Palatino Linotype" w:eastAsia="Times New Roman" w:hAnsi="Palatino Linotype" w:cs="Times New Roman"/>
          <w:i/>
          <w:iCs/>
          <w:color w:val="212529"/>
          <w:kern w:val="0"/>
          <w:sz w:val="24"/>
          <w:szCs w:val="24"/>
          <w:lang w:val="en-GB" w:eastAsia="az-Latn-AZ"/>
          <w14:ligatures w14:val="none"/>
        </w:rPr>
        <w:t>office</w:t>
      </w:r>
      <w:r w:rsidRPr="00D54D8C">
        <w:rPr>
          <w:rFonts w:ascii="Palatino Linotype" w:eastAsia="Times New Roman" w:hAnsi="Palatino Linotype" w:cs="Times New Roman"/>
          <w:i/>
          <w:iCs/>
          <w:color w:val="212529"/>
          <w:kern w:val="0"/>
          <w:sz w:val="24"/>
          <w:szCs w:val="24"/>
          <w:lang w:val="en-GB" w:eastAsia="az-Latn-AZ"/>
          <w14:ligatures w14:val="none"/>
        </w:rPr>
        <w:t xml:space="preserve"> of the </w:t>
      </w:r>
      <w:r w:rsidR="00A760E7" w:rsidRPr="00D54D8C">
        <w:rPr>
          <w:rFonts w:ascii="Palatino Linotype" w:eastAsia="Times New Roman" w:hAnsi="Palatino Linotype" w:cs="Times New Roman"/>
          <w:i/>
          <w:iCs/>
          <w:color w:val="212529"/>
          <w:kern w:val="0"/>
          <w:sz w:val="24"/>
          <w:szCs w:val="24"/>
          <w:lang w:val="en-GB" w:eastAsia="az-Latn-AZ"/>
          <w14:ligatures w14:val="none"/>
        </w:rPr>
        <w:t xml:space="preserve">Human Rights </w:t>
      </w:r>
      <w:r w:rsidRPr="00D54D8C">
        <w:rPr>
          <w:rFonts w:ascii="Palatino Linotype" w:eastAsia="Times New Roman" w:hAnsi="Palatino Linotype" w:cs="Times New Roman"/>
          <w:i/>
          <w:iCs/>
          <w:color w:val="212529"/>
          <w:kern w:val="0"/>
          <w:sz w:val="24"/>
          <w:szCs w:val="24"/>
          <w:lang w:val="en-GB" w:eastAsia="az-Latn-AZ"/>
          <w14:ligatures w14:val="none"/>
        </w:rPr>
        <w:t>Commissioner</w:t>
      </w:r>
      <w:r w:rsidR="00C42084" w:rsidRPr="00D54D8C">
        <w:rPr>
          <w:rFonts w:ascii="Palatino Linotype" w:eastAsia="Times New Roman" w:hAnsi="Palatino Linotype" w:cs="Times New Roman"/>
          <w:i/>
          <w:iCs/>
          <w:color w:val="212529"/>
          <w:kern w:val="0"/>
          <w:sz w:val="24"/>
          <w:szCs w:val="24"/>
          <w:lang w:val="en-GB" w:eastAsia="az-Latn-AZ"/>
          <w14:ligatures w14:val="none"/>
        </w:rPr>
        <w:t xml:space="preserve"> (Ombudsman)</w:t>
      </w:r>
      <w:r w:rsidRPr="00D54D8C">
        <w:rPr>
          <w:rFonts w:ascii="Palatino Linotype" w:eastAsia="Times New Roman" w:hAnsi="Palatino Linotype" w:cs="Times New Roman"/>
          <w:i/>
          <w:iCs/>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i/>
          <w:iCs/>
          <w:color w:val="212529"/>
          <w:kern w:val="0"/>
          <w:sz w:val="24"/>
          <w:szCs w:val="24"/>
          <w:lang w:val="en-GB" w:eastAsia="az-Latn-AZ"/>
          <w14:ligatures w14:val="none"/>
        </w:rPr>
        <w:t>Republic of Azerbaijan</w:t>
      </w:r>
      <w:r w:rsidRPr="00D54D8C">
        <w:rPr>
          <w:rFonts w:ascii="Palatino Linotype" w:eastAsia="Times New Roman" w:hAnsi="Palatino Linotype" w:cs="Times New Roman"/>
          <w:i/>
          <w:iCs/>
          <w:color w:val="212529"/>
          <w:kern w:val="0"/>
          <w:sz w:val="24"/>
          <w:szCs w:val="24"/>
          <w:lang w:val="en-GB" w:eastAsia="az-Latn-AZ"/>
          <w14:ligatures w14:val="none"/>
        </w:rPr>
        <w:t xml:space="preserve"> (hereinafter </w:t>
      </w:r>
      <w:r w:rsidR="000B7D1D" w:rsidRPr="00D54D8C">
        <w:rPr>
          <w:rFonts w:ascii="Palatino Linotype" w:eastAsia="Times New Roman" w:hAnsi="Palatino Linotype" w:cs="Times New Roman"/>
          <w:i/>
          <w:iCs/>
          <w:color w:val="212529"/>
          <w:kern w:val="0"/>
          <w:sz w:val="24"/>
          <w:szCs w:val="24"/>
          <w:lang w:val="en-GB" w:eastAsia="az-Latn-AZ"/>
          <w14:ligatures w14:val="none"/>
        </w:rPr>
        <w:sym w:font="Symbol" w:char="F02D"/>
      </w:r>
      <w:r w:rsidRPr="00D54D8C">
        <w:rPr>
          <w:rFonts w:ascii="Palatino Linotype" w:eastAsia="Times New Roman" w:hAnsi="Palatino Linotype" w:cs="Times New Roman"/>
          <w:i/>
          <w:iCs/>
          <w:color w:val="212529"/>
          <w:kern w:val="0"/>
          <w:sz w:val="24"/>
          <w:szCs w:val="24"/>
          <w:lang w:val="en-GB" w:eastAsia="az-Latn-AZ"/>
          <w14:ligatures w14:val="none"/>
        </w:rPr>
        <w:t xml:space="preserve"> Commissioner)</w:t>
      </w:r>
      <w:r w:rsidR="00BE22E8"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BE22E8" w:rsidRPr="00D54D8C">
        <w:rPr>
          <w:rFonts w:ascii="Palatino Linotype" w:eastAsia="Times New Roman" w:hAnsi="Palatino Linotype" w:cs="Times New Roman"/>
          <w:color w:val="212529"/>
          <w:kern w:val="0"/>
          <w:sz w:val="24"/>
          <w:szCs w:val="24"/>
          <w:lang w:val="en-GB" w:eastAsia="az-Latn-AZ"/>
          <w14:ligatures w14:val="none"/>
        </w:rPr>
        <w:t>is</w:t>
      </w:r>
      <w:r w:rsidR="004C4409" w:rsidRPr="00D54D8C">
        <w:rPr>
          <w:rFonts w:ascii="Palatino Linotype" w:eastAsia="Times New Roman" w:hAnsi="Palatino Linotype" w:cs="Times New Roman"/>
          <w:color w:val="212529"/>
          <w:kern w:val="0"/>
          <w:sz w:val="24"/>
          <w:szCs w:val="24"/>
          <w:lang w:val="en-GB" w:eastAsia="az-Latn-AZ"/>
          <w14:ligatures w14:val="none"/>
        </w:rPr>
        <w:t xml:space="preserve"> established</w:t>
      </w:r>
      <w:r w:rsidR="00FC5FFF"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to restor</w:t>
      </w:r>
      <w:r w:rsidR="004E1B10" w:rsidRPr="00D54D8C">
        <w:rPr>
          <w:rFonts w:ascii="Palatino Linotype" w:eastAsia="Times New Roman" w:hAnsi="Palatino Linotype" w:cs="Times New Roman"/>
          <w:color w:val="212529"/>
          <w:kern w:val="0"/>
          <w:sz w:val="24"/>
          <w:szCs w:val="24"/>
          <w:lang w:val="en-GB" w:eastAsia="az-Latn-AZ"/>
          <w14:ligatures w14:val="none"/>
        </w:rPr>
        <w:t>e</w:t>
      </w:r>
      <w:r w:rsidRPr="00D54D8C">
        <w:rPr>
          <w:rFonts w:ascii="Palatino Linotype" w:eastAsia="Times New Roman" w:hAnsi="Palatino Linotype" w:cs="Times New Roman"/>
          <w:color w:val="212529"/>
          <w:kern w:val="0"/>
          <w:sz w:val="24"/>
          <w:szCs w:val="24"/>
          <w:lang w:val="en-GB" w:eastAsia="az-Latn-AZ"/>
          <w14:ligatures w14:val="none"/>
        </w:rPr>
        <w:t xml:space="preserve"> human rights and freedoms </w:t>
      </w:r>
      <w:r w:rsidR="004E1B10" w:rsidRPr="00D54D8C">
        <w:rPr>
          <w:rFonts w:ascii="Palatino Linotype" w:eastAsia="Times New Roman" w:hAnsi="Palatino Linotype" w:cs="Times New Roman"/>
          <w:color w:val="212529"/>
          <w:kern w:val="0"/>
          <w:sz w:val="24"/>
          <w:szCs w:val="24"/>
          <w:lang w:val="en-GB" w:eastAsia="az-Latn-AZ"/>
          <w14:ligatures w14:val="none"/>
        </w:rPr>
        <w:t xml:space="preserve">enshrined </w:t>
      </w:r>
      <w:r w:rsidRPr="00D54D8C">
        <w:rPr>
          <w:rFonts w:ascii="Palatino Linotype" w:eastAsia="Times New Roman" w:hAnsi="Palatino Linotype" w:cs="Times New Roman"/>
          <w:color w:val="212529"/>
          <w:kern w:val="0"/>
          <w:sz w:val="24"/>
          <w:szCs w:val="24"/>
          <w:lang w:val="en-GB" w:eastAsia="az-Latn-AZ"/>
          <w14:ligatures w14:val="none"/>
        </w:rPr>
        <w:t xml:space="preserve">in the Constitution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and international treaties to which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is a party</w:t>
      </w:r>
      <w:r w:rsidR="008E7210"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0F44A6" w:rsidRPr="00D54D8C">
        <w:rPr>
          <w:rFonts w:ascii="Palatino Linotype" w:eastAsia="Times New Roman" w:hAnsi="Palatino Linotype" w:cs="Times New Roman"/>
          <w:color w:val="212529"/>
          <w:kern w:val="0"/>
          <w:sz w:val="24"/>
          <w:szCs w:val="24"/>
          <w:lang w:val="en-GB" w:eastAsia="az-Latn-AZ"/>
          <w14:ligatures w14:val="none"/>
        </w:rPr>
        <w:t xml:space="preserve">when they are </w:t>
      </w:r>
      <w:r w:rsidRPr="00D54D8C">
        <w:rPr>
          <w:rFonts w:ascii="Palatino Linotype" w:eastAsia="Times New Roman" w:hAnsi="Palatino Linotype" w:cs="Times New Roman"/>
          <w:color w:val="212529"/>
          <w:kern w:val="0"/>
          <w:sz w:val="24"/>
          <w:szCs w:val="24"/>
          <w:lang w:val="en-GB" w:eastAsia="az-Latn-AZ"/>
          <w14:ligatures w14:val="none"/>
        </w:rPr>
        <w:t xml:space="preserve">violated by the </w:t>
      </w:r>
      <w:r w:rsidR="001E2C9E" w:rsidRPr="00D54D8C">
        <w:rPr>
          <w:rFonts w:ascii="Palatino Linotype" w:eastAsia="Times New Roman" w:hAnsi="Palatino Linotype" w:cs="Times New Roman"/>
          <w:color w:val="212529"/>
          <w:kern w:val="0"/>
          <w:sz w:val="24"/>
          <w:szCs w:val="24"/>
          <w:lang w:val="en-GB" w:eastAsia="az-Latn-AZ"/>
          <w14:ligatures w14:val="none"/>
        </w:rPr>
        <w:t xml:space="preserve"> </w:t>
      </w:r>
      <w:r w:rsidR="001E2C9E" w:rsidRPr="00D54D8C">
        <w:rPr>
          <w:rFonts w:ascii="Palatino Linotype" w:eastAsia="Times New Roman" w:hAnsi="Palatino Linotype" w:cs="Times New Roman"/>
          <w:i/>
          <w:iCs/>
          <w:color w:val="212529"/>
          <w:kern w:val="0"/>
          <w:sz w:val="24"/>
          <w:szCs w:val="24"/>
          <w:lang w:val="en-GB" w:eastAsia="az-Latn-AZ"/>
          <w14:ligatures w14:val="none"/>
        </w:rPr>
        <w:t>state bodies, municipalities, as well as legal entities that are in state or municipal ownership or whose controlling stake belongs to the state or municipality (including public legal entities) and budget organizations (hereinafter – state bodies, municipalities, and other institutions)</w:t>
      </w:r>
      <w:r w:rsidR="000E3DF1" w:rsidRPr="00D54D8C">
        <w:rPr>
          <w:rFonts w:ascii="Palatino Linotype" w:eastAsia="Times New Roman" w:hAnsi="Palatino Linotype" w:cs="Times New Roman"/>
          <w:i/>
          <w:iCs/>
          <w:color w:val="212529"/>
          <w:kern w:val="0"/>
          <w:sz w:val="24"/>
          <w:szCs w:val="24"/>
          <w:lang w:val="en-GB" w:eastAsia="az-Latn-AZ"/>
          <w14:ligatures w14:val="none"/>
        </w:rPr>
        <w:t xml:space="preserve"> of the Republic of Azerbaijan</w:t>
      </w:r>
      <w:r w:rsidR="001E2C9E" w:rsidRPr="00D54D8C">
        <w:rPr>
          <w:rFonts w:ascii="Palatino Linotype" w:eastAsia="Times New Roman" w:hAnsi="Palatino Linotype" w:cs="Times New Roman"/>
          <w:i/>
          <w:iCs/>
          <w:color w:val="212529"/>
          <w:kern w:val="0"/>
          <w:sz w:val="24"/>
          <w:szCs w:val="24"/>
          <w:lang w:val="en-GB" w:eastAsia="az-Latn-AZ"/>
          <w14:ligatures w14:val="none"/>
        </w:rPr>
        <w:t xml:space="preserve"> and their officials</w:t>
      </w:r>
      <w:r w:rsidR="004E1B10" w:rsidRPr="00D54D8C">
        <w:rPr>
          <w:rFonts w:ascii="Palatino Linotype" w:eastAsia="Times New Roman" w:hAnsi="Palatino Linotype" w:cs="Times New Roman"/>
          <w:color w:val="212529"/>
          <w:kern w:val="0"/>
          <w:sz w:val="24"/>
          <w:szCs w:val="24"/>
          <w:lang w:val="en-GB" w:eastAsia="az-Latn-AZ"/>
          <w14:ligatures w14:val="none"/>
        </w:rPr>
        <w:t>,</w:t>
      </w:r>
      <w:r w:rsidR="00DE0D46" w:rsidRPr="00D54D8C">
        <w:rPr>
          <w:rFonts w:ascii="Palatino Linotype" w:eastAsia="Times New Roman" w:hAnsi="Palatino Linotype" w:cs="Times New Roman"/>
          <w:color w:val="212529"/>
          <w:kern w:val="0"/>
          <w:sz w:val="24"/>
          <w:szCs w:val="24"/>
          <w:lang w:val="en-GB" w:eastAsia="az-Latn-AZ"/>
          <w14:ligatures w14:val="none"/>
        </w:rPr>
        <w:t xml:space="preserve"> </w:t>
      </w:r>
      <w:r w:rsidR="005E642A" w:rsidRPr="00D54D8C">
        <w:rPr>
          <w:rFonts w:ascii="Palatino Linotype" w:eastAsia="Times New Roman" w:hAnsi="Palatino Linotype" w:cs="Times New Roman"/>
          <w:color w:val="212529"/>
          <w:kern w:val="0"/>
          <w:sz w:val="24"/>
          <w:szCs w:val="24"/>
          <w:lang w:val="en-GB" w:eastAsia="az-Latn-AZ"/>
          <w14:ligatures w14:val="none"/>
        </w:rPr>
        <w:t>and</w:t>
      </w:r>
      <w:r w:rsidR="00DE0D46" w:rsidRPr="00D54D8C">
        <w:rPr>
          <w:rFonts w:ascii="Palatino Linotype" w:eastAsia="Times New Roman" w:hAnsi="Palatino Linotype" w:cs="Times New Roman"/>
          <w:color w:val="212529"/>
          <w:kern w:val="0"/>
          <w:sz w:val="24"/>
          <w:szCs w:val="24"/>
          <w:lang w:val="en-GB" w:eastAsia="az-Latn-AZ"/>
          <w14:ligatures w14:val="none"/>
        </w:rPr>
        <w:t xml:space="preserve"> </w:t>
      </w:r>
      <w:r w:rsidR="000808FB" w:rsidRPr="00D54D8C">
        <w:rPr>
          <w:rFonts w:ascii="Palatino Linotype" w:eastAsia="Times New Roman" w:hAnsi="Palatino Linotype" w:cs="Times New Roman"/>
          <w:color w:val="212529"/>
          <w:kern w:val="0"/>
          <w:sz w:val="24"/>
          <w:szCs w:val="24"/>
          <w:lang w:val="en-GB" w:eastAsia="az-Latn-AZ"/>
          <w14:ligatures w14:val="none"/>
        </w:rPr>
        <w:t xml:space="preserve">to prevent human rights violations </w:t>
      </w:r>
      <w:r w:rsidR="00DE0D46" w:rsidRPr="00D54D8C">
        <w:rPr>
          <w:rFonts w:ascii="Palatino Linotype" w:eastAsia="Times New Roman" w:hAnsi="Palatino Linotype" w:cs="Times New Roman"/>
          <w:color w:val="212529"/>
          <w:kern w:val="0"/>
          <w:sz w:val="24"/>
          <w:szCs w:val="24"/>
          <w:lang w:val="en-GB" w:eastAsia="az-Latn-AZ"/>
          <w14:ligatures w14:val="none"/>
        </w:rPr>
        <w:t xml:space="preserve">in </w:t>
      </w:r>
      <w:r w:rsidR="0098352C" w:rsidRPr="00D54D8C">
        <w:rPr>
          <w:rFonts w:ascii="Palatino Linotype" w:eastAsia="Times New Roman" w:hAnsi="Palatino Linotype" w:cs="Times New Roman"/>
          <w:color w:val="212529"/>
          <w:kern w:val="0"/>
          <w:sz w:val="24"/>
          <w:szCs w:val="24"/>
          <w:lang w:val="en-GB" w:eastAsia="az-Latn-AZ"/>
          <w14:ligatures w14:val="none"/>
        </w:rPr>
        <w:t xml:space="preserve">the </w:t>
      </w:r>
      <w:r w:rsidR="00DE0D46" w:rsidRPr="00D54D8C">
        <w:rPr>
          <w:rFonts w:ascii="Palatino Linotype" w:eastAsia="Times New Roman" w:hAnsi="Palatino Linotype" w:cs="Times New Roman"/>
          <w:color w:val="212529"/>
          <w:kern w:val="0"/>
          <w:sz w:val="24"/>
          <w:szCs w:val="24"/>
          <w:lang w:val="en-GB" w:eastAsia="az-Latn-AZ"/>
          <w14:ligatures w14:val="none"/>
        </w:rPr>
        <w:t xml:space="preserve">cases </w:t>
      </w:r>
      <w:r w:rsidR="004D277F" w:rsidRPr="00D54D8C">
        <w:rPr>
          <w:rFonts w:ascii="Palatino Linotype" w:eastAsia="Times New Roman" w:hAnsi="Palatino Linotype" w:cs="Times New Roman"/>
          <w:color w:val="212529"/>
          <w:kern w:val="0"/>
          <w:sz w:val="24"/>
          <w:szCs w:val="24"/>
          <w:lang w:val="en-GB" w:eastAsia="az-Latn-AZ"/>
          <w14:ligatures w14:val="none"/>
        </w:rPr>
        <w:t xml:space="preserve">specified </w:t>
      </w:r>
      <w:r w:rsidR="00DE0D46" w:rsidRPr="00D54D8C">
        <w:rPr>
          <w:rFonts w:ascii="Palatino Linotype" w:eastAsia="Times New Roman" w:hAnsi="Palatino Linotype" w:cs="Times New Roman"/>
          <w:color w:val="212529"/>
          <w:kern w:val="0"/>
          <w:sz w:val="24"/>
          <w:szCs w:val="24"/>
          <w:lang w:val="en-GB" w:eastAsia="az-Latn-AZ"/>
          <w14:ligatures w14:val="none"/>
        </w:rPr>
        <w:t>by t</w:t>
      </w:r>
      <w:r w:rsidRPr="00D54D8C">
        <w:rPr>
          <w:rFonts w:ascii="Palatino Linotype" w:eastAsia="Times New Roman" w:hAnsi="Palatino Linotype" w:cs="Times New Roman"/>
          <w:color w:val="212529"/>
          <w:kern w:val="0"/>
          <w:sz w:val="24"/>
          <w:szCs w:val="24"/>
          <w:lang w:val="en-GB" w:eastAsia="az-Latn-AZ"/>
          <w14:ligatures w14:val="none"/>
        </w:rPr>
        <w:t>his Constitutional Law</w:t>
      </w:r>
      <w:r w:rsidR="005E642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bookmarkStart w:id="0" w:name="_ednref1"/>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"_edn1"</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C95824"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0"/>
    </w:p>
    <w:p w14:paraId="4F3C82AD" w14:textId="063986E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 The Commissioner </w:t>
      </w:r>
      <w:r w:rsidR="00AB2340"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EB4B4D" w:rsidRPr="00D54D8C">
        <w:rPr>
          <w:rFonts w:ascii="Palatino Linotype" w:eastAsia="Times New Roman" w:hAnsi="Palatino Linotype" w:cs="Times New Roman"/>
          <w:color w:val="212529"/>
          <w:kern w:val="0"/>
          <w:sz w:val="24"/>
          <w:szCs w:val="24"/>
          <w:lang w:val="en-GB" w:eastAsia="az-Latn-AZ"/>
          <w14:ligatures w14:val="none"/>
        </w:rPr>
        <w:t>implement</w:t>
      </w:r>
      <w:r w:rsidRPr="00D54D8C">
        <w:rPr>
          <w:rFonts w:ascii="Palatino Linotype" w:eastAsia="Times New Roman" w:hAnsi="Palatino Linotype" w:cs="Times New Roman"/>
          <w:color w:val="212529"/>
          <w:kern w:val="0"/>
          <w:sz w:val="24"/>
          <w:szCs w:val="24"/>
          <w:lang w:val="en-GB" w:eastAsia="az-Latn-AZ"/>
          <w14:ligatures w14:val="none"/>
        </w:rPr>
        <w:t xml:space="preserve"> the</w:t>
      </w:r>
      <w:r w:rsidR="00B6517A">
        <w:rPr>
          <w:rFonts w:ascii="Palatino Linotype" w:eastAsia="Times New Roman" w:hAnsi="Palatino Linotype" w:cs="Times New Roman"/>
          <w:color w:val="212529"/>
          <w:kern w:val="0"/>
          <w:sz w:val="24"/>
          <w:szCs w:val="24"/>
          <w:lang w:val="en-GB" w:eastAsia="az-Latn-AZ"/>
          <w14:ligatures w14:val="none"/>
        </w:rPr>
        <w:t xml:space="preserve"> functions of</w:t>
      </w:r>
      <w:r w:rsidRPr="00D54D8C">
        <w:rPr>
          <w:rFonts w:ascii="Palatino Linotype" w:eastAsia="Times New Roman" w:hAnsi="Palatino Linotype" w:cs="Times New Roman"/>
          <w:color w:val="212529"/>
          <w:kern w:val="0"/>
          <w:sz w:val="24"/>
          <w:szCs w:val="24"/>
          <w:lang w:val="en-GB" w:eastAsia="az-Latn-AZ"/>
          <w14:ligatures w14:val="none"/>
        </w:rPr>
        <w:t xml:space="preserve"> national preventive mechanism </w:t>
      </w:r>
      <w:r w:rsidR="00B6517A">
        <w:rPr>
          <w:rFonts w:ascii="Palatino Linotype" w:eastAsia="Times New Roman" w:hAnsi="Palatino Linotype" w:cs="Times New Roman"/>
          <w:color w:val="212529"/>
          <w:kern w:val="0"/>
          <w:sz w:val="24"/>
          <w:szCs w:val="24"/>
          <w:lang w:val="en-GB" w:eastAsia="az-Latn-AZ"/>
          <w14:ligatures w14:val="none"/>
        </w:rPr>
        <w:t>stipulated</w:t>
      </w:r>
      <w:r w:rsidR="00EB4B4D" w:rsidRPr="00D54D8C">
        <w:rPr>
          <w:rFonts w:ascii="Palatino Linotype" w:eastAsia="Times New Roman" w:hAnsi="Palatino Linotype" w:cs="Times New Roman"/>
          <w:color w:val="212529"/>
          <w:kern w:val="0"/>
          <w:sz w:val="24"/>
          <w:szCs w:val="24"/>
          <w:lang w:val="en-GB" w:eastAsia="az-Latn-AZ"/>
          <w14:ligatures w14:val="none"/>
        </w:rPr>
        <w:t xml:space="preserve"> by </w:t>
      </w:r>
      <w:r w:rsidRPr="00D54D8C">
        <w:rPr>
          <w:rFonts w:ascii="Palatino Linotype" w:eastAsia="Times New Roman" w:hAnsi="Palatino Linotype" w:cs="Times New Roman"/>
          <w:color w:val="212529"/>
          <w:kern w:val="0"/>
          <w:sz w:val="24"/>
          <w:szCs w:val="24"/>
          <w:lang w:val="en-GB" w:eastAsia="az-Latn-AZ"/>
          <w14:ligatures w14:val="none"/>
        </w:rPr>
        <w:t>the Optional Protocol to the Convention against Torture and Other Cruel, Inhuman</w:t>
      </w:r>
      <w:r w:rsidR="00A760E7"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or Degrading Treatment or Punishment. </w:t>
      </w:r>
      <w:r w:rsidR="00A51CD5"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o prevent torture and other cruel, </w:t>
      </w:r>
      <w:r w:rsidR="000D68C1" w:rsidRPr="00D54D8C">
        <w:rPr>
          <w:rFonts w:ascii="Palatino Linotype" w:eastAsia="Times New Roman" w:hAnsi="Palatino Linotype" w:cs="Times New Roman"/>
          <w:color w:val="212529"/>
          <w:kern w:val="0"/>
          <w:sz w:val="24"/>
          <w:szCs w:val="24"/>
          <w:lang w:val="en-GB" w:eastAsia="az-Latn-AZ"/>
          <w14:ligatures w14:val="none"/>
        </w:rPr>
        <w:t>inhuman,</w:t>
      </w:r>
      <w:r w:rsidRPr="00D54D8C">
        <w:rPr>
          <w:rFonts w:ascii="Palatino Linotype" w:eastAsia="Times New Roman" w:hAnsi="Palatino Linotype" w:cs="Times New Roman"/>
          <w:color w:val="212529"/>
          <w:kern w:val="0"/>
          <w:sz w:val="24"/>
          <w:szCs w:val="24"/>
          <w:lang w:val="en-GB" w:eastAsia="az-Latn-AZ"/>
          <w14:ligatures w14:val="none"/>
        </w:rPr>
        <w:t xml:space="preserve"> or degrading treatment or punishment, </w:t>
      </w:r>
      <w:r w:rsidR="00206024" w:rsidRPr="00D54D8C">
        <w:rPr>
          <w:rFonts w:ascii="Palatino Linotype" w:eastAsia="Times New Roman" w:hAnsi="Palatino Linotype" w:cs="Times New Roman"/>
          <w:color w:val="212529"/>
          <w:kern w:val="0"/>
          <w:sz w:val="24"/>
          <w:szCs w:val="24"/>
          <w:lang w:val="en-GB" w:eastAsia="az-Latn-AZ"/>
          <w14:ligatures w14:val="none"/>
        </w:rPr>
        <w:t xml:space="preserve">the Commissioner shall regularly visit places where detainees cannot leave </w:t>
      </w:r>
      <w:r w:rsidR="0074261D" w:rsidRPr="00D54D8C">
        <w:rPr>
          <w:rFonts w:ascii="Palatino Linotype" w:eastAsia="Times New Roman" w:hAnsi="Palatino Linotype" w:cs="Times New Roman"/>
          <w:color w:val="212529"/>
          <w:kern w:val="0"/>
          <w:sz w:val="24"/>
          <w:szCs w:val="24"/>
          <w:lang w:val="en-GB" w:eastAsia="az-Latn-AZ"/>
          <w14:ligatures w14:val="none"/>
        </w:rPr>
        <w:t>at</w:t>
      </w:r>
      <w:r w:rsidR="00206024" w:rsidRPr="00D54D8C">
        <w:rPr>
          <w:rFonts w:ascii="Palatino Linotype" w:eastAsia="Times New Roman" w:hAnsi="Palatino Linotype" w:cs="Times New Roman"/>
          <w:color w:val="212529"/>
          <w:kern w:val="0"/>
          <w:sz w:val="24"/>
          <w:szCs w:val="24"/>
          <w:lang w:val="en-GB" w:eastAsia="az-Latn-AZ"/>
          <w14:ligatures w14:val="none"/>
        </w:rPr>
        <w:t xml:space="preserve"> their own </w:t>
      </w:r>
      <w:r w:rsidR="0074261D" w:rsidRPr="00D54D8C">
        <w:rPr>
          <w:rFonts w:ascii="Palatino Linotype" w:eastAsia="Times New Roman" w:hAnsi="Palatino Linotype" w:cs="Times New Roman"/>
          <w:color w:val="212529"/>
          <w:kern w:val="0"/>
          <w:sz w:val="24"/>
          <w:szCs w:val="24"/>
          <w:lang w:val="en-GB" w:eastAsia="az-Latn-AZ"/>
          <w14:ligatures w14:val="none"/>
        </w:rPr>
        <w:t>will</w:t>
      </w:r>
      <w:r w:rsidR="00206024" w:rsidRPr="00D54D8C">
        <w:rPr>
          <w:rFonts w:ascii="Palatino Linotype" w:eastAsia="Times New Roman" w:hAnsi="Palatino Linotype" w:cs="Times New Roman"/>
          <w:color w:val="212529"/>
          <w:kern w:val="0"/>
          <w:sz w:val="24"/>
          <w:szCs w:val="24"/>
          <w:lang w:val="en-GB" w:eastAsia="az-Latn-AZ"/>
          <w14:ligatures w14:val="none"/>
        </w:rPr>
        <w:t xml:space="preserve">, or whenever </w:t>
      </w:r>
      <w:r w:rsidR="00B86504" w:rsidRPr="00D54D8C">
        <w:rPr>
          <w:rFonts w:ascii="Palatino Linotype" w:eastAsia="Times New Roman" w:hAnsi="Palatino Linotype" w:cs="Times New Roman"/>
          <w:color w:val="212529"/>
          <w:kern w:val="0"/>
          <w:sz w:val="24"/>
          <w:szCs w:val="24"/>
          <w:lang w:val="en-GB" w:eastAsia="az-Latn-AZ"/>
          <w14:ligatures w14:val="none"/>
        </w:rPr>
        <w:t>he or she</w:t>
      </w:r>
      <w:r w:rsidR="00206024" w:rsidRPr="00D54D8C">
        <w:rPr>
          <w:rFonts w:ascii="Palatino Linotype" w:eastAsia="Times New Roman" w:hAnsi="Palatino Linotype" w:cs="Times New Roman"/>
          <w:color w:val="212529"/>
          <w:kern w:val="0"/>
          <w:sz w:val="24"/>
          <w:szCs w:val="24"/>
          <w:lang w:val="en-GB" w:eastAsia="az-Latn-AZ"/>
          <w14:ligatures w14:val="none"/>
        </w:rPr>
        <w:t xml:space="preserve"> deems necessary.</w:t>
      </w:r>
      <w:r w:rsidRPr="00D54D8C">
        <w:rPr>
          <w:rFonts w:ascii="Palatino Linotype" w:eastAsia="Times New Roman" w:hAnsi="Palatino Linotype" w:cs="Times New Roman"/>
          <w:color w:val="212529"/>
          <w:kern w:val="0"/>
          <w:sz w:val="24"/>
          <w:szCs w:val="24"/>
          <w:lang w:val="en-GB" w:eastAsia="az-Latn-AZ"/>
          <w14:ligatures w14:val="none"/>
        </w:rPr>
        <w:t xml:space="preserve"> </w:t>
      </w:r>
      <w:bookmarkStart w:id="1" w:name="_ednref2"/>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"_edn2"</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753F79"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1"/>
    </w:p>
    <w:p w14:paraId="4F3C82AE" w14:textId="6F000CB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 </w:t>
      </w:r>
      <w:r w:rsidR="00663614" w:rsidRPr="00D54D8C">
        <w:rPr>
          <w:rFonts w:ascii="Palatino Linotype" w:eastAsia="Times New Roman" w:hAnsi="Palatino Linotype" w:cs="Times New Roman"/>
          <w:color w:val="212529"/>
          <w:kern w:val="0"/>
          <w:sz w:val="24"/>
          <w:szCs w:val="24"/>
          <w:lang w:val="en-GB" w:eastAsia="az-Latn-AZ"/>
          <w14:ligatures w14:val="none"/>
        </w:rPr>
        <w:t xml:space="preserve">The Commissioner </w:t>
      </w:r>
      <w:r w:rsidR="00AB2340"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361219" w:rsidRPr="00D54D8C">
        <w:rPr>
          <w:rFonts w:ascii="Palatino Linotype" w:eastAsia="Times New Roman" w:hAnsi="Palatino Linotype" w:cs="Times New Roman"/>
          <w:color w:val="212529"/>
          <w:kern w:val="0"/>
          <w:sz w:val="24"/>
          <w:szCs w:val="24"/>
          <w:lang w:val="en-GB" w:eastAsia="az-Latn-AZ"/>
          <w14:ligatures w14:val="none"/>
        </w:rPr>
        <w:t xml:space="preserve">monitor </w:t>
      </w:r>
      <w:r w:rsidR="00663614" w:rsidRPr="00D54D8C">
        <w:rPr>
          <w:rFonts w:ascii="Palatino Linotype" w:eastAsia="Times New Roman" w:hAnsi="Palatino Linotype" w:cs="Times New Roman"/>
          <w:color w:val="212529"/>
          <w:kern w:val="0"/>
          <w:sz w:val="24"/>
          <w:szCs w:val="24"/>
          <w:lang w:val="en-GB" w:eastAsia="az-Latn-AZ"/>
          <w14:ligatures w14:val="none"/>
        </w:rPr>
        <w:t xml:space="preserve">the </w:t>
      </w:r>
      <w:r w:rsidR="00C85B1C" w:rsidRPr="00D54D8C">
        <w:rPr>
          <w:rFonts w:ascii="Palatino Linotype" w:eastAsia="Times New Roman" w:hAnsi="Palatino Linotype" w:cs="Times New Roman"/>
          <w:color w:val="212529"/>
          <w:kern w:val="0"/>
          <w:sz w:val="24"/>
          <w:szCs w:val="24"/>
          <w:lang w:val="en-GB" w:eastAsia="az-Latn-AZ"/>
          <w14:ligatures w14:val="none"/>
        </w:rPr>
        <w:t>fulfilment</w:t>
      </w:r>
      <w:r w:rsidR="00663614" w:rsidRPr="00D54D8C">
        <w:rPr>
          <w:rFonts w:ascii="Palatino Linotype" w:eastAsia="Times New Roman" w:hAnsi="Palatino Linotype" w:cs="Times New Roman"/>
          <w:color w:val="212529"/>
          <w:kern w:val="0"/>
          <w:sz w:val="24"/>
          <w:szCs w:val="24"/>
          <w:lang w:val="en-GB" w:eastAsia="az-Latn-AZ"/>
          <w14:ligatures w14:val="none"/>
        </w:rPr>
        <w:t xml:space="preserve"> of </w:t>
      </w:r>
      <w:r w:rsidR="00CE578E" w:rsidRPr="00D54D8C">
        <w:rPr>
          <w:rFonts w:ascii="Palatino Linotype" w:eastAsia="Times New Roman" w:hAnsi="Palatino Linotype" w:cs="Times New Roman"/>
          <w:color w:val="212529"/>
          <w:kern w:val="0"/>
          <w:sz w:val="24"/>
          <w:szCs w:val="24"/>
          <w:lang w:val="en-GB" w:eastAsia="az-Latn-AZ"/>
          <w14:ligatures w14:val="none"/>
        </w:rPr>
        <w:t>duties</w:t>
      </w:r>
      <w:r w:rsidR="00663614" w:rsidRPr="00D54D8C">
        <w:rPr>
          <w:rFonts w:ascii="Palatino Linotype" w:eastAsia="Times New Roman" w:hAnsi="Palatino Linotype" w:cs="Times New Roman"/>
          <w:color w:val="212529"/>
          <w:kern w:val="0"/>
          <w:sz w:val="24"/>
          <w:szCs w:val="24"/>
          <w:lang w:val="en-GB" w:eastAsia="az-Latn-AZ"/>
          <w14:ligatures w14:val="none"/>
        </w:rPr>
        <w:t xml:space="preserve"> </w:t>
      </w:r>
      <w:r w:rsidR="000D68C1" w:rsidRPr="00D54D8C">
        <w:rPr>
          <w:rFonts w:ascii="Palatino Linotype" w:eastAsia="Times New Roman" w:hAnsi="Palatino Linotype" w:cs="Times New Roman"/>
          <w:color w:val="212529"/>
          <w:kern w:val="0"/>
          <w:sz w:val="24"/>
          <w:szCs w:val="24"/>
          <w:lang w:val="en-GB" w:eastAsia="az-Latn-AZ"/>
          <w14:ligatures w14:val="none"/>
        </w:rPr>
        <w:t xml:space="preserve">arising from the </w:t>
      </w:r>
      <w:r w:rsidR="00B024A9" w:rsidRPr="00D54D8C">
        <w:rPr>
          <w:rFonts w:ascii="Palatino Linotype" w:eastAsia="Times New Roman" w:hAnsi="Palatino Linotype" w:cs="Times New Roman"/>
          <w:color w:val="212529"/>
          <w:kern w:val="0"/>
          <w:sz w:val="24"/>
          <w:szCs w:val="24"/>
          <w:lang w:val="en-GB" w:eastAsia="az-Latn-AZ"/>
          <w14:ligatures w14:val="none"/>
        </w:rPr>
        <w:t xml:space="preserve">requirements of the </w:t>
      </w:r>
      <w:r w:rsidR="000D68C1" w:rsidRPr="00D54D8C">
        <w:rPr>
          <w:rFonts w:ascii="Palatino Linotype" w:eastAsia="Times New Roman" w:hAnsi="Palatino Linotype" w:cs="Times New Roman"/>
          <w:color w:val="212529"/>
          <w:kern w:val="0"/>
          <w:sz w:val="24"/>
          <w:szCs w:val="24"/>
          <w:lang w:val="en-GB" w:eastAsia="az-Latn-AZ"/>
          <w14:ligatures w14:val="none"/>
        </w:rPr>
        <w:t xml:space="preserve">Law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0D68C1" w:rsidRPr="00D54D8C">
        <w:rPr>
          <w:rFonts w:ascii="Palatino Linotype" w:eastAsia="Times New Roman" w:hAnsi="Palatino Linotype" w:cs="Times New Roman"/>
          <w:color w:val="212529"/>
          <w:kern w:val="0"/>
          <w:sz w:val="24"/>
          <w:szCs w:val="24"/>
          <w:lang w:val="en-GB" w:eastAsia="az-Latn-AZ"/>
          <w14:ligatures w14:val="none"/>
        </w:rPr>
        <w:t xml:space="preserve"> "On Access to Information" </w:t>
      </w:r>
      <w:r w:rsidR="00361219" w:rsidRPr="00D54D8C">
        <w:rPr>
          <w:rFonts w:ascii="Palatino Linotype" w:eastAsia="Times New Roman" w:hAnsi="Palatino Linotype" w:cs="Times New Roman"/>
          <w:i/>
          <w:iCs/>
          <w:color w:val="212529"/>
          <w:kern w:val="0"/>
          <w:sz w:val="24"/>
          <w:szCs w:val="24"/>
          <w:lang w:val="en-GB" w:eastAsia="az-Latn-AZ"/>
          <w14:ligatures w14:val="none"/>
        </w:rPr>
        <w:t xml:space="preserve">by </w:t>
      </w:r>
      <w:r w:rsidR="0012038F" w:rsidRPr="00D54D8C">
        <w:rPr>
          <w:rFonts w:ascii="Palatino Linotype" w:eastAsia="Times New Roman" w:hAnsi="Palatino Linotype" w:cs="Times New Roman"/>
          <w:i/>
          <w:iCs/>
          <w:color w:val="212529"/>
          <w:kern w:val="0"/>
          <w:sz w:val="24"/>
          <w:szCs w:val="24"/>
          <w:lang w:val="en-GB" w:eastAsia="az-Latn-AZ"/>
          <w14:ligatures w14:val="none"/>
        </w:rPr>
        <w:t>state bodies, municipalities, public legal entities</w:t>
      </w:r>
      <w:r w:rsidR="00663614" w:rsidRPr="00D54D8C">
        <w:rPr>
          <w:rFonts w:ascii="Palatino Linotype" w:eastAsia="Times New Roman" w:hAnsi="Palatino Linotype" w:cs="Times New Roman"/>
          <w:i/>
          <w:iCs/>
          <w:color w:val="212529"/>
          <w:kern w:val="0"/>
          <w:sz w:val="24"/>
          <w:szCs w:val="24"/>
          <w:lang w:val="en-GB" w:eastAsia="az-Latn-AZ"/>
          <w14:ligatures w14:val="none"/>
        </w:rPr>
        <w:t xml:space="preserve">, and </w:t>
      </w:r>
      <w:r w:rsidR="00C95227" w:rsidRPr="00D54D8C">
        <w:rPr>
          <w:rFonts w:ascii="Palatino Linotype" w:eastAsia="Times New Roman" w:hAnsi="Palatino Linotype" w:cs="Times New Roman"/>
          <w:i/>
          <w:iCs/>
          <w:color w:val="212529"/>
          <w:kern w:val="0"/>
          <w:sz w:val="24"/>
          <w:szCs w:val="24"/>
          <w:lang w:val="en-GB" w:eastAsia="az-Latn-AZ"/>
          <w14:ligatures w14:val="none"/>
        </w:rPr>
        <w:t xml:space="preserve">their </w:t>
      </w:r>
      <w:r w:rsidR="00663614" w:rsidRPr="00D54D8C">
        <w:rPr>
          <w:rFonts w:ascii="Palatino Linotype" w:eastAsia="Times New Roman" w:hAnsi="Palatino Linotype" w:cs="Times New Roman"/>
          <w:i/>
          <w:iCs/>
          <w:color w:val="212529"/>
          <w:kern w:val="0"/>
          <w:sz w:val="24"/>
          <w:szCs w:val="24"/>
          <w:lang w:val="en-GB" w:eastAsia="az-Latn-AZ"/>
          <w14:ligatures w14:val="none"/>
        </w:rPr>
        <w:t>officials</w:t>
      </w:r>
      <w:r w:rsidR="00CE578E"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C95227" w:rsidRPr="00D54D8C">
        <w:rPr>
          <w:rFonts w:ascii="Palatino Linotype" w:eastAsia="Times New Roman" w:hAnsi="Palatino Linotype" w:cs="Times New Roman"/>
          <w:i/>
          <w:iCs/>
          <w:color w:val="212529"/>
          <w:kern w:val="0"/>
          <w:sz w:val="24"/>
          <w:szCs w:val="24"/>
          <w:lang w:val="en-GB" w:eastAsia="az-Latn-AZ"/>
          <w14:ligatures w14:val="none"/>
        </w:rPr>
        <w:t xml:space="preserve">(hereinafter </w:t>
      </w:r>
      <w:r w:rsidR="00C95227" w:rsidRPr="00D54D8C">
        <w:rPr>
          <w:rFonts w:ascii="Palatino Linotype" w:eastAsia="Times New Roman" w:hAnsi="Palatino Linotype" w:cs="Times New Roman"/>
          <w:i/>
          <w:iCs/>
          <w:color w:val="212529"/>
          <w:kern w:val="0"/>
          <w:sz w:val="24"/>
          <w:szCs w:val="24"/>
          <w:lang w:val="en-GB" w:eastAsia="az-Latn-AZ"/>
          <w14:ligatures w14:val="none"/>
        </w:rPr>
        <w:sym w:font="Symbol" w:char="F02D"/>
      </w:r>
      <w:r w:rsidR="00C95227"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614607" w:rsidRPr="00D54D8C">
        <w:rPr>
          <w:rFonts w:ascii="Palatino Linotype" w:eastAsia="Times New Roman" w:hAnsi="Palatino Linotype" w:cs="Times New Roman"/>
          <w:i/>
          <w:iCs/>
          <w:color w:val="212529"/>
          <w:kern w:val="0"/>
          <w:sz w:val="24"/>
          <w:szCs w:val="24"/>
          <w:lang w:val="en-GB" w:eastAsia="az-Latn-AZ"/>
          <w14:ligatures w14:val="none"/>
        </w:rPr>
        <w:t>information holder</w:t>
      </w:r>
      <w:r w:rsidR="00C95227" w:rsidRPr="00D54D8C">
        <w:rPr>
          <w:rFonts w:ascii="Palatino Linotype" w:eastAsia="Times New Roman" w:hAnsi="Palatino Linotype" w:cs="Times New Roman"/>
          <w:i/>
          <w:iCs/>
          <w:color w:val="212529"/>
          <w:kern w:val="0"/>
          <w:sz w:val="24"/>
          <w:szCs w:val="24"/>
          <w:lang w:val="en-GB" w:eastAsia="az-Latn-AZ"/>
          <w14:ligatures w14:val="none"/>
        </w:rPr>
        <w:t>s)</w:t>
      </w:r>
      <w:r w:rsidR="000D68C1" w:rsidRPr="00D54D8C">
        <w:rPr>
          <w:rFonts w:ascii="Palatino Linotype" w:eastAsia="Times New Roman" w:hAnsi="Palatino Linotype" w:cs="Times New Roman"/>
          <w:i/>
          <w:iCs/>
          <w:color w:val="212529"/>
          <w:kern w:val="0"/>
          <w:sz w:val="24"/>
          <w:szCs w:val="24"/>
          <w:lang w:val="en-GB" w:eastAsia="az-Latn-AZ"/>
          <w14:ligatures w14:val="none"/>
        </w:rPr>
        <w:t>.</w:t>
      </w:r>
      <w:r w:rsidR="00663614"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6" w:anchor="_edn5" w:history="1">
        <w:r w:rsidR="00A134CA" w:rsidRPr="00D54D8C">
          <w:rPr>
            <w:rFonts w:ascii="Palatino Linotype" w:eastAsia="Times New Roman" w:hAnsi="Palatino Linotype" w:cs="Times New Roman"/>
            <w:b/>
            <w:bCs/>
            <w:color w:val="0000FF"/>
            <w:spacing w:val="2"/>
            <w:sz w:val="20"/>
            <w:szCs w:val="20"/>
            <w:u w:val="single"/>
            <w:vertAlign w:val="superscript"/>
            <w:lang w:val="az-Latn-AZ"/>
          </w:rPr>
          <w:t>[5]</w:t>
        </w:r>
      </w:hyperlink>
    </w:p>
    <w:p w14:paraId="6054B993" w14:textId="0A1CD2EE" w:rsidR="00361219" w:rsidRPr="00D54D8C" w:rsidRDefault="00361219"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 xml:space="preserve">1.3-1. </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The Commissioner shall </w:t>
      </w:r>
      <w:r w:rsidR="00C11AC3">
        <w:rPr>
          <w:rFonts w:ascii="Palatino Linotype" w:eastAsia="Times New Roman" w:hAnsi="Palatino Linotype" w:cs="Times New Roman"/>
          <w:i/>
          <w:iCs/>
          <w:color w:val="212529"/>
          <w:kern w:val="0"/>
          <w:sz w:val="24"/>
          <w:szCs w:val="24"/>
          <w:lang w:val="en-GB" w:eastAsia="az-Latn-AZ"/>
          <w14:ligatures w14:val="none"/>
        </w:rPr>
        <w:t xml:space="preserve">implement the </w:t>
      </w:r>
      <w:r w:rsidR="00B6517A">
        <w:rPr>
          <w:rFonts w:ascii="Palatino Linotype" w:eastAsia="Times New Roman" w:hAnsi="Palatino Linotype" w:cs="Times New Roman"/>
          <w:i/>
          <w:iCs/>
          <w:color w:val="212529"/>
          <w:kern w:val="0"/>
          <w:sz w:val="24"/>
          <w:szCs w:val="24"/>
          <w:lang w:val="en-GB" w:eastAsia="az-Latn-AZ"/>
          <w14:ligatures w14:val="none"/>
        </w:rPr>
        <w:t>functions</w:t>
      </w:r>
      <w:r w:rsidR="00C11AC3">
        <w:rPr>
          <w:rFonts w:ascii="Palatino Linotype" w:eastAsia="Times New Roman" w:hAnsi="Palatino Linotype" w:cs="Times New Roman"/>
          <w:i/>
          <w:iCs/>
          <w:color w:val="212529"/>
          <w:kern w:val="0"/>
          <w:sz w:val="24"/>
          <w:szCs w:val="24"/>
          <w:lang w:val="en-GB" w:eastAsia="az-Latn-AZ"/>
          <w14:ligatures w14:val="none"/>
        </w:rPr>
        <w:t xml:space="preserve"> </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of </w:t>
      </w:r>
      <w:r w:rsidR="00B6517A">
        <w:rPr>
          <w:rFonts w:ascii="Palatino Linotype" w:eastAsia="Times New Roman" w:hAnsi="Palatino Linotype" w:cs="Times New Roman"/>
          <w:i/>
          <w:iCs/>
          <w:color w:val="212529"/>
          <w:kern w:val="0"/>
          <w:sz w:val="24"/>
          <w:szCs w:val="24"/>
          <w:lang w:val="en-GB" w:eastAsia="az-Latn-AZ"/>
          <w14:ligatures w14:val="none"/>
        </w:rPr>
        <w:t>the</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 independent monitoring mechanism </w:t>
      </w:r>
      <w:r w:rsidR="00280658" w:rsidRPr="00D54D8C">
        <w:rPr>
          <w:rFonts w:ascii="Palatino Linotype" w:eastAsia="Times New Roman" w:hAnsi="Palatino Linotype" w:cs="Times New Roman"/>
          <w:i/>
          <w:iCs/>
          <w:color w:val="212529"/>
          <w:kern w:val="0"/>
          <w:sz w:val="24"/>
          <w:szCs w:val="24"/>
          <w:lang w:val="en-GB" w:eastAsia="az-Latn-AZ"/>
          <w14:ligatures w14:val="none"/>
        </w:rPr>
        <w:t>to monitor and pr</w:t>
      </w:r>
      <w:r w:rsidR="008D1B08" w:rsidRPr="00D54D8C">
        <w:rPr>
          <w:rFonts w:ascii="Palatino Linotype" w:eastAsia="Times New Roman" w:hAnsi="Palatino Linotype" w:cs="Times New Roman"/>
          <w:i/>
          <w:iCs/>
          <w:color w:val="212529"/>
          <w:kern w:val="0"/>
          <w:sz w:val="24"/>
          <w:szCs w:val="24"/>
          <w:lang w:val="en-GB" w:eastAsia="az-Latn-AZ"/>
          <w14:ligatures w14:val="none"/>
        </w:rPr>
        <w:t xml:space="preserve">omote </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the implementation of the Convention on the Rights of Persons with Disabilities and the Convention on the Rights of the Child, </w:t>
      </w:r>
      <w:r w:rsidR="00061F34"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ensuring </w:t>
      </w:r>
      <w:r w:rsidR="00061F34" w:rsidRPr="00D54D8C">
        <w:rPr>
          <w:rFonts w:ascii="Palatino Linotype" w:eastAsia="Times New Roman" w:hAnsi="Palatino Linotype" w:cs="Times New Roman"/>
          <w:i/>
          <w:iCs/>
          <w:color w:val="212529"/>
          <w:kern w:val="0"/>
          <w:sz w:val="24"/>
          <w:szCs w:val="24"/>
          <w:lang w:val="en-GB" w:eastAsia="az-Latn-AZ"/>
          <w14:ligatures w14:val="none"/>
        </w:rPr>
        <w:t xml:space="preserve">of </w:t>
      </w:r>
      <w:r w:rsidR="008D1B08" w:rsidRPr="00D54D8C">
        <w:rPr>
          <w:rFonts w:ascii="Palatino Linotype" w:eastAsia="Times New Roman" w:hAnsi="Palatino Linotype" w:cs="Times New Roman"/>
          <w:i/>
          <w:iCs/>
          <w:color w:val="212529"/>
          <w:kern w:val="0"/>
          <w:sz w:val="24"/>
          <w:szCs w:val="24"/>
          <w:lang w:val="en-GB" w:eastAsia="az-Latn-AZ"/>
          <w14:ligatures w14:val="none"/>
        </w:rPr>
        <w:t xml:space="preserve">the right to </w:t>
      </w:r>
      <w:r w:rsidR="00E53E33" w:rsidRPr="00D54D8C">
        <w:rPr>
          <w:rFonts w:ascii="Palatino Linotype" w:eastAsia="Times New Roman" w:hAnsi="Palatino Linotype" w:cs="Times New Roman"/>
          <w:i/>
          <w:iCs/>
          <w:color w:val="212529"/>
          <w:kern w:val="0"/>
          <w:sz w:val="24"/>
          <w:szCs w:val="24"/>
          <w:lang w:val="en-GB" w:eastAsia="az-Latn-AZ"/>
          <w14:ligatures w14:val="none"/>
        </w:rPr>
        <w:t xml:space="preserve">equality, and </w:t>
      </w:r>
      <w:r w:rsidR="00797CC9"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061F34" w:rsidRPr="00D54D8C">
        <w:rPr>
          <w:rFonts w:ascii="Palatino Linotype" w:eastAsia="Times New Roman" w:hAnsi="Palatino Linotype" w:cs="Times New Roman"/>
          <w:i/>
          <w:iCs/>
          <w:color w:val="212529"/>
          <w:kern w:val="0"/>
          <w:sz w:val="24"/>
          <w:szCs w:val="24"/>
          <w:lang w:val="en-GB" w:eastAsia="az-Latn-AZ"/>
          <w14:ligatures w14:val="none"/>
        </w:rPr>
        <w:t xml:space="preserve">prevention of </w:t>
      </w:r>
      <w:r w:rsidR="00E53E33" w:rsidRPr="00D54D8C">
        <w:rPr>
          <w:rFonts w:ascii="Palatino Linotype" w:eastAsia="Times New Roman" w:hAnsi="Palatino Linotype" w:cs="Times New Roman"/>
          <w:i/>
          <w:iCs/>
          <w:color w:val="212529"/>
          <w:kern w:val="0"/>
          <w:sz w:val="24"/>
          <w:szCs w:val="24"/>
          <w:lang w:val="en-GB" w:eastAsia="az-Latn-AZ"/>
          <w14:ligatures w14:val="none"/>
        </w:rPr>
        <w:t>discrimination.</w:t>
      </w:r>
      <w:r w:rsidR="00DC2AF3" w:rsidRPr="002809C5">
        <w:rPr>
          <w:rFonts w:ascii="Palatino Linotype" w:eastAsia="Times New Roman" w:hAnsi="Palatino Linotype" w:cs="Times New Roman"/>
          <w:color w:val="212529"/>
          <w:spacing w:val="2"/>
          <w:sz w:val="24"/>
          <w:szCs w:val="24"/>
          <w:lang w:val="en-US"/>
        </w:rPr>
        <w:t xml:space="preserve"> </w:t>
      </w:r>
      <w:hyperlink r:id="rId7" w:anchor="_edn6" w:history="1">
        <w:r w:rsidR="00DC2AF3" w:rsidRPr="00D54D8C">
          <w:rPr>
            <w:rFonts w:ascii="Palatino Linotype" w:eastAsia="Times New Roman" w:hAnsi="Palatino Linotype" w:cs="Times New Roman"/>
            <w:b/>
            <w:bCs/>
            <w:color w:val="0000FF"/>
            <w:spacing w:val="2"/>
            <w:sz w:val="20"/>
            <w:szCs w:val="20"/>
            <w:u w:val="single"/>
            <w:vertAlign w:val="superscript"/>
            <w:lang w:val="az-Latn-AZ"/>
          </w:rPr>
          <w:t>[6]</w:t>
        </w:r>
      </w:hyperlink>
    </w:p>
    <w:p w14:paraId="4F3C82AF" w14:textId="3FA2A99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1.4. The </w:t>
      </w:r>
      <w:r w:rsidR="005F5B05"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AD4510" w:rsidRPr="00D54D8C">
        <w:rPr>
          <w:rFonts w:ascii="Palatino Linotype" w:eastAsia="Times New Roman" w:hAnsi="Palatino Linotype" w:cs="Times New Roman"/>
          <w:color w:val="212529"/>
          <w:kern w:val="0"/>
          <w:sz w:val="24"/>
          <w:szCs w:val="24"/>
          <w:lang w:val="en-GB" w:eastAsia="az-Latn-AZ"/>
          <w14:ligatures w14:val="none"/>
        </w:rPr>
        <w:t xml:space="preserve">may </w:t>
      </w:r>
      <w:r w:rsidRPr="00D54D8C">
        <w:rPr>
          <w:rFonts w:ascii="Palatino Linotype" w:eastAsia="Times New Roman" w:hAnsi="Palatino Linotype" w:cs="Times New Roman"/>
          <w:color w:val="212529"/>
          <w:kern w:val="0"/>
          <w:sz w:val="24"/>
          <w:szCs w:val="24"/>
          <w:lang w:val="en-GB" w:eastAsia="az-Latn-AZ"/>
          <w14:ligatures w14:val="none"/>
        </w:rPr>
        <w:t>cooperate</w:t>
      </w:r>
      <w:r w:rsidR="00AD4510" w:rsidRPr="00D54D8C">
        <w:rPr>
          <w:rFonts w:ascii="Palatino Linotype" w:eastAsia="Times New Roman" w:hAnsi="Palatino Linotype" w:cs="Times New Roman"/>
          <w:color w:val="212529"/>
          <w:kern w:val="0"/>
          <w:sz w:val="24"/>
          <w:szCs w:val="24"/>
          <w:lang w:val="en-GB" w:eastAsia="az-Latn-AZ"/>
          <w14:ligatures w14:val="none"/>
        </w:rPr>
        <w:t>, in line with its areas of activity,</w:t>
      </w:r>
      <w:r w:rsidRPr="00D54D8C">
        <w:rPr>
          <w:rFonts w:ascii="Palatino Linotype" w:eastAsia="Times New Roman" w:hAnsi="Palatino Linotype" w:cs="Times New Roman"/>
          <w:color w:val="212529"/>
          <w:kern w:val="0"/>
          <w:sz w:val="24"/>
          <w:szCs w:val="24"/>
          <w:lang w:val="en-GB" w:eastAsia="az-Latn-AZ"/>
          <w14:ligatures w14:val="none"/>
        </w:rPr>
        <w:t xml:space="preserve"> with local, regional</w:t>
      </w:r>
      <w:r w:rsidR="005F5B05"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international organizations</w:t>
      </w:r>
      <w:r w:rsidR="008534F0" w:rsidRPr="00D54D8C">
        <w:rPr>
          <w:rFonts w:ascii="Palatino Linotype" w:eastAsia="Times New Roman" w:hAnsi="Palatino Linotype" w:cs="Times New Roman"/>
          <w:color w:val="212529"/>
          <w:kern w:val="0"/>
          <w:sz w:val="24"/>
          <w:szCs w:val="24"/>
          <w:lang w:val="en-GB" w:eastAsia="az-Latn-AZ"/>
          <w14:ligatures w14:val="none"/>
        </w:rPr>
        <w:t xml:space="preserve">, </w:t>
      </w:r>
      <w:r w:rsidR="008534F0" w:rsidRPr="00D54D8C">
        <w:rPr>
          <w:rFonts w:ascii="Palatino Linotype" w:eastAsia="Times New Roman" w:hAnsi="Palatino Linotype" w:cs="Times New Roman"/>
          <w:i/>
          <w:iCs/>
          <w:color w:val="212529"/>
          <w:kern w:val="0"/>
          <w:sz w:val="24"/>
          <w:szCs w:val="24"/>
          <w:lang w:val="en-GB" w:eastAsia="az-Latn-AZ"/>
          <w14:ligatures w14:val="none"/>
        </w:rPr>
        <w:t xml:space="preserve">as well as human rights institutions of foreign countries, enter into agreements </w:t>
      </w:r>
      <w:r w:rsidR="005C0540" w:rsidRPr="00D54D8C">
        <w:rPr>
          <w:rFonts w:ascii="Palatino Linotype" w:eastAsia="Times New Roman" w:hAnsi="Palatino Linotype" w:cs="Times New Roman"/>
          <w:i/>
          <w:iCs/>
          <w:color w:val="212529"/>
          <w:kern w:val="0"/>
          <w:sz w:val="24"/>
          <w:szCs w:val="24"/>
          <w:lang w:val="en-GB" w:eastAsia="az-Latn-AZ"/>
          <w14:ligatures w14:val="none"/>
        </w:rPr>
        <w:t>for this purpose</w:t>
      </w:r>
      <w:r w:rsidR="00356C80" w:rsidRPr="00D54D8C">
        <w:rPr>
          <w:rFonts w:ascii="Palatino Linotype" w:eastAsia="Times New Roman" w:hAnsi="Palatino Linotype" w:cs="Times New Roman"/>
          <w:i/>
          <w:iCs/>
          <w:color w:val="212529"/>
          <w:kern w:val="0"/>
          <w:sz w:val="24"/>
          <w:szCs w:val="24"/>
          <w:lang w:val="en-GB" w:eastAsia="az-Latn-AZ"/>
          <w14:ligatures w14:val="none"/>
        </w:rPr>
        <w:t>, and be represented in international organizations</w:t>
      </w:r>
      <w:r w:rsidRPr="00D54D8C">
        <w:rPr>
          <w:rFonts w:ascii="Palatino Linotype" w:eastAsia="Times New Roman" w:hAnsi="Palatino Linotype" w:cs="Times New Roman"/>
          <w:color w:val="212529"/>
          <w:kern w:val="0"/>
          <w:sz w:val="24"/>
          <w:szCs w:val="24"/>
          <w:lang w:val="en-GB" w:eastAsia="az-Latn-AZ"/>
          <w14:ligatures w14:val="none"/>
        </w:rPr>
        <w:t>.</w:t>
      </w:r>
      <w:r w:rsidR="00850A42" w:rsidRPr="002809C5">
        <w:rPr>
          <w:rFonts w:ascii="Palatino Linotype" w:eastAsia="Times New Roman" w:hAnsi="Palatino Linotype" w:cs="Times New Roman"/>
          <w:color w:val="212529"/>
          <w:spacing w:val="2"/>
          <w:lang w:val="en-US"/>
        </w:rPr>
        <w:t xml:space="preserve"> </w:t>
      </w:r>
      <w:hyperlink r:id="rId8" w:anchor="_edn7" w:history="1">
        <w:r w:rsidR="00850A42" w:rsidRPr="00D54D8C">
          <w:rPr>
            <w:rFonts w:ascii="Palatino Linotype" w:eastAsia="Times New Roman" w:hAnsi="Palatino Linotype" w:cs="Times New Roman"/>
            <w:b/>
            <w:bCs/>
            <w:color w:val="0000FF"/>
            <w:spacing w:val="2"/>
            <w:sz w:val="20"/>
            <w:szCs w:val="20"/>
            <w:u w:val="single"/>
            <w:vertAlign w:val="superscript"/>
            <w:lang w:val="az-Latn-AZ"/>
          </w:rPr>
          <w:t>[7]</w:t>
        </w:r>
      </w:hyperlink>
    </w:p>
    <w:p w14:paraId="4F3C82B0" w14:textId="3059F8F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000000" w:themeColor="text1"/>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1.5. The activit</w:t>
      </w:r>
      <w:r w:rsidR="00C056E9" w:rsidRPr="00D54D8C">
        <w:rPr>
          <w:rFonts w:ascii="Palatino Linotype" w:eastAsia="Times New Roman" w:hAnsi="Palatino Linotype" w:cs="Times New Roman"/>
          <w:color w:val="212529"/>
          <w:kern w:val="0"/>
          <w:sz w:val="24"/>
          <w:szCs w:val="24"/>
          <w:lang w:val="en-GB" w:eastAsia="az-Latn-AZ"/>
          <w14:ligatures w14:val="none"/>
        </w:rPr>
        <w:t>ies</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4A586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4E50EB" w:rsidRPr="00D54D8C">
        <w:rPr>
          <w:rFonts w:ascii="Palatino Linotype" w:eastAsia="Times New Roman" w:hAnsi="Palatino Linotype" w:cs="Times New Roman"/>
          <w:color w:val="212529"/>
          <w:kern w:val="0"/>
          <w:sz w:val="24"/>
          <w:szCs w:val="24"/>
          <w:lang w:val="en-GB" w:eastAsia="az-Latn-AZ"/>
          <w14:ligatures w14:val="none"/>
        </w:rPr>
        <w:t>shall</w:t>
      </w:r>
      <w:r w:rsidRPr="00D54D8C">
        <w:rPr>
          <w:rFonts w:ascii="Palatino Linotype" w:eastAsia="Times New Roman" w:hAnsi="Palatino Linotype" w:cs="Times New Roman"/>
          <w:color w:val="212529"/>
          <w:kern w:val="0"/>
          <w:sz w:val="24"/>
          <w:szCs w:val="24"/>
          <w:lang w:val="en-GB" w:eastAsia="az-Latn-AZ"/>
          <w14:ligatures w14:val="none"/>
        </w:rPr>
        <w:t xml:space="preserve"> not limit or </w:t>
      </w:r>
      <w:r w:rsidR="004E50EB" w:rsidRPr="00D54D8C">
        <w:rPr>
          <w:rFonts w:ascii="Palatino Linotype" w:eastAsia="Times New Roman" w:hAnsi="Palatino Linotype" w:cs="Times New Roman"/>
          <w:color w:val="212529"/>
          <w:kern w:val="0"/>
          <w:sz w:val="24"/>
          <w:szCs w:val="24"/>
          <w:lang w:val="en-GB" w:eastAsia="az-Latn-AZ"/>
          <w14:ligatures w14:val="none"/>
        </w:rPr>
        <w:t xml:space="preserve">substitute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4E50EB" w:rsidRPr="00D54D8C">
        <w:rPr>
          <w:rFonts w:ascii="Palatino Linotype" w:eastAsia="Times New Roman" w:hAnsi="Palatino Linotype" w:cs="Times New Roman"/>
          <w:color w:val="212529"/>
          <w:kern w:val="0"/>
          <w:sz w:val="24"/>
          <w:szCs w:val="24"/>
          <w:lang w:val="en-GB" w:eastAsia="az-Latn-AZ"/>
          <w14:ligatures w14:val="none"/>
        </w:rPr>
        <w:t>mandates</w:t>
      </w:r>
      <w:r w:rsidRPr="00D54D8C">
        <w:rPr>
          <w:rFonts w:ascii="Palatino Linotype" w:eastAsia="Times New Roman" w:hAnsi="Palatino Linotype" w:cs="Times New Roman"/>
          <w:color w:val="212529"/>
          <w:kern w:val="0"/>
          <w:sz w:val="24"/>
          <w:szCs w:val="24"/>
          <w:lang w:val="en-GB" w:eastAsia="az-Latn-AZ"/>
          <w14:ligatures w14:val="none"/>
        </w:rPr>
        <w:t xml:space="preserve"> of other state bodies </w:t>
      </w:r>
      <w:r w:rsidR="00A16487" w:rsidRPr="00D54D8C">
        <w:rPr>
          <w:rFonts w:ascii="Palatino Linotype" w:eastAsia="Times New Roman" w:hAnsi="Palatino Linotype" w:cs="Times New Roman"/>
          <w:color w:val="212529"/>
          <w:kern w:val="0"/>
          <w:sz w:val="24"/>
          <w:szCs w:val="24"/>
          <w:lang w:val="en-GB" w:eastAsia="az-Latn-AZ"/>
          <w14:ligatures w14:val="none"/>
        </w:rPr>
        <w:t xml:space="preserve">responsible for </w:t>
      </w:r>
      <w:r w:rsidRPr="00D54D8C">
        <w:rPr>
          <w:rFonts w:ascii="Palatino Linotype" w:eastAsia="Times New Roman" w:hAnsi="Palatino Linotype" w:cs="Times New Roman"/>
          <w:color w:val="212529"/>
          <w:kern w:val="0"/>
          <w:sz w:val="24"/>
          <w:szCs w:val="24"/>
          <w:lang w:val="en-GB" w:eastAsia="az-Latn-AZ"/>
          <w14:ligatures w14:val="none"/>
        </w:rPr>
        <w:t>ensur</w:t>
      </w:r>
      <w:r w:rsidR="00A16487" w:rsidRPr="00D54D8C">
        <w:rPr>
          <w:rFonts w:ascii="Palatino Linotype" w:eastAsia="Times New Roman" w:hAnsi="Palatino Linotype" w:cs="Times New Roman"/>
          <w:color w:val="212529"/>
          <w:kern w:val="0"/>
          <w:sz w:val="24"/>
          <w:szCs w:val="24"/>
          <w:lang w:val="en-GB" w:eastAsia="az-Latn-AZ"/>
          <w14:ligatures w14:val="none"/>
        </w:rPr>
        <w:t>ing</w:t>
      </w:r>
      <w:r w:rsidRPr="00D54D8C">
        <w:rPr>
          <w:rFonts w:ascii="Palatino Linotype" w:eastAsia="Times New Roman" w:hAnsi="Palatino Linotype" w:cs="Times New Roman"/>
          <w:color w:val="212529"/>
          <w:kern w:val="0"/>
          <w:sz w:val="24"/>
          <w:szCs w:val="24"/>
          <w:lang w:val="en-GB" w:eastAsia="az-Latn-AZ"/>
          <w14:ligatures w14:val="none"/>
        </w:rPr>
        <w:t xml:space="preserve"> the protection of </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human rights and </w:t>
      </w:r>
      <w:r w:rsidR="00A23302" w:rsidRPr="00D54D8C">
        <w:rPr>
          <w:rFonts w:ascii="Palatino Linotype" w:eastAsia="Times New Roman" w:hAnsi="Palatino Linotype" w:cs="Times New Roman"/>
          <w:color w:val="000000" w:themeColor="text1"/>
          <w:kern w:val="0"/>
          <w:sz w:val="24"/>
          <w:szCs w:val="24"/>
          <w:lang w:val="en-GB" w:eastAsia="az-Latn-AZ"/>
          <w14:ligatures w14:val="none"/>
        </w:rPr>
        <w:t xml:space="preserve">the </w:t>
      </w:r>
      <w:r w:rsidRPr="00D54D8C">
        <w:rPr>
          <w:rFonts w:ascii="Palatino Linotype" w:eastAsia="Times New Roman" w:hAnsi="Palatino Linotype" w:cs="Times New Roman"/>
          <w:color w:val="000000" w:themeColor="text1"/>
          <w:kern w:val="0"/>
          <w:sz w:val="24"/>
          <w:szCs w:val="24"/>
          <w:lang w:val="en-GB" w:eastAsia="az-Latn-AZ"/>
          <w14:ligatures w14:val="none"/>
        </w:rPr>
        <w:t>restoration of violated human rights and freedoms.</w:t>
      </w:r>
    </w:p>
    <w:p w14:paraId="4F3C82B1" w14:textId="724AA4D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themeColor="text1"/>
          <w:kern w:val="0"/>
          <w:sz w:val="24"/>
          <w:szCs w:val="24"/>
          <w:lang w:val="en-GB" w:eastAsia="az-Latn-AZ"/>
          <w14:ligatures w14:val="none"/>
        </w:rPr>
        <w:lastRenderedPageBreak/>
        <w:t xml:space="preserve">1.6. </w:t>
      </w:r>
      <w:r w:rsidR="00A23302" w:rsidRPr="00D54D8C">
        <w:rPr>
          <w:rFonts w:ascii="Palatino Linotype" w:eastAsia="Times New Roman" w:hAnsi="Palatino Linotype" w:cs="Times New Roman"/>
          <w:color w:val="000000" w:themeColor="text1"/>
          <w:kern w:val="0"/>
          <w:sz w:val="24"/>
          <w:szCs w:val="24"/>
          <w:lang w:val="en-GB" w:eastAsia="az-Latn-AZ"/>
          <w14:ligatures w14:val="none"/>
        </w:rPr>
        <w:t>Examining</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the activities of the President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deputies of the Milli Majlis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00A23302" w:rsidRPr="00D54D8C">
        <w:rPr>
          <w:rFonts w:ascii="Palatino Linotype" w:eastAsia="Times New Roman" w:hAnsi="Palatino Linotype" w:cs="Times New Roman"/>
          <w:color w:val="000000" w:themeColor="text1"/>
          <w:kern w:val="0"/>
          <w:sz w:val="24"/>
          <w:szCs w:val="24"/>
          <w:lang w:val="en-GB" w:eastAsia="az-Latn-AZ"/>
          <w14:ligatures w14:val="none"/>
        </w:rPr>
        <w:t>,</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and judges of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DA4957" w:rsidRPr="00D54D8C">
        <w:rPr>
          <w:rFonts w:ascii="Palatino Linotype" w:eastAsia="Times New Roman" w:hAnsi="Palatino Linotype" w:cs="Times New Roman"/>
          <w:color w:val="212529"/>
          <w:kern w:val="0"/>
          <w:sz w:val="24"/>
          <w:szCs w:val="24"/>
          <w:lang w:val="en-GB" w:eastAsia="az-Latn-AZ"/>
          <w14:ligatures w14:val="none"/>
        </w:rPr>
        <w:t>shall</w:t>
      </w:r>
      <w:r w:rsidRPr="00D54D8C">
        <w:rPr>
          <w:rFonts w:ascii="Palatino Linotype" w:eastAsia="Times New Roman" w:hAnsi="Palatino Linotype" w:cs="Times New Roman"/>
          <w:color w:val="212529"/>
          <w:kern w:val="0"/>
          <w:sz w:val="24"/>
          <w:szCs w:val="24"/>
          <w:lang w:val="en-GB" w:eastAsia="az-Latn-AZ"/>
          <w14:ligatures w14:val="none"/>
        </w:rPr>
        <w:t xml:space="preserve"> not </w:t>
      </w:r>
      <w:r w:rsidR="004A5861" w:rsidRPr="00D54D8C">
        <w:rPr>
          <w:rFonts w:ascii="Palatino Linotype" w:eastAsia="Times New Roman" w:hAnsi="Palatino Linotype" w:cs="Times New Roman"/>
          <w:color w:val="212529"/>
          <w:kern w:val="0"/>
          <w:sz w:val="24"/>
          <w:szCs w:val="24"/>
          <w:lang w:val="en-GB" w:eastAsia="az-Latn-AZ"/>
          <w14:ligatures w14:val="none"/>
        </w:rPr>
        <w:t>fall within</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0D68C1" w:rsidRPr="00D54D8C">
        <w:rPr>
          <w:rFonts w:ascii="Palatino Linotype" w:eastAsia="Times New Roman" w:hAnsi="Palatino Linotype" w:cs="Times New Roman"/>
          <w:color w:val="212529"/>
          <w:kern w:val="0"/>
          <w:sz w:val="24"/>
          <w:szCs w:val="24"/>
          <w:lang w:val="en-GB" w:eastAsia="az-Latn-AZ"/>
          <w14:ligatures w14:val="none"/>
        </w:rPr>
        <w:t xml:space="preserve">Commissioner’s </w:t>
      </w:r>
      <w:r w:rsidR="00E501B0" w:rsidRPr="00D54D8C">
        <w:rPr>
          <w:rFonts w:ascii="Palatino Linotype" w:eastAsia="Times New Roman" w:hAnsi="Palatino Linotype" w:cs="Times New Roman"/>
          <w:color w:val="212529"/>
          <w:kern w:val="0"/>
          <w:sz w:val="24"/>
          <w:szCs w:val="24"/>
          <w:lang w:val="en-GB" w:eastAsia="az-Latn-AZ"/>
          <w14:ligatures w14:val="none"/>
        </w:rPr>
        <w:t>mandate</w:t>
      </w:r>
      <w:r w:rsidRPr="00D54D8C">
        <w:rPr>
          <w:rFonts w:ascii="Palatino Linotype" w:eastAsia="Times New Roman" w:hAnsi="Palatino Linotype" w:cs="Times New Roman"/>
          <w:color w:val="212529"/>
          <w:kern w:val="0"/>
          <w:sz w:val="24"/>
          <w:szCs w:val="24"/>
          <w:lang w:val="en-GB" w:eastAsia="az-Latn-AZ"/>
          <w14:ligatures w14:val="none"/>
        </w:rPr>
        <w:t>.</w:t>
      </w:r>
    </w:p>
    <w:p w14:paraId="4F3C82B2" w14:textId="443AFF4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1.7. The </w:t>
      </w:r>
      <w:r w:rsidR="00570F9B"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C50B43" w:rsidRPr="00D54D8C">
        <w:rPr>
          <w:rFonts w:ascii="Palatino Linotype" w:eastAsia="Times New Roman" w:hAnsi="Palatino Linotype" w:cs="Times New Roman"/>
          <w:color w:val="212529"/>
          <w:kern w:val="0"/>
          <w:sz w:val="24"/>
          <w:szCs w:val="24"/>
          <w:lang w:val="en-GB" w:eastAsia="az-Latn-AZ"/>
          <w14:ligatures w14:val="none"/>
        </w:rPr>
        <w:t>may</w:t>
      </w:r>
      <w:r w:rsidRPr="00D54D8C">
        <w:rPr>
          <w:rFonts w:ascii="Palatino Linotype" w:eastAsia="Times New Roman" w:hAnsi="Palatino Linotype" w:cs="Times New Roman"/>
          <w:color w:val="212529"/>
          <w:kern w:val="0"/>
          <w:sz w:val="24"/>
          <w:szCs w:val="24"/>
          <w:lang w:val="en-GB" w:eastAsia="az-Latn-AZ"/>
          <w14:ligatures w14:val="none"/>
        </w:rPr>
        <w:t xml:space="preserve"> make proposals to the President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70F9B" w:rsidRPr="00D54D8C">
        <w:rPr>
          <w:rFonts w:ascii="Palatino Linotype" w:eastAsia="Times New Roman" w:hAnsi="Palatino Linotype" w:cs="Times New Roman"/>
          <w:color w:val="212529"/>
          <w:kern w:val="0"/>
          <w:sz w:val="24"/>
          <w:szCs w:val="24"/>
          <w:lang w:val="en-GB" w:eastAsia="az-Latn-AZ"/>
          <w14:ligatures w14:val="none"/>
        </w:rPr>
        <w:t xml:space="preserve">addressing </w:t>
      </w:r>
      <w:r w:rsidRPr="00D54D8C">
        <w:rPr>
          <w:rFonts w:ascii="Palatino Linotype" w:eastAsia="Times New Roman" w:hAnsi="Palatino Linotype" w:cs="Times New Roman"/>
          <w:color w:val="212529"/>
          <w:kern w:val="0"/>
          <w:sz w:val="24"/>
          <w:szCs w:val="24"/>
          <w:lang w:val="en-GB" w:eastAsia="az-Latn-AZ"/>
          <w14:ligatures w14:val="none"/>
        </w:rPr>
        <w:t xml:space="preserve">issues of </w:t>
      </w:r>
      <w:r w:rsidR="002809C5">
        <w:rPr>
          <w:rFonts w:ascii="Palatino Linotype" w:eastAsia="Times New Roman" w:hAnsi="Palatino Linotype" w:cs="Times New Roman"/>
          <w:color w:val="212529"/>
          <w:kern w:val="0"/>
          <w:sz w:val="24"/>
          <w:szCs w:val="24"/>
          <w:lang w:val="en-GB" w:eastAsia="az-Latn-AZ"/>
          <w14:ligatures w14:val="none"/>
        </w:rPr>
        <w:t>pardoning</w:t>
      </w:r>
      <w:r w:rsidRPr="00D54D8C">
        <w:rPr>
          <w:rFonts w:ascii="Palatino Linotype" w:eastAsia="Times New Roman" w:hAnsi="Palatino Linotype" w:cs="Times New Roman"/>
          <w:color w:val="212529"/>
          <w:kern w:val="0"/>
          <w:sz w:val="24"/>
          <w:szCs w:val="24"/>
          <w:lang w:val="en-GB" w:eastAsia="az-Latn-AZ"/>
          <w14:ligatures w14:val="none"/>
        </w:rPr>
        <w:t>, citizenship, and political asylum.</w:t>
      </w:r>
    </w:p>
    <w:p w14:paraId="4F3C82B3" w14:textId="1EF69A0C"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1.8. The Commissioner may make proposals to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408D7" w:rsidRPr="00D54D8C">
        <w:rPr>
          <w:rFonts w:ascii="Palatino Linotype" w:eastAsia="Times New Roman" w:hAnsi="Palatino Linotype" w:cs="Times New Roman"/>
          <w:color w:val="212529"/>
          <w:kern w:val="0"/>
          <w:sz w:val="24"/>
          <w:szCs w:val="24"/>
          <w:lang w:val="en-GB" w:eastAsia="az-Latn-AZ"/>
          <w14:ligatures w14:val="none"/>
        </w:rPr>
        <w:t>concerning</w:t>
      </w:r>
      <w:r w:rsidRPr="00D54D8C">
        <w:rPr>
          <w:rFonts w:ascii="Palatino Linotype" w:eastAsia="Times New Roman" w:hAnsi="Palatino Linotype" w:cs="Times New Roman"/>
          <w:color w:val="212529"/>
          <w:kern w:val="0"/>
          <w:sz w:val="24"/>
          <w:szCs w:val="24"/>
          <w:lang w:val="en-GB" w:eastAsia="az-Latn-AZ"/>
          <w14:ligatures w14:val="none"/>
        </w:rPr>
        <w:t xml:space="preserve"> the adoption, </w:t>
      </w:r>
      <w:r w:rsidR="00F732AB" w:rsidRPr="00D54D8C">
        <w:rPr>
          <w:rFonts w:ascii="Palatino Linotype" w:eastAsia="Times New Roman" w:hAnsi="Palatino Linotype" w:cs="Times New Roman"/>
          <w:i/>
          <w:iCs/>
          <w:color w:val="212529"/>
          <w:kern w:val="0"/>
          <w:sz w:val="24"/>
          <w:szCs w:val="24"/>
          <w:lang w:val="en-GB" w:eastAsia="az-Latn-AZ"/>
          <w14:ligatures w14:val="none"/>
        </w:rPr>
        <w:t>repeal</w:t>
      </w:r>
      <w:r w:rsidR="00CE1EBE" w:rsidRPr="00D54D8C">
        <w:rPr>
          <w:rFonts w:ascii="Palatino Linotype" w:eastAsia="Times New Roman" w:hAnsi="Palatino Linotype" w:cs="Times New Roman"/>
          <w:i/>
          <w:iCs/>
          <w:color w:val="212529"/>
          <w:kern w:val="0"/>
          <w:sz w:val="24"/>
          <w:szCs w:val="24"/>
          <w:lang w:val="en-GB" w:eastAsia="az-Latn-AZ"/>
          <w14:ligatures w14:val="none"/>
        </w:rPr>
        <w:t>,</w:t>
      </w:r>
      <w:r w:rsidRPr="00D54D8C">
        <w:rPr>
          <w:rFonts w:ascii="Palatino Linotype" w:eastAsia="Times New Roman" w:hAnsi="Palatino Linotype" w:cs="Times New Roman"/>
          <w:i/>
          <w:iCs/>
          <w:color w:val="212529"/>
          <w:kern w:val="0"/>
          <w:sz w:val="24"/>
          <w:szCs w:val="24"/>
          <w:lang w:val="en-GB" w:eastAsia="az-Latn-AZ"/>
          <w14:ligatures w14:val="none"/>
        </w:rPr>
        <w:t xml:space="preserve"> or </w:t>
      </w:r>
      <w:r w:rsidR="00F732AB" w:rsidRPr="00D54D8C">
        <w:rPr>
          <w:rFonts w:ascii="Palatino Linotype" w:eastAsia="Times New Roman" w:hAnsi="Palatino Linotype" w:cs="Times New Roman"/>
          <w:i/>
          <w:iCs/>
          <w:color w:val="212529"/>
          <w:kern w:val="0"/>
          <w:sz w:val="24"/>
          <w:szCs w:val="24"/>
          <w:lang w:val="en-GB" w:eastAsia="az-Latn-AZ"/>
          <w14:ligatures w14:val="none"/>
        </w:rPr>
        <w:t>amendment of</w:t>
      </w:r>
      <w:r w:rsidRPr="00D54D8C">
        <w:rPr>
          <w:rFonts w:ascii="Palatino Linotype" w:eastAsia="Times New Roman" w:hAnsi="Palatino Linotype" w:cs="Times New Roman"/>
          <w:i/>
          <w:iCs/>
          <w:color w:val="212529"/>
          <w:kern w:val="0"/>
          <w:sz w:val="24"/>
          <w:szCs w:val="24"/>
          <w:lang w:val="en-GB" w:eastAsia="az-Latn-AZ"/>
          <w14:ligatures w14:val="none"/>
        </w:rPr>
        <w:t xml:space="preserve"> laws</w:t>
      </w:r>
      <w:r w:rsidRPr="00D54D8C">
        <w:rPr>
          <w:rFonts w:ascii="Palatino Linotype" w:eastAsia="Times New Roman" w:hAnsi="Palatino Linotype" w:cs="Times New Roman"/>
          <w:color w:val="212529"/>
          <w:kern w:val="0"/>
          <w:sz w:val="24"/>
          <w:szCs w:val="24"/>
          <w:lang w:val="en-GB" w:eastAsia="az-Latn-AZ"/>
          <w14:ligatures w14:val="none"/>
        </w:rPr>
        <w:t xml:space="preserve"> for the purpose of ensuring human rights and freedoms. The </w:t>
      </w:r>
      <w:r w:rsidR="00C50B43"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C50B43" w:rsidRPr="00D54D8C">
        <w:rPr>
          <w:rFonts w:ascii="Palatino Linotype" w:eastAsia="Times New Roman" w:hAnsi="Palatino Linotype" w:cs="Times New Roman"/>
          <w:color w:val="212529"/>
          <w:kern w:val="0"/>
          <w:sz w:val="24"/>
          <w:szCs w:val="24"/>
          <w:lang w:val="en-GB" w:eastAsia="az-Latn-AZ"/>
          <w14:ligatures w14:val="none"/>
        </w:rPr>
        <w:t>may</w:t>
      </w:r>
      <w:r w:rsidRPr="00D54D8C">
        <w:rPr>
          <w:rFonts w:ascii="Palatino Linotype" w:eastAsia="Times New Roman" w:hAnsi="Palatino Linotype" w:cs="Times New Roman"/>
          <w:color w:val="212529"/>
          <w:kern w:val="0"/>
          <w:sz w:val="24"/>
          <w:szCs w:val="24"/>
          <w:lang w:val="en-GB" w:eastAsia="az-Latn-AZ"/>
          <w14:ligatures w14:val="none"/>
        </w:rPr>
        <w:t xml:space="preserve"> make a proposal to the Milli M</w:t>
      </w:r>
      <w:r w:rsidR="00CE1EBE"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to declare amnesty.</w:t>
      </w:r>
      <w:bookmarkStart w:id="2" w:name="_ednref3"/>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9" w:anchor="_edn3"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1451FC"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8</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2"/>
    </w:p>
    <w:p w14:paraId="4F3C82B4" w14:textId="4324431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1.9. The </w:t>
      </w:r>
      <w:r w:rsidR="00B16869"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952046" w:rsidRPr="00D54D8C">
        <w:rPr>
          <w:rFonts w:ascii="Palatino Linotype" w:eastAsia="Times New Roman" w:hAnsi="Palatino Linotype" w:cs="Times New Roman"/>
          <w:color w:val="212529"/>
          <w:kern w:val="0"/>
          <w:sz w:val="24"/>
          <w:szCs w:val="24"/>
          <w:lang w:val="en-GB" w:eastAsia="az-Latn-AZ"/>
          <w14:ligatures w14:val="none"/>
        </w:rPr>
        <w:t>shall have</w:t>
      </w:r>
      <w:r w:rsidRPr="00D54D8C">
        <w:rPr>
          <w:rFonts w:ascii="Palatino Linotype" w:eastAsia="Times New Roman" w:hAnsi="Palatino Linotype" w:cs="Times New Roman"/>
          <w:color w:val="212529"/>
          <w:kern w:val="0"/>
          <w:sz w:val="24"/>
          <w:szCs w:val="24"/>
          <w:lang w:val="en-GB" w:eastAsia="az-Latn-AZ"/>
          <w14:ligatures w14:val="none"/>
        </w:rPr>
        <w:t xml:space="preserve"> the right to </w:t>
      </w:r>
      <w:r w:rsidR="00952046"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complaints about human rights violations related to </w:t>
      </w:r>
      <w:r w:rsidR="007C0449" w:rsidRPr="00D54D8C">
        <w:rPr>
          <w:rFonts w:ascii="Palatino Linotype" w:eastAsia="Times New Roman" w:hAnsi="Palatino Linotype" w:cs="Times New Roman"/>
          <w:color w:val="212529"/>
          <w:kern w:val="0"/>
          <w:sz w:val="24"/>
          <w:szCs w:val="24"/>
          <w:lang w:val="en-GB" w:eastAsia="az-Latn-AZ"/>
          <w14:ligatures w14:val="none"/>
        </w:rPr>
        <w:t>judicial procr</w:t>
      </w:r>
      <w:r w:rsidR="00673810" w:rsidRPr="00D54D8C">
        <w:rPr>
          <w:rFonts w:ascii="Palatino Linotype" w:eastAsia="Times New Roman" w:hAnsi="Palatino Linotype" w:cs="Times New Roman"/>
          <w:color w:val="212529"/>
          <w:kern w:val="0"/>
          <w:sz w:val="24"/>
          <w:szCs w:val="24"/>
          <w:lang w:val="en-GB" w:eastAsia="az-Latn-AZ"/>
          <w14:ligatures w14:val="none"/>
        </w:rPr>
        <w:t>astination</w:t>
      </w:r>
      <w:r w:rsidRPr="00D54D8C">
        <w:rPr>
          <w:rFonts w:ascii="Palatino Linotype" w:eastAsia="Times New Roman" w:hAnsi="Palatino Linotype" w:cs="Times New Roman"/>
          <w:color w:val="212529"/>
          <w:kern w:val="0"/>
          <w:sz w:val="24"/>
          <w:szCs w:val="24"/>
          <w:lang w:val="en-GB" w:eastAsia="az-Latn-AZ"/>
          <w14:ligatures w14:val="none"/>
        </w:rPr>
        <w:t>, los</w:t>
      </w:r>
      <w:r w:rsidR="003437EF"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of documents</w:t>
      </w:r>
      <w:r w:rsidR="003437EF" w:rsidRPr="00D54D8C">
        <w:rPr>
          <w:rFonts w:ascii="Palatino Linotype" w:eastAsia="Times New Roman" w:hAnsi="Palatino Linotype" w:cs="Times New Roman"/>
          <w:color w:val="212529"/>
          <w:kern w:val="0"/>
          <w:sz w:val="24"/>
          <w:szCs w:val="24"/>
          <w:lang w:val="en-GB" w:eastAsia="az-Latn-AZ"/>
          <w14:ligatures w14:val="none"/>
        </w:rPr>
        <w:t xml:space="preserve"> or failure to provide documents</w:t>
      </w:r>
      <w:r w:rsidR="009A543D" w:rsidRPr="00D54D8C">
        <w:rPr>
          <w:rFonts w:ascii="Palatino Linotype" w:eastAsia="Times New Roman" w:hAnsi="Palatino Linotype" w:cs="Times New Roman"/>
          <w:color w:val="212529"/>
          <w:kern w:val="0"/>
          <w:sz w:val="24"/>
          <w:szCs w:val="24"/>
          <w:lang w:val="en-GB" w:eastAsia="az-Latn-AZ"/>
          <w14:ligatures w14:val="none"/>
        </w:rPr>
        <w:t xml:space="preserve"> in</w:t>
      </w:r>
      <w:r w:rsidR="00DD7CF0" w:rsidRPr="00D54D8C">
        <w:rPr>
          <w:rFonts w:ascii="Palatino Linotype" w:eastAsia="Times New Roman" w:hAnsi="Palatino Linotype" w:cs="Times New Roman"/>
          <w:color w:val="212529"/>
          <w:kern w:val="0"/>
          <w:sz w:val="24"/>
          <w:szCs w:val="24"/>
          <w:lang w:val="en-GB" w:eastAsia="az-Latn-AZ"/>
          <w14:ligatures w14:val="none"/>
        </w:rPr>
        <w:t xml:space="preserve"> a</w:t>
      </w:r>
      <w:r w:rsidR="009A543D" w:rsidRPr="00D54D8C">
        <w:rPr>
          <w:rFonts w:ascii="Palatino Linotype" w:eastAsia="Times New Roman" w:hAnsi="Palatino Linotype" w:cs="Times New Roman"/>
          <w:color w:val="212529"/>
          <w:kern w:val="0"/>
          <w:sz w:val="24"/>
          <w:szCs w:val="24"/>
          <w:lang w:val="en-GB" w:eastAsia="az-Latn-AZ"/>
          <w14:ligatures w14:val="none"/>
        </w:rPr>
        <w:t xml:space="preserve"> time</w:t>
      </w:r>
      <w:r w:rsidR="00DD7CF0" w:rsidRPr="00D54D8C">
        <w:rPr>
          <w:rFonts w:ascii="Palatino Linotype" w:eastAsia="Times New Roman" w:hAnsi="Palatino Linotype" w:cs="Times New Roman"/>
          <w:color w:val="212529"/>
          <w:kern w:val="0"/>
          <w:sz w:val="24"/>
          <w:szCs w:val="24"/>
          <w:lang w:val="en-GB" w:eastAsia="az-Latn-AZ"/>
          <w14:ligatures w14:val="none"/>
        </w:rPr>
        <w:t>ly manner</w:t>
      </w:r>
      <w:r w:rsidRPr="00D54D8C">
        <w:rPr>
          <w:rFonts w:ascii="Palatino Linotype" w:eastAsia="Times New Roman" w:hAnsi="Palatino Linotype" w:cs="Times New Roman"/>
          <w:color w:val="212529"/>
          <w:kern w:val="0"/>
          <w:sz w:val="24"/>
          <w:szCs w:val="24"/>
          <w:lang w:val="en-GB" w:eastAsia="az-Latn-AZ"/>
          <w14:ligatures w14:val="none"/>
        </w:rPr>
        <w:t>,</w:t>
      </w:r>
      <w:r w:rsidR="00DD7CF0" w:rsidRPr="00D54D8C">
        <w:rPr>
          <w:rFonts w:ascii="Palatino Linotype" w:eastAsia="Times New Roman" w:hAnsi="Palatino Linotype" w:cs="Times New Roman"/>
          <w:color w:val="212529"/>
          <w:kern w:val="0"/>
          <w:sz w:val="24"/>
          <w:szCs w:val="24"/>
          <w:lang w:val="en-GB" w:eastAsia="az-Latn-AZ"/>
          <w14:ligatures w14:val="none"/>
        </w:rPr>
        <w:t xml:space="preserve"> and </w:t>
      </w:r>
      <w:r w:rsidRPr="00D54D8C">
        <w:rPr>
          <w:rFonts w:ascii="Palatino Linotype" w:eastAsia="Times New Roman" w:hAnsi="Palatino Linotype" w:cs="Times New Roman"/>
          <w:color w:val="212529"/>
          <w:kern w:val="0"/>
          <w:sz w:val="24"/>
          <w:szCs w:val="24"/>
          <w:lang w:val="en-GB" w:eastAsia="az-Latn-AZ"/>
          <w14:ligatures w14:val="none"/>
        </w:rPr>
        <w:t xml:space="preserve">delays in the execution of court </w:t>
      </w:r>
      <w:r w:rsidR="00DA4957" w:rsidRPr="00D54D8C">
        <w:rPr>
          <w:rFonts w:ascii="Palatino Linotype" w:eastAsia="Times New Roman" w:hAnsi="Palatino Linotype" w:cs="Times New Roman"/>
          <w:color w:val="212529"/>
          <w:kern w:val="0"/>
          <w:sz w:val="24"/>
          <w:szCs w:val="24"/>
          <w:lang w:val="en-GB" w:eastAsia="az-Latn-AZ"/>
          <w14:ligatures w14:val="none"/>
        </w:rPr>
        <w:t>judgments</w:t>
      </w:r>
      <w:r w:rsidRPr="00D54D8C">
        <w:rPr>
          <w:rFonts w:ascii="Palatino Linotype" w:eastAsia="Times New Roman" w:hAnsi="Palatino Linotype" w:cs="Times New Roman"/>
          <w:color w:val="212529"/>
          <w:kern w:val="0"/>
          <w:sz w:val="24"/>
          <w:szCs w:val="24"/>
          <w:lang w:val="en-GB" w:eastAsia="az-Latn-AZ"/>
          <w14:ligatures w14:val="none"/>
        </w:rPr>
        <w:t>.</w:t>
      </w:r>
    </w:p>
    <w:p w14:paraId="4F3C82B5" w14:textId="7E4AE68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1.10. The </w:t>
      </w:r>
      <w:r w:rsidR="0097198F"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ommissioner's activit</w:t>
      </w:r>
      <w:r w:rsidR="00DD7CF0" w:rsidRPr="00D54D8C">
        <w:rPr>
          <w:rFonts w:ascii="Palatino Linotype" w:eastAsia="Times New Roman" w:hAnsi="Palatino Linotype" w:cs="Times New Roman"/>
          <w:color w:val="212529"/>
          <w:kern w:val="0"/>
          <w:sz w:val="24"/>
          <w:szCs w:val="24"/>
          <w:lang w:val="en-GB" w:eastAsia="az-Latn-AZ"/>
          <w14:ligatures w14:val="none"/>
        </w:rPr>
        <w:t xml:space="preserve">ies are </w:t>
      </w:r>
      <w:r w:rsidR="00EB4B4D" w:rsidRPr="00D54D8C">
        <w:rPr>
          <w:rFonts w:ascii="Palatino Linotype" w:eastAsia="Times New Roman" w:hAnsi="Palatino Linotype" w:cs="Times New Roman"/>
          <w:color w:val="212529"/>
          <w:kern w:val="0"/>
          <w:sz w:val="24"/>
          <w:szCs w:val="24"/>
          <w:lang w:val="en-GB" w:eastAsia="az-Latn-AZ"/>
          <w14:ligatures w14:val="none"/>
        </w:rPr>
        <w:t>guided by</w:t>
      </w:r>
      <w:r w:rsidRPr="00D54D8C">
        <w:rPr>
          <w:rFonts w:ascii="Palatino Linotype" w:eastAsia="Times New Roman" w:hAnsi="Palatino Linotype" w:cs="Times New Roman"/>
          <w:color w:val="212529"/>
          <w:kern w:val="0"/>
          <w:sz w:val="24"/>
          <w:szCs w:val="24"/>
          <w:lang w:val="en-GB" w:eastAsia="az-Latn-AZ"/>
          <w14:ligatures w14:val="none"/>
        </w:rPr>
        <w:t xml:space="preserve"> the principles of </w:t>
      </w:r>
      <w:r w:rsidR="00DA4957" w:rsidRPr="00D54D8C">
        <w:rPr>
          <w:rFonts w:ascii="Palatino Linotype" w:eastAsia="Times New Roman" w:hAnsi="Palatino Linotype" w:cs="Times New Roman"/>
          <w:color w:val="212529"/>
          <w:kern w:val="0"/>
          <w:sz w:val="24"/>
          <w:szCs w:val="24"/>
          <w:lang w:val="en-GB" w:eastAsia="az-Latn-AZ"/>
          <w14:ligatures w14:val="none"/>
        </w:rPr>
        <w:t>publicity</w:t>
      </w:r>
      <w:r w:rsidRPr="00D54D8C">
        <w:rPr>
          <w:rFonts w:ascii="Palatino Linotype" w:eastAsia="Times New Roman" w:hAnsi="Palatino Linotype" w:cs="Times New Roman"/>
          <w:color w:val="212529"/>
          <w:kern w:val="0"/>
          <w:sz w:val="24"/>
          <w:szCs w:val="24"/>
          <w:lang w:val="en-GB" w:eastAsia="az-Latn-AZ"/>
          <w14:ligatures w14:val="none"/>
        </w:rPr>
        <w:t>, transparency, legality, justice, and impartiality.</w:t>
      </w:r>
    </w:p>
    <w:p w14:paraId="66D05541" w14:textId="218F343A" w:rsidR="0086140E" w:rsidRPr="00D54D8C" w:rsidRDefault="0086140E"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 xml:space="preserve">1.11. </w:t>
      </w:r>
      <w:r w:rsidR="00AD2586" w:rsidRPr="00D54D8C">
        <w:rPr>
          <w:rFonts w:ascii="Palatino Linotype" w:eastAsia="Times New Roman" w:hAnsi="Palatino Linotype" w:cs="Times New Roman"/>
          <w:i/>
          <w:iCs/>
          <w:color w:val="212529"/>
          <w:kern w:val="0"/>
          <w:sz w:val="24"/>
          <w:szCs w:val="24"/>
          <w:lang w:val="en-GB" w:eastAsia="az-Latn-AZ"/>
          <w14:ligatures w14:val="none"/>
        </w:rPr>
        <w:t xml:space="preserve">The Commissioner </w:t>
      </w:r>
      <w:r w:rsidR="00E149ED" w:rsidRPr="00D54D8C">
        <w:rPr>
          <w:rFonts w:ascii="Palatino Linotype" w:eastAsia="Times New Roman" w:hAnsi="Palatino Linotype" w:cs="Times New Roman"/>
          <w:i/>
          <w:iCs/>
          <w:color w:val="212529"/>
          <w:kern w:val="0"/>
          <w:sz w:val="24"/>
          <w:szCs w:val="24"/>
          <w:lang w:val="en-GB" w:eastAsia="az-Latn-AZ"/>
          <w14:ligatures w14:val="none"/>
        </w:rPr>
        <w:t xml:space="preserve">may </w:t>
      </w:r>
      <w:r w:rsidR="00AD2586" w:rsidRPr="00D54D8C">
        <w:rPr>
          <w:rFonts w:ascii="Palatino Linotype" w:eastAsia="Times New Roman" w:hAnsi="Palatino Linotype" w:cs="Times New Roman"/>
          <w:i/>
          <w:iCs/>
          <w:color w:val="212529"/>
          <w:kern w:val="0"/>
          <w:sz w:val="24"/>
          <w:szCs w:val="24"/>
          <w:lang w:val="en-GB" w:eastAsia="az-Latn-AZ"/>
          <w14:ligatures w14:val="none"/>
        </w:rPr>
        <w:t xml:space="preserve">conduct an analysis of the implementation process of state programs, strategies, national action plans, and concepts in the field of human rights and </w:t>
      </w:r>
      <w:r w:rsidR="007D6C9B" w:rsidRPr="00D54D8C">
        <w:rPr>
          <w:rFonts w:ascii="Palatino Linotype" w:eastAsia="Times New Roman" w:hAnsi="Palatino Linotype" w:cs="Times New Roman"/>
          <w:i/>
          <w:iCs/>
          <w:color w:val="212529"/>
          <w:kern w:val="0"/>
          <w:sz w:val="24"/>
          <w:szCs w:val="24"/>
          <w:lang w:val="en-GB" w:eastAsia="az-Latn-AZ"/>
          <w14:ligatures w14:val="none"/>
        </w:rPr>
        <w:t>may</w:t>
      </w:r>
      <w:r w:rsidR="00AD2586"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94182E" w:rsidRPr="00D54D8C">
        <w:rPr>
          <w:rFonts w:ascii="Palatino Linotype" w:eastAsia="Times New Roman" w:hAnsi="Palatino Linotype" w:cs="Times New Roman"/>
          <w:i/>
          <w:iCs/>
          <w:color w:val="212529"/>
          <w:kern w:val="0"/>
          <w:sz w:val="24"/>
          <w:szCs w:val="24"/>
          <w:lang w:val="en-GB" w:eastAsia="az-Latn-AZ"/>
          <w14:ligatures w14:val="none"/>
        </w:rPr>
        <w:t>provide</w:t>
      </w:r>
      <w:r w:rsidR="00AD2586"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7D6C9B" w:rsidRPr="00D54D8C">
        <w:rPr>
          <w:rFonts w:ascii="Palatino Linotype" w:eastAsia="Times New Roman" w:hAnsi="Palatino Linotype" w:cs="Times New Roman"/>
          <w:i/>
          <w:iCs/>
          <w:color w:val="212529"/>
          <w:kern w:val="0"/>
          <w:sz w:val="24"/>
          <w:szCs w:val="24"/>
          <w:lang w:val="en-GB" w:eastAsia="az-Latn-AZ"/>
          <w14:ligatures w14:val="none"/>
        </w:rPr>
        <w:t xml:space="preserve">feedback </w:t>
      </w:r>
      <w:r w:rsidR="00AD2586" w:rsidRPr="00D54D8C">
        <w:rPr>
          <w:rFonts w:ascii="Palatino Linotype" w:eastAsia="Times New Roman" w:hAnsi="Palatino Linotype" w:cs="Times New Roman"/>
          <w:i/>
          <w:iCs/>
          <w:color w:val="212529"/>
          <w:kern w:val="0"/>
          <w:sz w:val="24"/>
          <w:szCs w:val="24"/>
          <w:lang w:val="en-GB" w:eastAsia="az-Latn-AZ"/>
          <w14:ligatures w14:val="none"/>
        </w:rPr>
        <w:t>and suggestions to the relevant body responsible for monitoring and evaluation in the respective field.</w:t>
      </w:r>
      <w:r w:rsidR="00B349C0" w:rsidRPr="002809C5">
        <w:rPr>
          <w:rFonts w:ascii="Palatino Linotype" w:eastAsia="Times New Roman" w:hAnsi="Palatino Linotype" w:cs="Times New Roman"/>
          <w:i/>
          <w:iCs/>
          <w:color w:val="212529"/>
          <w:spacing w:val="2"/>
          <w:lang w:val="en-US"/>
        </w:rPr>
        <w:t xml:space="preserve"> </w:t>
      </w:r>
      <w:hyperlink r:id="rId10" w:anchor="_edn9" w:history="1">
        <w:r w:rsidR="00B349C0" w:rsidRPr="00D54D8C">
          <w:rPr>
            <w:rFonts w:ascii="Palatino Linotype" w:eastAsia="Times New Roman" w:hAnsi="Palatino Linotype" w:cs="Times New Roman"/>
            <w:b/>
            <w:bCs/>
            <w:color w:val="0000FF"/>
            <w:spacing w:val="2"/>
            <w:sz w:val="20"/>
            <w:szCs w:val="20"/>
            <w:u w:val="single"/>
            <w:vertAlign w:val="superscript"/>
            <w:lang w:val="az-Latn-AZ"/>
          </w:rPr>
          <w:t>[9]</w:t>
        </w:r>
      </w:hyperlink>
    </w:p>
    <w:p w14:paraId="4F3C82B6"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B7" w14:textId="77777777" w:rsidR="001B364B" w:rsidRPr="00D54D8C" w:rsidRDefault="001B364B"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4F3C82B8" w14:textId="50EDA59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000000" w:themeColor="text1"/>
          <w:kern w:val="0"/>
          <w:sz w:val="24"/>
          <w:szCs w:val="24"/>
          <w:lang w:val="en-GB" w:eastAsia="az-Latn-AZ"/>
          <w14:ligatures w14:val="none"/>
        </w:rPr>
      </w:pPr>
      <w:r w:rsidRPr="00D54D8C">
        <w:rPr>
          <w:rFonts w:ascii="Palatino Linotype" w:eastAsia="Times New Roman" w:hAnsi="Palatino Linotype" w:cs="Times New Roman"/>
          <w:color w:val="000000" w:themeColor="text1"/>
          <w:spacing w:val="60"/>
          <w:kern w:val="0"/>
          <w:sz w:val="24"/>
          <w:szCs w:val="24"/>
          <w:lang w:val="en-GB" w:eastAsia="az-Latn-AZ"/>
          <w14:ligatures w14:val="none"/>
        </w:rPr>
        <w:t>Article 2.</w:t>
      </w:r>
      <w:r w:rsidRPr="00D54D8C">
        <w:rPr>
          <w:rFonts w:ascii="Palatino Linotype" w:eastAsia="Times New Roman" w:hAnsi="Palatino Linotype" w:cs="Times New Roman"/>
          <w:b/>
          <w:bCs/>
          <w:color w:val="000000" w:themeColor="text1"/>
          <w:kern w:val="0"/>
          <w:sz w:val="24"/>
          <w:szCs w:val="24"/>
          <w:lang w:val="en-GB" w:eastAsia="az-Latn-AZ"/>
          <w14:ligatures w14:val="none"/>
        </w:rPr>
        <w:t xml:space="preserve"> Election of the </w:t>
      </w:r>
      <w:r w:rsidR="00045385" w:rsidRPr="00D54D8C">
        <w:rPr>
          <w:rFonts w:ascii="Palatino Linotype" w:eastAsia="Times New Roman" w:hAnsi="Palatino Linotype" w:cs="Times New Roman"/>
          <w:b/>
          <w:bCs/>
          <w:color w:val="000000" w:themeColor="text1"/>
          <w:kern w:val="0"/>
          <w:sz w:val="24"/>
          <w:szCs w:val="24"/>
          <w:lang w:val="en-GB" w:eastAsia="az-Latn-AZ"/>
          <w14:ligatures w14:val="none"/>
        </w:rPr>
        <w:t>C</w:t>
      </w:r>
      <w:r w:rsidRPr="00D54D8C">
        <w:rPr>
          <w:rFonts w:ascii="Palatino Linotype" w:eastAsia="Times New Roman" w:hAnsi="Palatino Linotype" w:cs="Times New Roman"/>
          <w:b/>
          <w:bCs/>
          <w:color w:val="000000" w:themeColor="text1"/>
          <w:kern w:val="0"/>
          <w:sz w:val="24"/>
          <w:szCs w:val="24"/>
          <w:lang w:val="en-GB" w:eastAsia="az-Latn-AZ"/>
          <w14:ligatures w14:val="none"/>
        </w:rPr>
        <w:t>ommissioner</w:t>
      </w:r>
    </w:p>
    <w:p w14:paraId="4F3C82B9"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000000" w:themeColor="text1"/>
          <w:kern w:val="0"/>
          <w:sz w:val="24"/>
          <w:szCs w:val="24"/>
          <w:lang w:val="en-GB" w:eastAsia="az-Latn-AZ"/>
          <w14:ligatures w14:val="none"/>
        </w:rPr>
      </w:pPr>
      <w:r w:rsidRPr="00D54D8C">
        <w:rPr>
          <w:rFonts w:ascii="Palatino Linotype" w:eastAsia="Times New Roman" w:hAnsi="Palatino Linotype" w:cs="Times New Roman"/>
          <w:color w:val="000000" w:themeColor="text1"/>
          <w:kern w:val="0"/>
          <w:sz w:val="24"/>
          <w:szCs w:val="24"/>
          <w:lang w:val="en-GB" w:eastAsia="az-Latn-AZ"/>
          <w14:ligatures w14:val="none"/>
        </w:rPr>
        <w:t> </w:t>
      </w:r>
    </w:p>
    <w:p w14:paraId="4F3C82BA" w14:textId="3D1D4A4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000000" w:themeColor="text1"/>
          <w:kern w:val="0"/>
          <w:sz w:val="24"/>
          <w:szCs w:val="24"/>
          <w:lang w:val="en-GB" w:eastAsia="az-Latn-AZ"/>
          <w14:ligatures w14:val="none"/>
        </w:rPr>
      </w:pPr>
      <w:r w:rsidRPr="00D54D8C">
        <w:rPr>
          <w:rFonts w:ascii="Palatino Linotype" w:eastAsia="Times New Roman" w:hAnsi="Palatino Linotype" w:cs="Times New Roman"/>
          <w:color w:val="000000" w:themeColor="text1"/>
          <w:kern w:val="0"/>
          <w:sz w:val="24"/>
          <w:szCs w:val="24"/>
          <w:lang w:val="en-GB" w:eastAsia="az-Latn-AZ"/>
          <w14:ligatures w14:val="none"/>
        </w:rPr>
        <w:t xml:space="preserve">2.1. </w:t>
      </w:r>
      <w:r w:rsidR="006C1C64" w:rsidRPr="00D54D8C">
        <w:rPr>
          <w:rFonts w:ascii="Palatino Linotype" w:eastAsia="Times New Roman" w:hAnsi="Palatino Linotype" w:cs="Times New Roman"/>
          <w:color w:val="000000" w:themeColor="text1"/>
          <w:kern w:val="0"/>
          <w:sz w:val="24"/>
          <w:szCs w:val="24"/>
          <w:lang w:val="en-GB" w:eastAsia="az-Latn-AZ"/>
          <w14:ligatures w14:val="none"/>
        </w:rPr>
        <w:t xml:space="preserve">The Commissioner </w:t>
      </w:r>
      <w:r w:rsidR="00CF1821" w:rsidRPr="00D54D8C">
        <w:rPr>
          <w:rFonts w:ascii="Palatino Linotype" w:eastAsia="Times New Roman" w:hAnsi="Palatino Linotype" w:cs="Times New Roman"/>
          <w:color w:val="000000" w:themeColor="text1"/>
          <w:kern w:val="0"/>
          <w:sz w:val="24"/>
          <w:szCs w:val="24"/>
          <w:lang w:val="en-GB" w:eastAsia="az-Latn-AZ"/>
          <w14:ligatures w14:val="none"/>
        </w:rPr>
        <w:t>shall be</w:t>
      </w:r>
      <w:r w:rsidR="006C1C64" w:rsidRPr="00D54D8C">
        <w:rPr>
          <w:rFonts w:ascii="Palatino Linotype" w:eastAsia="Times New Roman" w:hAnsi="Palatino Linotype" w:cs="Times New Roman"/>
          <w:color w:val="000000" w:themeColor="text1"/>
          <w:kern w:val="0"/>
          <w:sz w:val="24"/>
          <w:szCs w:val="24"/>
          <w:lang w:val="en-GB" w:eastAsia="az-Latn-AZ"/>
          <w14:ligatures w14:val="none"/>
        </w:rPr>
        <w:t xml:space="preserve"> elected by the Milli Majlis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006C1C64" w:rsidRPr="00D54D8C">
        <w:rPr>
          <w:rFonts w:ascii="Palatino Linotype" w:eastAsia="Times New Roman" w:hAnsi="Palatino Linotype" w:cs="Times New Roman"/>
          <w:color w:val="000000" w:themeColor="text1"/>
          <w:kern w:val="0"/>
          <w:sz w:val="24"/>
          <w:szCs w:val="24"/>
          <w:lang w:val="en-GB" w:eastAsia="az-Latn-AZ"/>
          <w14:ligatures w14:val="none"/>
        </w:rPr>
        <w:t xml:space="preserve"> </w:t>
      </w:r>
      <w:r w:rsidR="00DA4957" w:rsidRPr="00D54D8C">
        <w:rPr>
          <w:rFonts w:ascii="Palatino Linotype" w:eastAsia="Times New Roman" w:hAnsi="Palatino Linotype" w:cs="Times New Roman"/>
          <w:color w:val="000000" w:themeColor="text1"/>
          <w:kern w:val="0"/>
          <w:sz w:val="24"/>
          <w:szCs w:val="24"/>
          <w:lang w:val="en-GB" w:eastAsia="az-Latn-AZ"/>
          <w14:ligatures w14:val="none"/>
        </w:rPr>
        <w:t>by</w:t>
      </w:r>
      <w:r w:rsidR="006C1C64" w:rsidRPr="00D54D8C">
        <w:rPr>
          <w:rFonts w:ascii="Palatino Linotype" w:eastAsia="Times New Roman" w:hAnsi="Palatino Linotype" w:cs="Times New Roman"/>
          <w:color w:val="000000" w:themeColor="text1"/>
          <w:kern w:val="0"/>
          <w:sz w:val="24"/>
          <w:szCs w:val="24"/>
          <w:lang w:val="en-GB" w:eastAsia="az-Latn-AZ"/>
          <w14:ligatures w14:val="none"/>
        </w:rPr>
        <w:t xml:space="preserve"> a majority </w:t>
      </w:r>
      <w:r w:rsidR="00A96975" w:rsidRPr="00D54D8C">
        <w:rPr>
          <w:rFonts w:ascii="Palatino Linotype" w:eastAsia="Times New Roman" w:hAnsi="Palatino Linotype" w:cs="Times New Roman"/>
          <w:color w:val="000000" w:themeColor="text1"/>
          <w:kern w:val="0"/>
          <w:sz w:val="24"/>
          <w:szCs w:val="24"/>
          <w:lang w:val="en-GB" w:eastAsia="az-Latn-AZ"/>
          <w14:ligatures w14:val="none"/>
        </w:rPr>
        <w:t xml:space="preserve">of </w:t>
      </w:r>
      <w:r w:rsidR="008408D7" w:rsidRPr="00D54D8C">
        <w:rPr>
          <w:rFonts w:ascii="Palatino Linotype" w:eastAsia="Times New Roman" w:hAnsi="Palatino Linotype" w:cs="Times New Roman"/>
          <w:color w:val="000000" w:themeColor="text1"/>
          <w:kern w:val="0"/>
          <w:sz w:val="24"/>
          <w:szCs w:val="24"/>
          <w:lang w:val="en-GB" w:eastAsia="az-Latn-AZ"/>
          <w14:ligatures w14:val="none"/>
        </w:rPr>
        <w:t>83</w:t>
      </w:r>
      <w:r w:rsidR="006C1C64" w:rsidRPr="00D54D8C">
        <w:rPr>
          <w:rFonts w:ascii="Palatino Linotype" w:eastAsia="Times New Roman" w:hAnsi="Palatino Linotype" w:cs="Times New Roman"/>
          <w:color w:val="000000" w:themeColor="text1"/>
          <w:kern w:val="0"/>
          <w:sz w:val="24"/>
          <w:szCs w:val="24"/>
          <w:lang w:val="en-GB" w:eastAsia="az-Latn-AZ"/>
          <w14:ligatures w14:val="none"/>
        </w:rPr>
        <w:t xml:space="preserve"> votes, from among the three candidates nominated by the President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Pr="00D54D8C">
        <w:rPr>
          <w:rFonts w:ascii="Palatino Linotype" w:eastAsia="Times New Roman" w:hAnsi="Palatino Linotype" w:cs="Times New Roman"/>
          <w:color w:val="000000" w:themeColor="text1"/>
          <w:kern w:val="0"/>
          <w:sz w:val="24"/>
          <w:szCs w:val="24"/>
          <w:lang w:val="en-GB" w:eastAsia="az-Latn-AZ"/>
          <w14:ligatures w14:val="none"/>
        </w:rPr>
        <w:t>.</w:t>
      </w:r>
    </w:p>
    <w:p w14:paraId="4F3C82BB" w14:textId="3891958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000000" w:themeColor="text1"/>
          <w:kern w:val="0"/>
          <w:sz w:val="24"/>
          <w:szCs w:val="24"/>
          <w:lang w:val="en-GB" w:eastAsia="az-Latn-AZ"/>
          <w14:ligatures w14:val="none"/>
        </w:rPr>
      </w:pPr>
      <w:r w:rsidRPr="00D54D8C">
        <w:rPr>
          <w:rFonts w:ascii="Palatino Linotype" w:eastAsia="Times New Roman" w:hAnsi="Palatino Linotype" w:cs="Times New Roman"/>
          <w:color w:val="000000" w:themeColor="text1"/>
          <w:kern w:val="0"/>
          <w:sz w:val="24"/>
          <w:szCs w:val="24"/>
          <w:lang w:val="en-GB" w:eastAsia="az-Latn-AZ"/>
          <w14:ligatures w14:val="none"/>
        </w:rPr>
        <w:t>2.2. If the Milli M</w:t>
      </w:r>
      <w:r w:rsidR="007608D1" w:rsidRPr="00D54D8C">
        <w:rPr>
          <w:rFonts w:ascii="Palatino Linotype" w:eastAsia="Times New Roman" w:hAnsi="Palatino Linotype" w:cs="Times New Roman"/>
          <w:color w:val="000000" w:themeColor="text1"/>
          <w:kern w:val="0"/>
          <w:sz w:val="24"/>
          <w:szCs w:val="24"/>
          <w:lang w:val="en-GB" w:eastAsia="az-Latn-AZ"/>
          <w14:ligatures w14:val="none"/>
        </w:rPr>
        <w:t>a</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jlis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does not </w:t>
      </w:r>
      <w:r w:rsidR="00A862F6" w:rsidRPr="00D54D8C">
        <w:rPr>
          <w:rFonts w:ascii="Palatino Linotype" w:eastAsia="Times New Roman" w:hAnsi="Palatino Linotype" w:cs="Times New Roman"/>
          <w:color w:val="000000" w:themeColor="text1"/>
          <w:kern w:val="0"/>
          <w:sz w:val="24"/>
          <w:szCs w:val="24"/>
          <w:lang w:val="en-GB" w:eastAsia="az-Latn-AZ"/>
          <w14:ligatures w14:val="none"/>
        </w:rPr>
        <w:t>pass a</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decision </w:t>
      </w:r>
      <w:r w:rsidR="00907632" w:rsidRPr="00D54D8C">
        <w:rPr>
          <w:rFonts w:ascii="Palatino Linotype" w:eastAsia="Times New Roman" w:hAnsi="Palatino Linotype" w:cs="Times New Roman"/>
          <w:color w:val="000000" w:themeColor="text1"/>
          <w:kern w:val="0"/>
          <w:sz w:val="24"/>
          <w:szCs w:val="24"/>
          <w:lang w:val="en-GB" w:eastAsia="az-Latn-AZ"/>
          <w14:ligatures w14:val="none"/>
        </w:rPr>
        <w:t>to</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elect the Commissioner, the President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00AB3E20" w:rsidRPr="00D54D8C">
        <w:rPr>
          <w:rFonts w:ascii="Palatino Linotype" w:eastAsia="Times New Roman" w:hAnsi="Palatino Linotype" w:cs="Times New Roman"/>
          <w:color w:val="000000" w:themeColor="text1"/>
          <w:kern w:val="0"/>
          <w:sz w:val="24"/>
          <w:szCs w:val="24"/>
          <w:lang w:val="en-GB" w:eastAsia="az-Latn-AZ"/>
          <w14:ligatures w14:val="none"/>
        </w:rPr>
        <w:t xml:space="preserve"> shall</w:t>
      </w:r>
      <w:r w:rsidR="00375E01" w:rsidRPr="00D54D8C">
        <w:rPr>
          <w:rFonts w:ascii="Palatino Linotype" w:eastAsia="Times New Roman" w:hAnsi="Palatino Linotype" w:cs="Times New Roman"/>
          <w:color w:val="000000" w:themeColor="text1"/>
          <w:kern w:val="0"/>
          <w:sz w:val="24"/>
          <w:szCs w:val="24"/>
          <w:lang w:val="en-GB" w:eastAsia="az-Latn-AZ"/>
          <w14:ligatures w14:val="none"/>
        </w:rPr>
        <w:t>, within 15 days,</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 </w:t>
      </w:r>
      <w:r w:rsidR="001B0EFF" w:rsidRPr="00D54D8C">
        <w:rPr>
          <w:rFonts w:ascii="Palatino Linotype" w:eastAsia="Times New Roman" w:hAnsi="Palatino Linotype" w:cs="Times New Roman"/>
          <w:color w:val="000000" w:themeColor="text1"/>
          <w:kern w:val="0"/>
          <w:sz w:val="24"/>
          <w:szCs w:val="24"/>
          <w:lang w:val="en-GB" w:eastAsia="az-Latn-AZ"/>
          <w14:ligatures w14:val="none"/>
        </w:rPr>
        <w:t xml:space="preserve">nominate </w:t>
      </w:r>
      <w:r w:rsidR="00A37B88" w:rsidRPr="00D54D8C">
        <w:rPr>
          <w:rFonts w:ascii="Palatino Linotype" w:eastAsia="Times New Roman" w:hAnsi="Palatino Linotype" w:cs="Times New Roman"/>
          <w:color w:val="000000" w:themeColor="text1"/>
          <w:kern w:val="0"/>
          <w:sz w:val="24"/>
          <w:szCs w:val="24"/>
          <w:lang w:val="en-GB" w:eastAsia="az-Latn-AZ"/>
          <w14:ligatures w14:val="none"/>
        </w:rPr>
        <w:t xml:space="preserve">three new candidates for consideration by </w:t>
      </w:r>
      <w:r w:rsidRPr="00D54D8C">
        <w:rPr>
          <w:rFonts w:ascii="Palatino Linotype" w:eastAsia="Times New Roman" w:hAnsi="Palatino Linotype" w:cs="Times New Roman"/>
          <w:color w:val="000000" w:themeColor="text1"/>
          <w:kern w:val="0"/>
          <w:sz w:val="24"/>
          <w:szCs w:val="24"/>
          <w:lang w:val="en-GB" w:eastAsia="az-Latn-AZ"/>
          <w14:ligatures w14:val="none"/>
        </w:rPr>
        <w:t>the Milli M</w:t>
      </w:r>
      <w:r w:rsidR="007608D1" w:rsidRPr="00D54D8C">
        <w:rPr>
          <w:rFonts w:ascii="Palatino Linotype" w:eastAsia="Times New Roman" w:hAnsi="Palatino Linotype" w:cs="Times New Roman"/>
          <w:color w:val="000000" w:themeColor="text1"/>
          <w:kern w:val="0"/>
          <w:sz w:val="24"/>
          <w:szCs w:val="24"/>
          <w:lang w:val="en-GB" w:eastAsia="az-Latn-AZ"/>
          <w14:ligatures w14:val="none"/>
        </w:rPr>
        <w:t>a</w:t>
      </w:r>
      <w:r w:rsidRPr="00D54D8C">
        <w:rPr>
          <w:rFonts w:ascii="Palatino Linotype" w:eastAsia="Times New Roman" w:hAnsi="Palatino Linotype" w:cs="Times New Roman"/>
          <w:color w:val="000000" w:themeColor="text1"/>
          <w:kern w:val="0"/>
          <w:sz w:val="24"/>
          <w:szCs w:val="24"/>
          <w:lang w:val="en-GB" w:eastAsia="az-Latn-AZ"/>
          <w14:ligatures w14:val="none"/>
        </w:rPr>
        <w:t xml:space="preserve">jlis of the </w:t>
      </w:r>
      <w:r w:rsidR="00541A51" w:rsidRPr="00D54D8C">
        <w:rPr>
          <w:rFonts w:ascii="Palatino Linotype" w:eastAsia="Times New Roman" w:hAnsi="Palatino Linotype" w:cs="Times New Roman"/>
          <w:color w:val="000000" w:themeColor="text1"/>
          <w:kern w:val="0"/>
          <w:sz w:val="24"/>
          <w:szCs w:val="24"/>
          <w:lang w:val="en-GB" w:eastAsia="az-Latn-AZ"/>
          <w14:ligatures w14:val="none"/>
        </w:rPr>
        <w:t>Republic of Azerbaijan</w:t>
      </w:r>
      <w:r w:rsidRPr="00D54D8C">
        <w:rPr>
          <w:rFonts w:ascii="Palatino Linotype" w:eastAsia="Times New Roman" w:hAnsi="Palatino Linotype" w:cs="Times New Roman"/>
          <w:color w:val="000000" w:themeColor="text1"/>
          <w:kern w:val="0"/>
          <w:sz w:val="24"/>
          <w:szCs w:val="24"/>
          <w:lang w:val="en-GB" w:eastAsia="az-Latn-AZ"/>
          <w14:ligatures w14:val="none"/>
        </w:rPr>
        <w:t>.</w:t>
      </w:r>
    </w:p>
    <w:p w14:paraId="4F3C82B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BD" w14:textId="02982FA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3.</w:t>
      </w:r>
      <w:r w:rsidRPr="00D54D8C">
        <w:rPr>
          <w:rFonts w:ascii="Palatino Linotype" w:eastAsia="Times New Roman" w:hAnsi="Palatino Linotype" w:cs="Times New Roman"/>
          <w:b/>
          <w:bCs/>
          <w:color w:val="212529"/>
          <w:kern w:val="0"/>
          <w:sz w:val="24"/>
          <w:szCs w:val="24"/>
          <w:lang w:val="en-GB" w:eastAsia="az-Latn-AZ"/>
          <w14:ligatures w14:val="none"/>
        </w:rPr>
        <w:t xml:space="preserve"> Requirements for </w:t>
      </w:r>
      <w:r w:rsidR="00723B91" w:rsidRPr="00D54D8C">
        <w:rPr>
          <w:rFonts w:ascii="Palatino Linotype" w:eastAsia="Times New Roman" w:hAnsi="Palatino Linotype" w:cs="Times New Roman"/>
          <w:b/>
          <w:bCs/>
          <w:color w:val="212529"/>
          <w:kern w:val="0"/>
          <w:sz w:val="24"/>
          <w:szCs w:val="24"/>
          <w:lang w:val="en-GB" w:eastAsia="az-Latn-AZ"/>
          <w14:ligatures w14:val="none"/>
        </w:rPr>
        <w:t>C</w:t>
      </w:r>
      <w:r w:rsidR="004726EE" w:rsidRPr="00D54D8C">
        <w:rPr>
          <w:rFonts w:ascii="Palatino Linotype" w:eastAsia="Times New Roman" w:hAnsi="Palatino Linotype" w:cs="Times New Roman"/>
          <w:b/>
          <w:bCs/>
          <w:color w:val="212529"/>
          <w:kern w:val="0"/>
          <w:sz w:val="24"/>
          <w:szCs w:val="24"/>
          <w:lang w:val="en-GB" w:eastAsia="az-Latn-AZ"/>
          <w14:ligatures w14:val="none"/>
        </w:rPr>
        <w:t>andida</w:t>
      </w:r>
      <w:r w:rsidR="00EB483F" w:rsidRPr="00D54D8C">
        <w:rPr>
          <w:rFonts w:ascii="Palatino Linotype" w:eastAsia="Times New Roman" w:hAnsi="Palatino Linotype" w:cs="Times New Roman"/>
          <w:b/>
          <w:bCs/>
          <w:color w:val="212529"/>
          <w:kern w:val="0"/>
          <w:sz w:val="24"/>
          <w:szCs w:val="24"/>
          <w:lang w:val="en-GB" w:eastAsia="az-Latn-AZ"/>
          <w14:ligatures w14:val="none"/>
        </w:rPr>
        <w:t>ture</w:t>
      </w:r>
      <w:r w:rsidR="004726E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91DAD" w:rsidRPr="00D54D8C">
        <w:rPr>
          <w:rFonts w:ascii="Palatino Linotype" w:eastAsia="Times New Roman" w:hAnsi="Palatino Linotype" w:cs="Times New Roman"/>
          <w:b/>
          <w:bCs/>
          <w:color w:val="212529"/>
          <w:kern w:val="0"/>
          <w:sz w:val="24"/>
          <w:szCs w:val="24"/>
          <w:lang w:val="en-GB" w:eastAsia="az-Latn-AZ"/>
          <w14:ligatures w14:val="none"/>
        </w:rPr>
        <w:t>as</w:t>
      </w:r>
      <w:r w:rsidRPr="00D54D8C">
        <w:rPr>
          <w:rFonts w:ascii="Palatino Linotype" w:eastAsia="Times New Roman" w:hAnsi="Palatino Linotype" w:cs="Times New Roman"/>
          <w:b/>
          <w:bCs/>
          <w:color w:val="212529"/>
          <w:kern w:val="0"/>
          <w:sz w:val="24"/>
          <w:szCs w:val="24"/>
          <w:lang w:val="en-GB" w:eastAsia="az-Latn-AZ"/>
          <w14:ligatures w14:val="none"/>
        </w:rPr>
        <w:t xml:space="preserve"> Commissioner</w:t>
      </w:r>
    </w:p>
    <w:p w14:paraId="4F3C82BE"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BF" w14:textId="6583629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3.1. </w:t>
      </w:r>
      <w:r w:rsidR="00D60C68" w:rsidRPr="00D54D8C">
        <w:rPr>
          <w:rFonts w:ascii="Palatino Linotype" w:eastAsia="Times New Roman" w:hAnsi="Palatino Linotype" w:cs="Times New Roman"/>
          <w:color w:val="212529"/>
          <w:kern w:val="0"/>
          <w:sz w:val="24"/>
          <w:szCs w:val="24"/>
          <w:lang w:val="en-GB" w:eastAsia="az-Latn-AZ"/>
          <w14:ligatures w14:val="none"/>
        </w:rPr>
        <w:t xml:space="preserve">A citizen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D60C68" w:rsidRPr="00D54D8C">
        <w:rPr>
          <w:rFonts w:ascii="Palatino Linotype" w:eastAsia="Times New Roman" w:hAnsi="Palatino Linotype" w:cs="Times New Roman"/>
          <w:color w:val="212529"/>
          <w:kern w:val="0"/>
          <w:sz w:val="24"/>
          <w:szCs w:val="24"/>
          <w:lang w:val="en-GB" w:eastAsia="az-Latn-AZ"/>
          <w14:ligatures w14:val="none"/>
        </w:rPr>
        <w:t xml:space="preserve">, who is at least 30 years old, </w:t>
      </w:r>
      <w:r w:rsidR="008408D7" w:rsidRPr="00D54D8C">
        <w:rPr>
          <w:rFonts w:ascii="Palatino Linotype" w:eastAsia="Times New Roman" w:hAnsi="Palatino Linotype" w:cs="Times New Roman"/>
          <w:color w:val="212529"/>
          <w:kern w:val="0"/>
          <w:sz w:val="24"/>
          <w:szCs w:val="24"/>
          <w:lang w:val="en-GB" w:eastAsia="az-Latn-AZ"/>
          <w14:ligatures w14:val="none"/>
        </w:rPr>
        <w:t>holds</w:t>
      </w:r>
      <w:r w:rsidR="00D60C68" w:rsidRPr="00D54D8C">
        <w:rPr>
          <w:rFonts w:ascii="Palatino Linotype" w:eastAsia="Times New Roman" w:hAnsi="Palatino Linotype" w:cs="Times New Roman"/>
          <w:color w:val="212529"/>
          <w:kern w:val="0"/>
          <w:sz w:val="24"/>
          <w:szCs w:val="24"/>
          <w:lang w:val="en-GB" w:eastAsia="az-Latn-AZ"/>
          <w14:ligatures w14:val="none"/>
        </w:rPr>
        <w:t xml:space="preserve"> a higher education degree, has experience in the field of human rights protection, and </w:t>
      </w:r>
      <w:r w:rsidR="00D375DD">
        <w:rPr>
          <w:rFonts w:ascii="Palatino Linotype" w:eastAsia="Times New Roman" w:hAnsi="Palatino Linotype" w:cs="Times New Roman"/>
          <w:color w:val="212529"/>
          <w:kern w:val="0"/>
          <w:sz w:val="24"/>
          <w:szCs w:val="24"/>
          <w:lang w:val="en-GB" w:eastAsia="az-Latn-AZ"/>
          <w14:ligatures w14:val="none"/>
        </w:rPr>
        <w:t>possesses</w:t>
      </w:r>
      <w:r w:rsidR="00D60C68" w:rsidRPr="00D54D8C">
        <w:rPr>
          <w:rFonts w:ascii="Palatino Linotype" w:eastAsia="Times New Roman" w:hAnsi="Palatino Linotype" w:cs="Times New Roman"/>
          <w:color w:val="212529"/>
          <w:kern w:val="0"/>
          <w:sz w:val="24"/>
          <w:szCs w:val="24"/>
          <w:lang w:val="en-GB" w:eastAsia="az-Latn-AZ"/>
          <w14:ligatures w14:val="none"/>
        </w:rPr>
        <w:t xml:space="preserve"> high moral qualities </w:t>
      </w:r>
      <w:r w:rsidR="00723B91" w:rsidRPr="00D54D8C">
        <w:rPr>
          <w:rFonts w:ascii="Palatino Linotype" w:eastAsia="Times New Roman" w:hAnsi="Palatino Linotype" w:cs="Times New Roman"/>
          <w:color w:val="212529"/>
          <w:kern w:val="0"/>
          <w:sz w:val="24"/>
          <w:szCs w:val="24"/>
          <w:lang w:val="en-GB" w:eastAsia="az-Latn-AZ"/>
          <w14:ligatures w14:val="none"/>
        </w:rPr>
        <w:t>shall be</w:t>
      </w:r>
      <w:r w:rsidR="00D60C68" w:rsidRPr="00D54D8C">
        <w:rPr>
          <w:rFonts w:ascii="Palatino Linotype" w:eastAsia="Times New Roman" w:hAnsi="Palatino Linotype" w:cs="Times New Roman"/>
          <w:color w:val="212529"/>
          <w:kern w:val="0"/>
          <w:sz w:val="24"/>
          <w:szCs w:val="24"/>
          <w:lang w:val="en-GB" w:eastAsia="az-Latn-AZ"/>
          <w14:ligatures w14:val="none"/>
        </w:rPr>
        <w:t xml:space="preserve"> eligible for election to the position of Commissioner.</w:t>
      </w:r>
    </w:p>
    <w:p w14:paraId="4F3C82C0" w14:textId="766A97C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3.2. </w:t>
      </w:r>
      <w:bookmarkStart w:id="3" w:name="_Hlk144745769"/>
      <w:r w:rsidR="0062115A">
        <w:rPr>
          <w:rFonts w:ascii="Palatino Linotype" w:eastAsia="Times New Roman" w:hAnsi="Palatino Linotype" w:cs="Times New Roman"/>
          <w:color w:val="212529"/>
          <w:kern w:val="0"/>
          <w:sz w:val="24"/>
          <w:szCs w:val="24"/>
          <w:lang w:val="en-GB" w:eastAsia="az-Latn-AZ"/>
          <w14:ligatures w14:val="none"/>
        </w:rPr>
        <w:t>An individual</w:t>
      </w:r>
      <w:r w:rsidR="00AA49E3" w:rsidRPr="00D54D8C">
        <w:rPr>
          <w:rFonts w:ascii="Palatino Linotype" w:eastAsia="Times New Roman" w:hAnsi="Palatino Linotype" w:cs="Times New Roman"/>
          <w:color w:val="212529"/>
          <w:kern w:val="0"/>
          <w:sz w:val="24"/>
          <w:szCs w:val="24"/>
          <w:lang w:val="en-GB" w:eastAsia="az-Latn-AZ"/>
          <w14:ligatures w14:val="none"/>
        </w:rPr>
        <w:t xml:space="preserve"> with dual citizenship, obligations to other states, currently serving in</w:t>
      </w:r>
      <w:r w:rsidR="00EB483F" w:rsidRPr="00D54D8C">
        <w:rPr>
          <w:rFonts w:ascii="Palatino Linotype" w:eastAsia="Times New Roman" w:hAnsi="Palatino Linotype" w:cs="Times New Roman"/>
          <w:color w:val="212529"/>
          <w:kern w:val="0"/>
          <w:sz w:val="24"/>
          <w:szCs w:val="24"/>
          <w:lang w:val="en-GB" w:eastAsia="az-Latn-AZ"/>
          <w14:ligatures w14:val="none"/>
        </w:rPr>
        <w:t xml:space="preserve"> the</w:t>
      </w:r>
      <w:r w:rsidR="00AA49E3" w:rsidRPr="00D54D8C">
        <w:rPr>
          <w:rFonts w:ascii="Palatino Linotype" w:eastAsia="Times New Roman" w:hAnsi="Palatino Linotype" w:cs="Times New Roman"/>
          <w:color w:val="212529"/>
          <w:kern w:val="0"/>
          <w:sz w:val="24"/>
          <w:szCs w:val="24"/>
          <w:lang w:val="en-GB" w:eastAsia="az-Latn-AZ"/>
          <w14:ligatures w14:val="none"/>
        </w:rPr>
        <w:t xml:space="preserve"> legislative, executive, or judicial branches of power, engaged in other paid activities (excluding scientific, pedagogical, and creative </w:t>
      </w:r>
      <w:r w:rsidR="0006092F" w:rsidRPr="00D54D8C">
        <w:rPr>
          <w:rFonts w:ascii="Palatino Linotype" w:eastAsia="Times New Roman" w:hAnsi="Palatino Linotype" w:cs="Times New Roman"/>
          <w:color w:val="212529"/>
          <w:kern w:val="0"/>
          <w:sz w:val="24"/>
          <w:szCs w:val="24"/>
          <w:lang w:val="en-GB" w:eastAsia="az-Latn-AZ"/>
          <w14:ligatures w14:val="none"/>
        </w:rPr>
        <w:t>activities</w:t>
      </w:r>
      <w:r w:rsidR="00AA49E3" w:rsidRPr="00D54D8C">
        <w:rPr>
          <w:rFonts w:ascii="Palatino Linotype" w:eastAsia="Times New Roman" w:hAnsi="Palatino Linotype" w:cs="Times New Roman"/>
          <w:color w:val="212529"/>
          <w:kern w:val="0"/>
          <w:sz w:val="24"/>
          <w:szCs w:val="24"/>
          <w:lang w:val="en-GB" w:eastAsia="az-Latn-AZ"/>
          <w14:ligatures w14:val="none"/>
        </w:rPr>
        <w:t xml:space="preserve">), declared incapacitated by a court, or convicted of serious or particularly serious crimes, </w:t>
      </w:r>
      <w:r w:rsidR="00723B91" w:rsidRPr="00D54D8C">
        <w:rPr>
          <w:rFonts w:ascii="Palatino Linotype" w:eastAsia="Times New Roman" w:hAnsi="Palatino Linotype" w:cs="Times New Roman"/>
          <w:color w:val="212529"/>
          <w:kern w:val="0"/>
          <w:sz w:val="24"/>
          <w:szCs w:val="24"/>
          <w:lang w:val="en-GB" w:eastAsia="az-Latn-AZ"/>
          <w14:ligatures w14:val="none"/>
        </w:rPr>
        <w:t>shall be</w:t>
      </w:r>
      <w:r w:rsidR="00AA49E3" w:rsidRPr="00D54D8C">
        <w:rPr>
          <w:rFonts w:ascii="Palatino Linotype" w:eastAsia="Times New Roman" w:hAnsi="Palatino Linotype" w:cs="Times New Roman"/>
          <w:color w:val="212529"/>
          <w:kern w:val="0"/>
          <w:sz w:val="24"/>
          <w:szCs w:val="24"/>
          <w:lang w:val="en-GB" w:eastAsia="az-Latn-AZ"/>
          <w14:ligatures w14:val="none"/>
        </w:rPr>
        <w:t xml:space="preserve"> ineligible to serve as Commissioner</w:t>
      </w:r>
      <w:bookmarkEnd w:id="3"/>
      <w:r w:rsidRPr="00D54D8C">
        <w:rPr>
          <w:rFonts w:ascii="Palatino Linotype" w:eastAsia="Times New Roman" w:hAnsi="Palatino Linotype" w:cs="Times New Roman"/>
          <w:color w:val="212529"/>
          <w:kern w:val="0"/>
          <w:sz w:val="24"/>
          <w:szCs w:val="24"/>
          <w:lang w:val="en-GB" w:eastAsia="az-Latn-AZ"/>
          <w14:ligatures w14:val="none"/>
        </w:rPr>
        <w:t>.</w:t>
      </w:r>
    </w:p>
    <w:p w14:paraId="4F3C82C1" w14:textId="62FA14A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3.3. The </w:t>
      </w:r>
      <w:r w:rsidR="00CC4683" w:rsidRPr="00D54D8C">
        <w:rPr>
          <w:rFonts w:ascii="Palatino Linotype" w:eastAsia="Times New Roman" w:hAnsi="Palatino Linotype" w:cs="Times New Roman"/>
          <w:color w:val="212529"/>
          <w:kern w:val="0"/>
          <w:sz w:val="24"/>
          <w:szCs w:val="24"/>
          <w:lang w:val="en-GB" w:eastAsia="az-Latn-AZ"/>
          <w14:ligatures w14:val="none"/>
        </w:rPr>
        <w:t>Co</w:t>
      </w:r>
      <w:r w:rsidRPr="00D54D8C">
        <w:rPr>
          <w:rFonts w:ascii="Palatino Linotype" w:eastAsia="Times New Roman" w:hAnsi="Palatino Linotype" w:cs="Times New Roman"/>
          <w:color w:val="212529"/>
          <w:kern w:val="0"/>
          <w:sz w:val="24"/>
          <w:szCs w:val="24"/>
          <w:lang w:val="en-GB" w:eastAsia="az-Latn-AZ"/>
          <w14:ligatures w14:val="none"/>
        </w:rPr>
        <w:t xml:space="preserve">mmissioner </w:t>
      </w:r>
      <w:r w:rsidR="00D62DD4" w:rsidRPr="00D54D8C">
        <w:rPr>
          <w:rFonts w:ascii="Palatino Linotype" w:eastAsia="Times New Roman" w:hAnsi="Palatino Linotype" w:cs="Times New Roman"/>
          <w:color w:val="212529"/>
          <w:kern w:val="0"/>
          <w:sz w:val="24"/>
          <w:szCs w:val="24"/>
          <w:lang w:val="en-GB" w:eastAsia="az-Latn-AZ"/>
          <w14:ligatures w14:val="none"/>
        </w:rPr>
        <w:t>may not</w:t>
      </w:r>
      <w:r w:rsidRPr="00D54D8C">
        <w:rPr>
          <w:rFonts w:ascii="Palatino Linotype" w:eastAsia="Times New Roman" w:hAnsi="Palatino Linotype" w:cs="Times New Roman"/>
          <w:color w:val="212529"/>
          <w:kern w:val="0"/>
          <w:sz w:val="24"/>
          <w:szCs w:val="24"/>
          <w:lang w:val="en-GB" w:eastAsia="az-Latn-AZ"/>
          <w14:ligatures w14:val="none"/>
        </w:rPr>
        <w:t xml:space="preserve"> engage in political activities </w:t>
      </w:r>
      <w:r w:rsidR="007D2AEE" w:rsidRPr="00D54D8C">
        <w:rPr>
          <w:rFonts w:ascii="Palatino Linotype" w:eastAsia="Times New Roman" w:hAnsi="Palatino Linotype" w:cs="Times New Roman"/>
          <w:color w:val="212529"/>
          <w:kern w:val="0"/>
          <w:sz w:val="24"/>
          <w:szCs w:val="24"/>
          <w:lang w:val="en-GB" w:eastAsia="az-Latn-AZ"/>
          <w14:ligatures w14:val="none"/>
        </w:rPr>
        <w:t>or</w:t>
      </w:r>
      <w:r w:rsidRPr="00D54D8C">
        <w:rPr>
          <w:rFonts w:ascii="Palatino Linotype" w:eastAsia="Times New Roman" w:hAnsi="Palatino Linotype" w:cs="Times New Roman"/>
          <w:color w:val="212529"/>
          <w:kern w:val="0"/>
          <w:sz w:val="24"/>
          <w:szCs w:val="24"/>
          <w:lang w:val="en-GB" w:eastAsia="az-Latn-AZ"/>
          <w14:ligatures w14:val="none"/>
        </w:rPr>
        <w:t xml:space="preserve"> be a member of any political party. The </w:t>
      </w:r>
      <w:r w:rsidR="00CA3312"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D62DD4" w:rsidRPr="00D54D8C">
        <w:rPr>
          <w:rFonts w:ascii="Palatino Linotype" w:eastAsia="Times New Roman" w:hAnsi="Palatino Linotype" w:cs="Times New Roman"/>
          <w:color w:val="212529"/>
          <w:kern w:val="0"/>
          <w:sz w:val="24"/>
          <w:szCs w:val="24"/>
          <w:lang w:val="en-GB" w:eastAsia="az-Latn-AZ"/>
          <w14:ligatures w14:val="none"/>
        </w:rPr>
        <w:t>may not</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 participate </w:t>
      </w:r>
      <w:r w:rsidRPr="00D54D8C">
        <w:rPr>
          <w:rFonts w:ascii="Palatino Linotype" w:eastAsia="Times New Roman" w:hAnsi="Palatino Linotype" w:cs="Times New Roman"/>
          <w:color w:val="212529"/>
          <w:kern w:val="0"/>
          <w:sz w:val="24"/>
          <w:szCs w:val="24"/>
          <w:lang w:val="en-GB" w:eastAsia="az-Latn-AZ"/>
          <w14:ligatures w14:val="none"/>
        </w:rPr>
        <w:t>in the management of any non-governmental organization.</w:t>
      </w:r>
    </w:p>
    <w:p w14:paraId="4F3C82C2" w14:textId="6638643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3.4. </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Within five </w:t>
      </w:r>
      <w:r w:rsidR="00D32C41" w:rsidRPr="00D54D8C">
        <w:rPr>
          <w:rFonts w:ascii="Palatino Linotype" w:eastAsia="Times New Roman" w:hAnsi="Palatino Linotype" w:cs="Times New Roman"/>
          <w:i/>
          <w:iCs/>
          <w:color w:val="212529"/>
          <w:kern w:val="0"/>
          <w:sz w:val="24"/>
          <w:szCs w:val="24"/>
          <w:lang w:val="en-GB" w:eastAsia="az-Latn-AZ"/>
          <w14:ligatures w14:val="none"/>
        </w:rPr>
        <w:t xml:space="preserve">working </w:t>
      </w:r>
      <w:r w:rsidR="00247A8C" w:rsidRPr="00D54D8C">
        <w:rPr>
          <w:rFonts w:ascii="Palatino Linotype" w:eastAsia="Times New Roman" w:hAnsi="Palatino Linotype" w:cs="Times New Roman"/>
          <w:i/>
          <w:iCs/>
          <w:color w:val="212529"/>
          <w:kern w:val="0"/>
          <w:sz w:val="24"/>
          <w:szCs w:val="24"/>
          <w:lang w:val="en-GB" w:eastAsia="az-Latn-AZ"/>
          <w14:ligatures w14:val="none"/>
        </w:rPr>
        <w:t>days</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 from </w:t>
      </w:r>
      <w:r w:rsidR="00470EF7" w:rsidRPr="00D54D8C">
        <w:rPr>
          <w:rFonts w:ascii="Palatino Linotype" w:eastAsia="Times New Roman" w:hAnsi="Palatino Linotype" w:cs="Times New Roman"/>
          <w:color w:val="212529"/>
          <w:kern w:val="0"/>
          <w:sz w:val="24"/>
          <w:szCs w:val="24"/>
          <w:lang w:val="en-GB" w:eastAsia="az-Latn-AZ"/>
          <w14:ligatures w14:val="none"/>
        </w:rPr>
        <w:t>his or her</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 election</w:t>
      </w:r>
      <w:r w:rsidR="00CA520B" w:rsidRPr="00D54D8C">
        <w:rPr>
          <w:rFonts w:ascii="Palatino Linotype" w:eastAsia="Times New Roman" w:hAnsi="Palatino Linotype" w:cs="Times New Roman"/>
          <w:color w:val="212529"/>
          <w:kern w:val="0"/>
          <w:sz w:val="24"/>
          <w:szCs w:val="24"/>
          <w:lang w:val="en-GB" w:eastAsia="az-Latn-AZ"/>
          <w14:ligatures w14:val="none"/>
        </w:rPr>
        <w:t>,</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 </w:t>
      </w:r>
      <w:r w:rsidR="00CA520B" w:rsidRPr="00D54D8C">
        <w:rPr>
          <w:rFonts w:ascii="Palatino Linotype" w:eastAsia="Times New Roman" w:hAnsi="Palatino Linotype" w:cs="Times New Roman"/>
          <w:color w:val="212529"/>
          <w:kern w:val="0"/>
          <w:sz w:val="24"/>
          <w:szCs w:val="24"/>
          <w:lang w:val="en-GB" w:eastAsia="az-Latn-AZ"/>
          <w14:ligatures w14:val="none"/>
        </w:rPr>
        <w:t xml:space="preserve">the </w:t>
      </w:r>
      <w:r w:rsidR="00247A8C" w:rsidRPr="00D54D8C">
        <w:rPr>
          <w:rFonts w:ascii="Palatino Linotype" w:eastAsia="Times New Roman" w:hAnsi="Palatino Linotype" w:cs="Times New Roman"/>
          <w:color w:val="212529"/>
          <w:kern w:val="0"/>
          <w:sz w:val="24"/>
          <w:szCs w:val="24"/>
          <w:lang w:val="en-GB" w:eastAsia="az-Latn-AZ"/>
          <w14:ligatures w14:val="none"/>
        </w:rPr>
        <w:t>Commissioner</w:t>
      </w:r>
      <w:r w:rsidR="00CA520B" w:rsidRPr="00D54D8C">
        <w:rPr>
          <w:rFonts w:ascii="Palatino Linotype" w:eastAsia="Times New Roman" w:hAnsi="Palatino Linotype" w:cs="Times New Roman"/>
          <w:color w:val="212529"/>
          <w:kern w:val="0"/>
          <w:sz w:val="24"/>
          <w:szCs w:val="24"/>
          <w:lang w:val="en-GB" w:eastAsia="az-Latn-AZ"/>
          <w14:ligatures w14:val="none"/>
        </w:rPr>
        <w:t xml:space="preserve"> shall </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cease all activities incompatible with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247A8C" w:rsidRPr="00D54D8C">
        <w:rPr>
          <w:rFonts w:ascii="Palatino Linotype" w:eastAsia="Times New Roman" w:hAnsi="Palatino Linotype" w:cs="Times New Roman"/>
          <w:color w:val="212529"/>
          <w:kern w:val="0"/>
          <w:sz w:val="24"/>
          <w:szCs w:val="24"/>
          <w:lang w:val="en-GB" w:eastAsia="az-Latn-AZ"/>
          <w14:ligatures w14:val="none"/>
        </w:rPr>
        <w:t xml:space="preserve"> new status</w:t>
      </w:r>
      <w:r w:rsidRPr="00D54D8C">
        <w:rPr>
          <w:rFonts w:ascii="Palatino Linotype" w:eastAsia="Times New Roman" w:hAnsi="Palatino Linotype" w:cs="Times New Roman"/>
          <w:color w:val="212529"/>
          <w:kern w:val="0"/>
          <w:sz w:val="24"/>
          <w:szCs w:val="24"/>
          <w:lang w:val="en-GB" w:eastAsia="az-Latn-AZ"/>
          <w14:ligatures w14:val="none"/>
        </w:rPr>
        <w:t>.</w:t>
      </w:r>
      <w:r w:rsidR="001B17DC" w:rsidRPr="002809C5">
        <w:rPr>
          <w:rFonts w:ascii="Palatino Linotype" w:eastAsia="Times New Roman" w:hAnsi="Palatino Linotype" w:cs="Times New Roman"/>
          <w:color w:val="212529"/>
          <w:spacing w:val="2"/>
          <w:lang w:val="en-US"/>
        </w:rPr>
        <w:t xml:space="preserve"> </w:t>
      </w:r>
      <w:hyperlink r:id="rId11" w:anchor="_edn10" w:history="1">
        <w:r w:rsidR="001B17DC" w:rsidRPr="00D54D8C">
          <w:rPr>
            <w:rFonts w:ascii="Palatino Linotype" w:eastAsia="Times New Roman" w:hAnsi="Palatino Linotype" w:cs="Times New Roman"/>
            <w:b/>
            <w:bCs/>
            <w:color w:val="0000FF"/>
            <w:spacing w:val="2"/>
            <w:sz w:val="20"/>
            <w:szCs w:val="20"/>
            <w:u w:val="single"/>
            <w:vertAlign w:val="superscript"/>
            <w:lang w:val="az-Latn-AZ"/>
          </w:rPr>
          <w:t>[10]</w:t>
        </w:r>
      </w:hyperlink>
    </w:p>
    <w:p w14:paraId="4F3C82C3" w14:textId="0E944A6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3.5. </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On the day of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election, the Commissioner shall take </w:t>
      </w:r>
      <w:r w:rsidR="00470EF7" w:rsidRPr="00D54D8C">
        <w:rPr>
          <w:rFonts w:ascii="Palatino Linotype" w:eastAsia="Times New Roman" w:hAnsi="Palatino Linotype" w:cs="Times New Roman"/>
          <w:color w:val="212529"/>
          <w:kern w:val="0"/>
          <w:sz w:val="24"/>
          <w:szCs w:val="24"/>
          <w:lang w:val="en-GB" w:eastAsia="az-Latn-AZ"/>
          <w14:ligatures w14:val="none"/>
        </w:rPr>
        <w:t>the following</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oath at the session of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"I swear to </w:t>
      </w:r>
      <w:r w:rsidR="00C85B1C" w:rsidRPr="00D54D8C">
        <w:rPr>
          <w:rFonts w:ascii="Palatino Linotype" w:eastAsia="Times New Roman" w:hAnsi="Palatino Linotype" w:cs="Times New Roman"/>
          <w:color w:val="212529"/>
          <w:kern w:val="0"/>
          <w:sz w:val="24"/>
          <w:szCs w:val="24"/>
          <w:lang w:val="en-GB" w:eastAsia="az-Latn-AZ"/>
          <w14:ligatures w14:val="none"/>
        </w:rPr>
        <w:t>fulfil</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my duties as the Human Rights </w:t>
      </w:r>
      <w:r w:rsidR="00B23A4C" w:rsidRPr="00D54D8C">
        <w:rPr>
          <w:rFonts w:ascii="Palatino Linotype" w:eastAsia="Times New Roman" w:hAnsi="Palatino Linotype" w:cs="Times New Roman"/>
          <w:color w:val="212529"/>
          <w:kern w:val="0"/>
          <w:sz w:val="24"/>
          <w:szCs w:val="24"/>
          <w:lang w:val="en-GB" w:eastAsia="az-Latn-AZ"/>
          <w14:ligatures w14:val="none"/>
        </w:rPr>
        <w:t xml:space="preserve">Commissioner </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with </w:t>
      </w:r>
      <w:r w:rsidR="00C85B1C" w:rsidRPr="00D54D8C">
        <w:rPr>
          <w:rFonts w:ascii="Palatino Linotype" w:eastAsia="Times New Roman" w:hAnsi="Palatino Linotype" w:cs="Times New Roman"/>
          <w:color w:val="212529"/>
          <w:kern w:val="0"/>
          <w:sz w:val="24"/>
          <w:szCs w:val="24"/>
          <w:lang w:val="en-GB" w:eastAsia="az-Latn-AZ"/>
          <w14:ligatures w14:val="none"/>
        </w:rPr>
        <w:t>honour</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and dignity, to </w:t>
      </w:r>
      <w:r w:rsidR="00316667" w:rsidRPr="00D54D8C">
        <w:rPr>
          <w:rFonts w:ascii="Palatino Linotype" w:eastAsia="Times New Roman" w:hAnsi="Palatino Linotype" w:cs="Times New Roman"/>
          <w:color w:val="212529"/>
          <w:kern w:val="0"/>
          <w:sz w:val="24"/>
          <w:szCs w:val="24"/>
          <w:lang w:val="en-GB" w:eastAsia="az-Latn-AZ"/>
          <w14:ligatures w14:val="none"/>
        </w:rPr>
        <w:t>abide by</w:t>
      </w:r>
      <w:r w:rsidR="006D5A49" w:rsidRPr="00D54D8C">
        <w:rPr>
          <w:rFonts w:ascii="Palatino Linotype" w:eastAsia="Times New Roman" w:hAnsi="Palatino Linotype" w:cs="Times New Roman"/>
          <w:color w:val="212529"/>
          <w:kern w:val="0"/>
          <w:sz w:val="24"/>
          <w:szCs w:val="24"/>
          <w:lang w:val="en-GB" w:eastAsia="az-Latn-AZ"/>
          <w14:ligatures w14:val="none"/>
        </w:rPr>
        <w:t xml:space="preserve"> the Constitution and laws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6D5A49" w:rsidRPr="00D54D8C">
        <w:rPr>
          <w:rFonts w:ascii="Palatino Linotype" w:eastAsia="Times New Roman" w:hAnsi="Palatino Linotype" w:cs="Times New Roman"/>
          <w:color w:val="212529"/>
          <w:kern w:val="0"/>
          <w:sz w:val="24"/>
          <w:szCs w:val="24"/>
          <w:lang w:val="en-GB" w:eastAsia="az-Latn-AZ"/>
          <w14:ligatures w14:val="none"/>
        </w:rPr>
        <w:t>, and to act independently and impartially."</w:t>
      </w:r>
    </w:p>
    <w:p w14:paraId="4F3C82C4"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C5" w14:textId="5921206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4.</w:t>
      </w:r>
      <w:r w:rsidRPr="00D54D8C">
        <w:rPr>
          <w:rFonts w:ascii="Palatino Linotype" w:eastAsia="Times New Roman" w:hAnsi="Palatino Linotype" w:cs="Times New Roman"/>
          <w:b/>
          <w:bCs/>
          <w:color w:val="212529"/>
          <w:kern w:val="0"/>
          <w:sz w:val="24"/>
          <w:szCs w:val="24"/>
          <w:lang w:val="en-GB" w:eastAsia="az-Latn-AZ"/>
          <w14:ligatures w14:val="none"/>
        </w:rPr>
        <w:t xml:space="preserve"> Term of </w:t>
      </w:r>
      <w:r w:rsidR="00B5554A" w:rsidRPr="00D54D8C">
        <w:rPr>
          <w:rFonts w:ascii="Palatino Linotype" w:eastAsia="Times New Roman" w:hAnsi="Palatino Linotype" w:cs="Times New Roman"/>
          <w:b/>
          <w:bCs/>
          <w:color w:val="212529"/>
          <w:kern w:val="0"/>
          <w:sz w:val="24"/>
          <w:szCs w:val="24"/>
          <w:lang w:val="en-GB" w:eastAsia="az-Latn-AZ"/>
          <w14:ligatures w14:val="none"/>
        </w:rPr>
        <w:t>O</w:t>
      </w:r>
      <w:r w:rsidRPr="00D54D8C">
        <w:rPr>
          <w:rFonts w:ascii="Palatino Linotype" w:eastAsia="Times New Roman" w:hAnsi="Palatino Linotype" w:cs="Times New Roman"/>
          <w:b/>
          <w:bCs/>
          <w:color w:val="212529"/>
          <w:kern w:val="0"/>
          <w:sz w:val="24"/>
          <w:szCs w:val="24"/>
          <w:lang w:val="en-GB" w:eastAsia="az-Latn-AZ"/>
          <w14:ligatures w14:val="none"/>
        </w:rPr>
        <w:t xml:space="preserve">ffice of the </w:t>
      </w:r>
      <w:r w:rsidR="00DE3DDE"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ommissioner</w:t>
      </w:r>
    </w:p>
    <w:p w14:paraId="4F3C82C6"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C7" w14:textId="2B3EBEF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4.1. </w:t>
      </w:r>
      <w:r w:rsidR="00567C58" w:rsidRPr="00D54D8C">
        <w:rPr>
          <w:rFonts w:ascii="Palatino Linotype" w:eastAsia="Times New Roman" w:hAnsi="Palatino Linotype" w:cs="Times New Roman"/>
          <w:color w:val="212529"/>
          <w:kern w:val="0"/>
          <w:sz w:val="24"/>
          <w:szCs w:val="24"/>
          <w:lang w:val="en-GB" w:eastAsia="az-Latn-AZ"/>
          <w14:ligatures w14:val="none"/>
        </w:rPr>
        <w:t xml:space="preserve">The </w:t>
      </w:r>
      <w:r w:rsidRPr="00D54D8C">
        <w:rPr>
          <w:rFonts w:ascii="Palatino Linotype" w:eastAsia="Times New Roman" w:hAnsi="Palatino Linotype" w:cs="Times New Roman"/>
          <w:color w:val="212529"/>
          <w:kern w:val="0"/>
          <w:sz w:val="24"/>
          <w:szCs w:val="24"/>
          <w:lang w:val="en-GB" w:eastAsia="az-Latn-AZ"/>
          <w14:ligatures w14:val="none"/>
        </w:rPr>
        <w:t xml:space="preserve">Commissioner </w:t>
      </w:r>
      <w:r w:rsidR="00093C25"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elected for </w:t>
      </w:r>
      <w:r w:rsidR="00093C25" w:rsidRPr="00D54D8C">
        <w:rPr>
          <w:rFonts w:ascii="Palatino Linotype" w:eastAsia="Times New Roman" w:hAnsi="Palatino Linotype" w:cs="Times New Roman"/>
          <w:color w:val="212529"/>
          <w:kern w:val="0"/>
          <w:sz w:val="24"/>
          <w:szCs w:val="24"/>
          <w:lang w:val="en-GB" w:eastAsia="az-Latn-AZ"/>
          <w14:ligatures w14:val="none"/>
        </w:rPr>
        <w:t xml:space="preserve">a term of </w:t>
      </w:r>
      <w:r w:rsidR="00B5554A" w:rsidRPr="00D54D8C">
        <w:rPr>
          <w:rFonts w:ascii="Palatino Linotype" w:eastAsia="Times New Roman" w:hAnsi="Palatino Linotype" w:cs="Times New Roman"/>
          <w:color w:val="212529"/>
          <w:kern w:val="0"/>
          <w:sz w:val="24"/>
          <w:szCs w:val="24"/>
          <w:lang w:val="en-GB" w:eastAsia="az-Latn-AZ"/>
          <w14:ligatures w14:val="none"/>
        </w:rPr>
        <w:t xml:space="preserve">seven </w:t>
      </w:r>
      <w:r w:rsidRPr="00D54D8C">
        <w:rPr>
          <w:rFonts w:ascii="Palatino Linotype" w:eastAsia="Times New Roman" w:hAnsi="Palatino Linotype" w:cs="Times New Roman"/>
          <w:color w:val="212529"/>
          <w:kern w:val="0"/>
          <w:sz w:val="24"/>
          <w:szCs w:val="24"/>
          <w:lang w:val="en-GB" w:eastAsia="az-Latn-AZ"/>
          <w14:ligatures w14:val="none"/>
        </w:rPr>
        <w:t>years.</w:t>
      </w:r>
    </w:p>
    <w:p w14:paraId="4F3C82C8"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4.2. The same person cannot be elected to the position of Commissioner more than twice.</w:t>
      </w:r>
    </w:p>
    <w:p w14:paraId="4F3C82C9" w14:textId="472D790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 xml:space="preserve">4.3. </w:t>
      </w:r>
      <w:r w:rsidR="00456ECF" w:rsidRPr="00D54D8C">
        <w:rPr>
          <w:rFonts w:ascii="Palatino Linotype" w:eastAsia="Times New Roman" w:hAnsi="Palatino Linotype" w:cs="Times New Roman"/>
          <w:i/>
          <w:iCs/>
          <w:color w:val="212529"/>
          <w:kern w:val="0"/>
          <w:sz w:val="24"/>
          <w:szCs w:val="24"/>
          <w:lang w:val="en-GB" w:eastAsia="az-Latn-AZ"/>
          <w14:ligatures w14:val="none"/>
        </w:rPr>
        <w:t>T</w:t>
      </w:r>
      <w:r w:rsidR="00B37F64" w:rsidRPr="00D54D8C">
        <w:rPr>
          <w:rFonts w:ascii="Palatino Linotype" w:eastAsia="Times New Roman" w:hAnsi="Palatino Linotype" w:cs="Times New Roman"/>
          <w:i/>
          <w:iCs/>
          <w:color w:val="212529"/>
          <w:kern w:val="0"/>
          <w:sz w:val="24"/>
          <w:szCs w:val="24"/>
          <w:lang w:val="en-GB" w:eastAsia="az-Latn-AZ"/>
          <w14:ligatures w14:val="none"/>
        </w:rPr>
        <w:t xml:space="preserve">he President of the Republic of Azerbaijan shall present the candidacy of three individuals to the </w:t>
      </w:r>
      <w:r w:rsidR="00942BB8">
        <w:rPr>
          <w:rFonts w:ascii="Palatino Linotype" w:eastAsia="Times New Roman" w:hAnsi="Palatino Linotype" w:cs="Times New Roman"/>
          <w:i/>
          <w:iCs/>
          <w:color w:val="212529"/>
          <w:kern w:val="0"/>
          <w:sz w:val="24"/>
          <w:szCs w:val="24"/>
          <w:lang w:val="en-GB" w:eastAsia="az-Latn-AZ"/>
          <w14:ligatures w14:val="none"/>
        </w:rPr>
        <w:t>Milli Majlis</w:t>
      </w:r>
      <w:r w:rsidR="00B37F64" w:rsidRPr="00D54D8C">
        <w:rPr>
          <w:rFonts w:ascii="Palatino Linotype" w:eastAsia="Times New Roman" w:hAnsi="Palatino Linotype" w:cs="Times New Roman"/>
          <w:i/>
          <w:iCs/>
          <w:color w:val="212529"/>
          <w:kern w:val="0"/>
          <w:sz w:val="24"/>
          <w:szCs w:val="24"/>
          <w:lang w:val="en-GB" w:eastAsia="az-Latn-AZ"/>
          <w14:ligatures w14:val="none"/>
        </w:rPr>
        <w:t xml:space="preserve"> of the Republic of Azerbaijan for the election of a new Commissioner</w:t>
      </w:r>
      <w:r w:rsidR="00456ECF" w:rsidRPr="00D54D8C">
        <w:rPr>
          <w:rFonts w:ascii="Palatino Linotype" w:eastAsia="Times New Roman" w:hAnsi="Palatino Linotype" w:cs="Times New Roman"/>
          <w:i/>
          <w:iCs/>
          <w:color w:val="212529"/>
          <w:kern w:val="0"/>
          <w:sz w:val="24"/>
          <w:szCs w:val="24"/>
          <w:lang w:val="en-GB" w:eastAsia="az-Latn-AZ"/>
          <w14:ligatures w14:val="none"/>
        </w:rPr>
        <w:t xml:space="preserve"> thirty days prior to the expiration of the Commissioner's term.</w:t>
      </w:r>
      <w:r w:rsidR="00B37F64" w:rsidRPr="00D54D8C">
        <w:rPr>
          <w:rFonts w:ascii="Palatino Linotype" w:eastAsia="Times New Roman" w:hAnsi="Palatino Linotype" w:cs="Times New Roman"/>
          <w:i/>
          <w:iCs/>
          <w:color w:val="212529"/>
          <w:kern w:val="0"/>
          <w:sz w:val="24"/>
          <w:szCs w:val="24"/>
          <w:lang w:val="en-GB" w:eastAsia="az-Latn-AZ"/>
          <w14:ligatures w14:val="none"/>
        </w:rPr>
        <w:t xml:space="preserve"> The </w:t>
      </w:r>
      <w:r w:rsidR="00942BB8">
        <w:rPr>
          <w:rFonts w:ascii="Palatino Linotype" w:eastAsia="Times New Roman" w:hAnsi="Palatino Linotype" w:cs="Times New Roman"/>
          <w:i/>
          <w:iCs/>
          <w:color w:val="212529"/>
          <w:kern w:val="0"/>
          <w:sz w:val="24"/>
          <w:szCs w:val="24"/>
          <w:lang w:val="en-GB" w:eastAsia="az-Latn-AZ"/>
          <w14:ligatures w14:val="none"/>
        </w:rPr>
        <w:t>Milli Majlis</w:t>
      </w:r>
      <w:r w:rsidR="00B37F64" w:rsidRPr="00D54D8C">
        <w:rPr>
          <w:rFonts w:ascii="Palatino Linotype" w:eastAsia="Times New Roman" w:hAnsi="Palatino Linotype" w:cs="Times New Roman"/>
          <w:i/>
          <w:iCs/>
          <w:color w:val="212529"/>
          <w:kern w:val="0"/>
          <w:sz w:val="24"/>
          <w:szCs w:val="24"/>
          <w:lang w:val="en-GB" w:eastAsia="az-Latn-AZ"/>
          <w14:ligatures w14:val="none"/>
        </w:rPr>
        <w:t xml:space="preserve"> of the Republic of Azerbaijan </w:t>
      </w:r>
      <w:r w:rsidR="009419BA" w:rsidRPr="00D54D8C">
        <w:rPr>
          <w:rFonts w:ascii="Palatino Linotype" w:eastAsia="Times New Roman" w:hAnsi="Palatino Linotype" w:cs="Times New Roman"/>
          <w:i/>
          <w:iCs/>
          <w:color w:val="212529"/>
          <w:kern w:val="0"/>
          <w:sz w:val="24"/>
          <w:szCs w:val="24"/>
          <w:lang w:val="en-GB" w:eastAsia="az-Latn-AZ"/>
          <w14:ligatures w14:val="none"/>
        </w:rPr>
        <w:t xml:space="preserve">shall </w:t>
      </w:r>
      <w:r w:rsidR="00942BB8">
        <w:rPr>
          <w:rFonts w:ascii="Palatino Linotype" w:eastAsia="Times New Roman" w:hAnsi="Palatino Linotype" w:cs="Times New Roman"/>
          <w:i/>
          <w:iCs/>
          <w:color w:val="212529"/>
          <w:kern w:val="0"/>
          <w:sz w:val="24"/>
          <w:szCs w:val="24"/>
          <w:lang w:val="en-GB" w:eastAsia="az-Latn-AZ"/>
          <w14:ligatures w14:val="none"/>
        </w:rPr>
        <w:t>pass</w:t>
      </w:r>
      <w:r w:rsidR="00B37F64" w:rsidRPr="00D54D8C">
        <w:rPr>
          <w:rFonts w:ascii="Palatino Linotype" w:eastAsia="Times New Roman" w:hAnsi="Palatino Linotype" w:cs="Times New Roman"/>
          <w:i/>
          <w:iCs/>
          <w:color w:val="212529"/>
          <w:kern w:val="0"/>
          <w:sz w:val="24"/>
          <w:szCs w:val="24"/>
          <w:lang w:val="en-GB" w:eastAsia="az-Latn-AZ"/>
          <w14:ligatures w14:val="none"/>
        </w:rPr>
        <w:t xml:space="preserve"> the relevant decision on the election of the Commissioner within 15 days.</w:t>
      </w:r>
      <w:hyperlink r:id="rId12" w:anchor="_edn11" w:history="1">
        <w:r w:rsidR="00683343" w:rsidRPr="00D54D8C">
          <w:rPr>
            <w:rFonts w:ascii="Palatino Linotype" w:eastAsia="Times New Roman" w:hAnsi="Palatino Linotype" w:cs="Times New Roman"/>
            <w:b/>
            <w:bCs/>
            <w:color w:val="0000FF"/>
            <w:spacing w:val="2"/>
            <w:sz w:val="20"/>
            <w:szCs w:val="20"/>
            <w:u w:val="single"/>
            <w:vertAlign w:val="superscript"/>
            <w:lang w:val="az-Latn-AZ"/>
          </w:rPr>
          <w:t>[11]</w:t>
        </w:r>
      </w:hyperlink>
    </w:p>
    <w:p w14:paraId="4F3C82CA"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CB" w14:textId="7D20443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5.</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36ABE" w:rsidRPr="00D54D8C">
        <w:rPr>
          <w:rFonts w:ascii="Palatino Linotype" w:eastAsia="Times New Roman" w:hAnsi="Palatino Linotype" w:cs="Times New Roman"/>
          <w:b/>
          <w:bCs/>
          <w:color w:val="212529"/>
          <w:kern w:val="0"/>
          <w:sz w:val="24"/>
          <w:szCs w:val="24"/>
          <w:lang w:val="en-GB" w:eastAsia="az-Latn-AZ"/>
          <w14:ligatures w14:val="none"/>
        </w:rPr>
        <w:t>Safeguards of</w:t>
      </w:r>
      <w:r w:rsidR="00990A13"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 xml:space="preserve">the </w:t>
      </w:r>
      <w:r w:rsidR="00110B26"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 xml:space="preserve">ommissioner's </w:t>
      </w:r>
      <w:r w:rsidR="003A3F43" w:rsidRPr="00D54D8C">
        <w:rPr>
          <w:rFonts w:ascii="Palatino Linotype" w:eastAsia="Times New Roman" w:hAnsi="Palatino Linotype" w:cs="Times New Roman"/>
          <w:b/>
          <w:bCs/>
          <w:color w:val="212529"/>
          <w:kern w:val="0"/>
          <w:sz w:val="24"/>
          <w:szCs w:val="24"/>
          <w:lang w:val="en-GB" w:eastAsia="az-Latn-AZ"/>
          <w14:ligatures w14:val="none"/>
        </w:rPr>
        <w:t>I</w:t>
      </w:r>
      <w:r w:rsidRPr="00D54D8C">
        <w:rPr>
          <w:rFonts w:ascii="Palatino Linotype" w:eastAsia="Times New Roman" w:hAnsi="Palatino Linotype" w:cs="Times New Roman"/>
          <w:b/>
          <w:bCs/>
          <w:color w:val="212529"/>
          <w:kern w:val="0"/>
          <w:sz w:val="24"/>
          <w:szCs w:val="24"/>
          <w:lang w:val="en-GB" w:eastAsia="az-Latn-AZ"/>
          <w14:ligatures w14:val="none"/>
        </w:rPr>
        <w:t>ndependence</w:t>
      </w:r>
    </w:p>
    <w:p w14:paraId="4F3C82C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CD" w14:textId="000033A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5.1. The </w:t>
      </w:r>
      <w:r w:rsidR="009858B3"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931DB3"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independent and subject </w:t>
      </w:r>
      <w:r w:rsidR="00470A40" w:rsidRPr="00D54D8C">
        <w:rPr>
          <w:rFonts w:ascii="Palatino Linotype" w:eastAsia="Times New Roman" w:hAnsi="Palatino Linotype" w:cs="Times New Roman"/>
          <w:color w:val="212529"/>
          <w:kern w:val="0"/>
          <w:sz w:val="24"/>
          <w:szCs w:val="24"/>
          <w:lang w:val="en-GB" w:eastAsia="az-Latn-AZ"/>
          <w14:ligatures w14:val="none"/>
        </w:rPr>
        <w:t xml:space="preserve">only </w:t>
      </w:r>
      <w:r w:rsidRPr="00D54D8C">
        <w:rPr>
          <w:rFonts w:ascii="Palatino Linotype" w:eastAsia="Times New Roman" w:hAnsi="Palatino Linotype" w:cs="Times New Roman"/>
          <w:color w:val="212529"/>
          <w:kern w:val="0"/>
          <w:sz w:val="24"/>
          <w:szCs w:val="24"/>
          <w:lang w:val="en-GB" w:eastAsia="az-Latn-AZ"/>
          <w14:ligatures w14:val="none"/>
        </w:rPr>
        <w:t xml:space="preserve">to the Constitution and laws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2CE" w14:textId="23B45995"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5.2. The following </w:t>
      </w:r>
      <w:r w:rsidR="00436ABE" w:rsidRPr="00D54D8C">
        <w:rPr>
          <w:rFonts w:ascii="Palatino Linotype" w:eastAsia="Times New Roman" w:hAnsi="Palatino Linotype" w:cs="Times New Roman"/>
          <w:color w:val="212529"/>
          <w:kern w:val="0"/>
          <w:sz w:val="24"/>
          <w:szCs w:val="24"/>
          <w:lang w:val="en-GB" w:eastAsia="az-Latn-AZ"/>
          <w14:ligatures w14:val="none"/>
        </w:rPr>
        <w:t>safeguards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31DB3"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00DF6" w:rsidRPr="00D54D8C">
        <w:rPr>
          <w:rFonts w:ascii="Palatino Linotype" w:eastAsia="Times New Roman" w:hAnsi="Palatino Linotype" w:cs="Times New Roman"/>
          <w:color w:val="212529"/>
          <w:kern w:val="0"/>
          <w:sz w:val="24"/>
          <w:szCs w:val="24"/>
          <w:lang w:val="en-GB" w:eastAsia="az-Latn-AZ"/>
          <w14:ligatures w14:val="none"/>
        </w:rPr>
        <w:t xml:space="preserve">provided </w:t>
      </w:r>
      <w:r w:rsidR="00931DB3" w:rsidRPr="00D54D8C">
        <w:rPr>
          <w:rFonts w:ascii="Palatino Linotype" w:eastAsia="Times New Roman" w:hAnsi="Palatino Linotype" w:cs="Times New Roman"/>
          <w:color w:val="212529"/>
          <w:kern w:val="0"/>
          <w:sz w:val="24"/>
          <w:szCs w:val="24"/>
          <w:lang w:val="en-GB" w:eastAsia="az-Latn-AZ"/>
          <w14:ligatures w14:val="none"/>
        </w:rPr>
        <w:t xml:space="preserve">for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931DB3" w:rsidRPr="00D54D8C">
        <w:rPr>
          <w:rFonts w:ascii="Palatino Linotype" w:eastAsia="Times New Roman" w:hAnsi="Palatino Linotype" w:cs="Times New Roman"/>
          <w:color w:val="212529"/>
          <w:kern w:val="0"/>
          <w:sz w:val="24"/>
          <w:szCs w:val="24"/>
          <w:lang w:val="en-GB" w:eastAsia="az-Latn-AZ"/>
          <w14:ligatures w14:val="none"/>
        </w:rPr>
        <w:t xml:space="preserve">Commissioner’s </w:t>
      </w:r>
      <w:r w:rsidRPr="00D54D8C">
        <w:rPr>
          <w:rFonts w:ascii="Palatino Linotype" w:eastAsia="Times New Roman" w:hAnsi="Palatino Linotype" w:cs="Times New Roman"/>
          <w:color w:val="212529"/>
          <w:kern w:val="0"/>
          <w:sz w:val="24"/>
          <w:szCs w:val="24"/>
          <w:lang w:val="en-GB" w:eastAsia="az-Latn-AZ"/>
          <w14:ligatures w14:val="none"/>
        </w:rPr>
        <w:t>independence:</w:t>
      </w:r>
    </w:p>
    <w:p w14:paraId="4F3C82CF" w14:textId="73A1C8B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5.2.1. </w:t>
      </w:r>
      <w:r w:rsidR="00F50E00" w:rsidRPr="00D54D8C">
        <w:rPr>
          <w:rFonts w:ascii="Palatino Linotype" w:eastAsia="Times New Roman" w:hAnsi="Palatino Linotype" w:cs="Times New Roman"/>
          <w:color w:val="212529"/>
          <w:kern w:val="0"/>
          <w:sz w:val="24"/>
          <w:szCs w:val="24"/>
          <w:lang w:val="en-GB" w:eastAsia="az-Latn-AZ"/>
          <w14:ligatures w14:val="none"/>
        </w:rPr>
        <w:t>irrevocability while</w:t>
      </w:r>
      <w:r w:rsidR="003D68CA" w:rsidRPr="00D54D8C">
        <w:rPr>
          <w:rFonts w:ascii="Palatino Linotype" w:eastAsia="Times New Roman" w:hAnsi="Palatino Linotype" w:cs="Times New Roman"/>
          <w:color w:val="212529"/>
          <w:kern w:val="0"/>
          <w:sz w:val="24"/>
          <w:szCs w:val="24"/>
          <w:lang w:val="en-GB" w:eastAsia="az-Latn-AZ"/>
          <w14:ligatures w14:val="none"/>
        </w:rPr>
        <w:t xml:space="preserve"> in office</w:t>
      </w:r>
      <w:r w:rsidRPr="00D54D8C">
        <w:rPr>
          <w:rFonts w:ascii="Palatino Linotype" w:eastAsia="Times New Roman" w:hAnsi="Palatino Linotype" w:cs="Times New Roman"/>
          <w:color w:val="212529"/>
          <w:kern w:val="0"/>
          <w:sz w:val="24"/>
          <w:szCs w:val="24"/>
          <w:lang w:val="en-GB" w:eastAsia="az-Latn-AZ"/>
          <w14:ligatures w14:val="none"/>
        </w:rPr>
        <w:t>;</w:t>
      </w:r>
    </w:p>
    <w:p w14:paraId="4F3C82D0"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5.2.2. immunity;</w:t>
      </w:r>
    </w:p>
    <w:p w14:paraId="4F3C82D1" w14:textId="7427A6E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5.2.3. inadmissibility of interference in </w:t>
      </w:r>
      <w:r w:rsidR="003A3F43" w:rsidRPr="00D54D8C">
        <w:rPr>
          <w:rFonts w:ascii="Palatino Linotype" w:eastAsia="Times New Roman" w:hAnsi="Palatino Linotype" w:cs="Times New Roman"/>
          <w:color w:val="212529"/>
          <w:kern w:val="0"/>
          <w:sz w:val="24"/>
          <w:szCs w:val="24"/>
          <w:lang w:val="en-GB" w:eastAsia="az-Latn-AZ"/>
          <w14:ligatures w14:val="none"/>
        </w:rPr>
        <w:t>the Commissioner’s</w:t>
      </w:r>
      <w:r w:rsidRPr="00D54D8C">
        <w:rPr>
          <w:rFonts w:ascii="Palatino Linotype" w:eastAsia="Times New Roman" w:hAnsi="Palatino Linotype" w:cs="Times New Roman"/>
          <w:color w:val="212529"/>
          <w:kern w:val="0"/>
          <w:sz w:val="24"/>
          <w:szCs w:val="24"/>
          <w:lang w:val="en-GB" w:eastAsia="az-Latn-AZ"/>
          <w14:ligatures w14:val="none"/>
        </w:rPr>
        <w:t xml:space="preserve"> activities by </w:t>
      </w:r>
      <w:r w:rsidR="0069591A" w:rsidRPr="00D54D8C">
        <w:rPr>
          <w:rFonts w:ascii="Palatino Linotype" w:eastAsia="Times New Roman" w:hAnsi="Palatino Linotype" w:cs="Times New Roman"/>
          <w:i/>
          <w:iCs/>
          <w:color w:val="212529"/>
          <w:kern w:val="0"/>
          <w:sz w:val="24"/>
          <w:szCs w:val="24"/>
          <w:lang w:val="en-GB" w:eastAsia="az-Latn-AZ"/>
          <w14:ligatures w14:val="none"/>
        </w:rPr>
        <w:t>state bodies, municipalities or other institutions</w:t>
      </w:r>
      <w:r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3A3F43" w:rsidRPr="00D54D8C">
        <w:rPr>
          <w:rFonts w:ascii="Palatino Linotype" w:eastAsia="Times New Roman" w:hAnsi="Palatino Linotype" w:cs="Times New Roman"/>
          <w:i/>
          <w:iCs/>
          <w:color w:val="212529"/>
          <w:kern w:val="0"/>
          <w:sz w:val="24"/>
          <w:szCs w:val="24"/>
          <w:lang w:val="en-GB" w:eastAsia="az-Latn-AZ"/>
          <w14:ligatures w14:val="none"/>
        </w:rPr>
        <w:t xml:space="preserve">or </w:t>
      </w:r>
      <w:r w:rsidR="0069591A" w:rsidRPr="00D54D8C">
        <w:rPr>
          <w:rFonts w:ascii="Palatino Linotype" w:eastAsia="Times New Roman" w:hAnsi="Palatino Linotype" w:cs="Times New Roman"/>
          <w:i/>
          <w:iCs/>
          <w:color w:val="212529"/>
          <w:kern w:val="0"/>
          <w:sz w:val="24"/>
          <w:szCs w:val="24"/>
          <w:lang w:val="en-GB" w:eastAsia="az-Latn-AZ"/>
          <w14:ligatures w14:val="none"/>
        </w:rPr>
        <w:t xml:space="preserve">their </w:t>
      </w:r>
      <w:r w:rsidRPr="00D54D8C">
        <w:rPr>
          <w:rFonts w:ascii="Palatino Linotype" w:eastAsia="Times New Roman" w:hAnsi="Palatino Linotype" w:cs="Times New Roman"/>
          <w:i/>
          <w:iCs/>
          <w:color w:val="212529"/>
          <w:kern w:val="0"/>
          <w:sz w:val="24"/>
          <w:szCs w:val="24"/>
          <w:lang w:val="en-GB" w:eastAsia="az-Latn-AZ"/>
          <w14:ligatures w14:val="none"/>
        </w:rPr>
        <w:t>official</w:t>
      </w:r>
      <w:r w:rsidR="000D68C1" w:rsidRPr="00D54D8C">
        <w:rPr>
          <w:rFonts w:ascii="Palatino Linotype" w:eastAsia="Times New Roman" w:hAnsi="Palatino Linotype" w:cs="Times New Roman"/>
          <w:i/>
          <w:iCs/>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w:t>
      </w:r>
      <w:r w:rsidR="00532FFB" w:rsidRPr="002809C5">
        <w:rPr>
          <w:rFonts w:ascii="Palatino Linotype" w:eastAsia="Times New Roman" w:hAnsi="Palatino Linotype" w:cs="Times New Roman"/>
          <w:color w:val="212529"/>
          <w:spacing w:val="2"/>
          <w:lang w:val="en-US"/>
        </w:rPr>
        <w:t xml:space="preserve"> </w:t>
      </w:r>
      <w:hyperlink r:id="rId13" w:anchor="_edn12" w:history="1">
        <w:r w:rsidR="00532FFB" w:rsidRPr="00D54D8C">
          <w:rPr>
            <w:rFonts w:ascii="Palatino Linotype" w:eastAsia="Times New Roman" w:hAnsi="Palatino Linotype" w:cs="Times New Roman"/>
            <w:b/>
            <w:bCs/>
            <w:color w:val="0000FF"/>
            <w:spacing w:val="2"/>
            <w:sz w:val="20"/>
            <w:szCs w:val="20"/>
            <w:u w:val="single"/>
            <w:vertAlign w:val="superscript"/>
            <w:lang w:val="az-Latn-AZ"/>
          </w:rPr>
          <w:t>[12]</w:t>
        </w:r>
      </w:hyperlink>
    </w:p>
    <w:p w14:paraId="4F3C82D2" w14:textId="498703A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5.2.4. </w:t>
      </w:r>
      <w:r w:rsidR="00A0627A" w:rsidRPr="00D54D8C">
        <w:rPr>
          <w:rFonts w:ascii="Palatino Linotype" w:eastAsia="Times New Roman" w:hAnsi="Palatino Linotype" w:cs="Times New Roman"/>
          <w:color w:val="212529"/>
          <w:kern w:val="0"/>
          <w:sz w:val="24"/>
          <w:szCs w:val="24"/>
          <w:lang w:val="en-GB" w:eastAsia="az-Latn-AZ"/>
          <w14:ligatures w14:val="none"/>
        </w:rPr>
        <w:t>financial</w:t>
      </w:r>
      <w:r w:rsidRPr="00D54D8C">
        <w:rPr>
          <w:rFonts w:ascii="Palatino Linotype" w:eastAsia="Times New Roman" w:hAnsi="Palatino Linotype" w:cs="Times New Roman"/>
          <w:color w:val="212529"/>
          <w:kern w:val="0"/>
          <w:sz w:val="24"/>
          <w:szCs w:val="24"/>
          <w:lang w:val="en-GB" w:eastAsia="az-Latn-AZ"/>
          <w14:ligatures w14:val="none"/>
        </w:rPr>
        <w:t xml:space="preserve"> and social security.</w:t>
      </w:r>
    </w:p>
    <w:p w14:paraId="4F3C82D3" w14:textId="7811299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5.3. The declaration of </w:t>
      </w:r>
      <w:r w:rsidR="00763581" w:rsidRPr="00D54D8C">
        <w:rPr>
          <w:rFonts w:ascii="Palatino Linotype" w:eastAsia="Times New Roman" w:hAnsi="Palatino Linotype" w:cs="Times New Roman"/>
          <w:color w:val="212529"/>
          <w:kern w:val="0"/>
          <w:sz w:val="24"/>
          <w:szCs w:val="24"/>
          <w:lang w:val="en-GB" w:eastAsia="az-Latn-AZ"/>
          <w14:ligatures w14:val="none"/>
        </w:rPr>
        <w:t xml:space="preserve">a state of </w:t>
      </w:r>
      <w:r w:rsidRPr="00D54D8C">
        <w:rPr>
          <w:rFonts w:ascii="Palatino Linotype" w:eastAsia="Times New Roman" w:hAnsi="Palatino Linotype" w:cs="Times New Roman"/>
          <w:color w:val="212529"/>
          <w:kern w:val="0"/>
          <w:sz w:val="24"/>
          <w:szCs w:val="24"/>
          <w:lang w:val="en-GB" w:eastAsia="az-Latn-AZ"/>
          <w14:ligatures w14:val="none"/>
        </w:rPr>
        <w:t>emergency or martial law</w:t>
      </w:r>
      <w:r w:rsidR="00CD3AC7" w:rsidRPr="00D54D8C">
        <w:rPr>
          <w:rFonts w:ascii="Palatino Linotype" w:eastAsia="Times New Roman" w:hAnsi="Palatino Linotype" w:cs="Times New Roman"/>
          <w:color w:val="212529"/>
          <w:kern w:val="0"/>
          <w:sz w:val="24"/>
          <w:szCs w:val="24"/>
          <w:lang w:val="en-GB" w:eastAsia="az-Latn-AZ"/>
          <w14:ligatures w14:val="none"/>
        </w:rPr>
        <w:t xml:space="preserve">, </w:t>
      </w:r>
      <w:r w:rsidR="00CD3AC7" w:rsidRPr="00D54D8C">
        <w:rPr>
          <w:rFonts w:ascii="Palatino Linotype" w:eastAsia="Times New Roman" w:hAnsi="Palatino Linotype" w:cs="Times New Roman"/>
          <w:i/>
          <w:iCs/>
          <w:color w:val="212529"/>
          <w:kern w:val="0"/>
          <w:sz w:val="24"/>
          <w:szCs w:val="24"/>
          <w:lang w:val="en-GB" w:eastAsia="az-Latn-AZ"/>
          <w14:ligatures w14:val="none"/>
        </w:rPr>
        <w:t>as well as</w:t>
      </w:r>
      <w:r w:rsidR="000A1E63" w:rsidRPr="00D54D8C">
        <w:rPr>
          <w:rFonts w:ascii="Palatino Linotype" w:eastAsia="Times New Roman" w:hAnsi="Palatino Linotype" w:cs="Times New Roman"/>
          <w:i/>
          <w:iCs/>
          <w:color w:val="212529"/>
          <w:kern w:val="0"/>
          <w:sz w:val="24"/>
          <w:szCs w:val="24"/>
          <w:lang w:val="en-GB" w:eastAsia="az-Latn-AZ"/>
          <w14:ligatures w14:val="none"/>
        </w:rPr>
        <w:t xml:space="preserve"> an anti-epidemic regime, sanitary-hygiene, and quarantine regimes</w:t>
      </w:r>
      <w:r w:rsidR="00172CF2"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54959"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not </w:t>
      </w:r>
      <w:r w:rsidR="00A14847" w:rsidRPr="00D54D8C">
        <w:rPr>
          <w:rFonts w:ascii="Palatino Linotype" w:eastAsia="Times New Roman" w:hAnsi="Palatino Linotype" w:cs="Times New Roman"/>
          <w:color w:val="212529"/>
          <w:kern w:val="0"/>
          <w:sz w:val="24"/>
          <w:szCs w:val="24"/>
          <w:lang w:val="en-GB" w:eastAsia="az-Latn-AZ"/>
          <w14:ligatures w14:val="none"/>
        </w:rPr>
        <w:t xml:space="preserve">stop </w:t>
      </w:r>
      <w:r w:rsidRPr="00D54D8C">
        <w:rPr>
          <w:rFonts w:ascii="Palatino Linotype" w:eastAsia="Times New Roman" w:hAnsi="Palatino Linotype" w:cs="Times New Roman"/>
          <w:color w:val="212529"/>
          <w:kern w:val="0"/>
          <w:sz w:val="24"/>
          <w:szCs w:val="24"/>
          <w:lang w:val="en-GB" w:eastAsia="az-Latn-AZ"/>
          <w14:ligatures w14:val="none"/>
        </w:rPr>
        <w:t xml:space="preserve">or </w:t>
      </w:r>
      <w:r w:rsidR="00A14847" w:rsidRPr="00D54D8C">
        <w:rPr>
          <w:rFonts w:ascii="Palatino Linotype" w:eastAsia="Times New Roman" w:hAnsi="Palatino Linotype" w:cs="Times New Roman"/>
          <w:color w:val="212529"/>
          <w:kern w:val="0"/>
          <w:sz w:val="24"/>
          <w:szCs w:val="24"/>
          <w:lang w:val="en-GB" w:eastAsia="az-Latn-AZ"/>
          <w14:ligatures w14:val="none"/>
        </w:rPr>
        <w:t xml:space="preserve">restrict </w:t>
      </w:r>
      <w:r w:rsidRPr="00D54D8C">
        <w:rPr>
          <w:rFonts w:ascii="Palatino Linotype" w:eastAsia="Times New Roman" w:hAnsi="Palatino Linotype" w:cs="Times New Roman"/>
          <w:color w:val="212529"/>
          <w:kern w:val="0"/>
          <w:sz w:val="24"/>
          <w:szCs w:val="24"/>
          <w:lang w:val="en-GB" w:eastAsia="az-Latn-AZ"/>
          <w14:ligatures w14:val="none"/>
        </w:rPr>
        <w:t>the Commissioner</w:t>
      </w:r>
      <w:r w:rsidR="00F54959" w:rsidRPr="00D54D8C">
        <w:rPr>
          <w:rFonts w:ascii="Palatino Linotype" w:eastAsia="Times New Roman" w:hAnsi="Palatino Linotype" w:cs="Times New Roman"/>
          <w:color w:val="212529"/>
          <w:kern w:val="0"/>
          <w:sz w:val="24"/>
          <w:szCs w:val="24"/>
          <w:lang w:val="en-GB" w:eastAsia="az-Latn-AZ"/>
          <w14:ligatures w14:val="none"/>
        </w:rPr>
        <w:t>’s activities</w:t>
      </w:r>
      <w:r w:rsidRPr="00D54D8C">
        <w:rPr>
          <w:rFonts w:ascii="Palatino Linotype" w:eastAsia="Times New Roman" w:hAnsi="Palatino Linotype" w:cs="Times New Roman"/>
          <w:color w:val="212529"/>
          <w:kern w:val="0"/>
          <w:sz w:val="24"/>
          <w:szCs w:val="24"/>
          <w:lang w:val="en-GB" w:eastAsia="az-Latn-AZ"/>
          <w14:ligatures w14:val="none"/>
        </w:rPr>
        <w:t>.</w:t>
      </w:r>
      <w:r w:rsidR="00AF1157" w:rsidRPr="00D54D8C">
        <w:rPr>
          <w:rFonts w:ascii="Palatino Linotype" w:eastAsia="Times New Roman" w:hAnsi="Palatino Linotype" w:cs="Times New Roman"/>
          <w:color w:val="212529"/>
          <w:spacing w:val="2"/>
          <w:lang w:val="az-Latn-AZ"/>
        </w:rPr>
        <w:t xml:space="preserve"> </w:t>
      </w:r>
      <w:hyperlink r:id="rId14" w:anchor="_edn13" w:history="1">
        <w:r w:rsidR="00AF1157" w:rsidRPr="00D54D8C">
          <w:rPr>
            <w:rFonts w:ascii="Palatino Linotype" w:eastAsia="Times New Roman" w:hAnsi="Palatino Linotype" w:cs="Times New Roman"/>
            <w:color w:val="0000FF"/>
            <w:spacing w:val="2"/>
            <w:u w:val="single"/>
            <w:vertAlign w:val="superscript"/>
            <w:lang w:val="az-Latn-AZ"/>
          </w:rPr>
          <w:t>[13]</w:t>
        </w:r>
      </w:hyperlink>
    </w:p>
    <w:p w14:paraId="4F3C82D4"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D5" w14:textId="45B06E9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6.</w:t>
      </w:r>
      <w:r w:rsidRPr="00D54D8C">
        <w:rPr>
          <w:rFonts w:ascii="Palatino Linotype" w:eastAsia="Times New Roman" w:hAnsi="Palatino Linotype" w:cs="Times New Roman"/>
          <w:b/>
          <w:bCs/>
          <w:color w:val="212529"/>
          <w:kern w:val="0"/>
          <w:sz w:val="24"/>
          <w:szCs w:val="24"/>
          <w:lang w:val="en-GB" w:eastAsia="az-Latn-AZ"/>
          <w14:ligatures w14:val="none"/>
        </w:rPr>
        <w:t xml:space="preserve"> Immunity of the </w:t>
      </w:r>
      <w:r w:rsidR="00110B26"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ommissioner</w:t>
      </w:r>
    </w:p>
    <w:p w14:paraId="4F3C82D6"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D7" w14:textId="660276E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6.1. The </w:t>
      </w:r>
      <w:r w:rsidR="009858B3"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31534E"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BF1C34" w:rsidRPr="00D54D8C">
        <w:rPr>
          <w:rFonts w:ascii="Palatino Linotype" w:eastAsia="Times New Roman" w:hAnsi="Palatino Linotype" w:cs="Times New Roman"/>
          <w:color w:val="212529"/>
          <w:kern w:val="0"/>
          <w:sz w:val="24"/>
          <w:szCs w:val="24"/>
          <w:lang w:val="en-GB" w:eastAsia="az-Latn-AZ"/>
          <w14:ligatures w14:val="none"/>
        </w:rPr>
        <w:t xml:space="preserve">have </w:t>
      </w:r>
      <w:r w:rsidR="00E2310D" w:rsidRPr="00D54D8C">
        <w:rPr>
          <w:rFonts w:ascii="Palatino Linotype" w:eastAsia="Times New Roman" w:hAnsi="Palatino Linotype" w:cs="Times New Roman"/>
          <w:color w:val="212529"/>
          <w:kern w:val="0"/>
          <w:sz w:val="24"/>
          <w:szCs w:val="24"/>
          <w:lang w:val="en-GB" w:eastAsia="az-Latn-AZ"/>
          <w14:ligatures w14:val="none"/>
        </w:rPr>
        <w:t>immun</w:t>
      </w:r>
      <w:r w:rsidR="00BF1C34" w:rsidRPr="00D54D8C">
        <w:rPr>
          <w:rFonts w:ascii="Palatino Linotype" w:eastAsia="Times New Roman" w:hAnsi="Palatino Linotype" w:cs="Times New Roman"/>
          <w:color w:val="212529"/>
          <w:kern w:val="0"/>
          <w:sz w:val="24"/>
          <w:szCs w:val="24"/>
          <w:lang w:val="en-GB" w:eastAsia="az-Latn-AZ"/>
          <w14:ligatures w14:val="none"/>
        </w:rPr>
        <w:t>ity</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B5554A" w:rsidRPr="00D54D8C">
        <w:rPr>
          <w:rFonts w:ascii="Palatino Linotype" w:eastAsia="Times New Roman" w:hAnsi="Palatino Linotype" w:cs="Times New Roman"/>
          <w:color w:val="212529"/>
          <w:kern w:val="0"/>
          <w:sz w:val="24"/>
          <w:szCs w:val="24"/>
          <w:lang w:val="en-GB" w:eastAsia="az-Latn-AZ"/>
          <w14:ligatures w14:val="none"/>
        </w:rPr>
        <w:t>while in office</w:t>
      </w:r>
      <w:r w:rsidRPr="00D54D8C">
        <w:rPr>
          <w:rFonts w:ascii="Palatino Linotype" w:eastAsia="Times New Roman" w:hAnsi="Palatino Linotype" w:cs="Times New Roman"/>
          <w:color w:val="212529"/>
          <w:kern w:val="0"/>
          <w:sz w:val="24"/>
          <w:szCs w:val="24"/>
          <w:lang w:val="en-GB" w:eastAsia="az-Latn-AZ"/>
          <w14:ligatures w14:val="none"/>
        </w:rPr>
        <w:t>.</w:t>
      </w:r>
    </w:p>
    <w:p w14:paraId="4F3C82D8" w14:textId="38D048D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6.2. During the term of office, </w:t>
      </w:r>
      <w:r w:rsidR="008D04EB" w:rsidRPr="00D54D8C">
        <w:rPr>
          <w:rFonts w:ascii="Palatino Linotype" w:eastAsia="Times New Roman" w:hAnsi="Palatino Linotype" w:cs="Times New Roman"/>
          <w:color w:val="212529"/>
          <w:kern w:val="0"/>
          <w:sz w:val="24"/>
          <w:szCs w:val="24"/>
          <w:lang w:val="en-GB" w:eastAsia="az-Latn-AZ"/>
          <w14:ligatures w14:val="none"/>
        </w:rPr>
        <w:t xml:space="preserve">except in cases of being caught in the act of committing a crime,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8D04EB"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cannot be </w:t>
      </w:r>
      <w:r w:rsidR="00704643" w:rsidRPr="00D54D8C">
        <w:rPr>
          <w:rFonts w:ascii="Palatino Linotype" w:eastAsia="Times New Roman" w:hAnsi="Palatino Linotype" w:cs="Times New Roman"/>
          <w:color w:val="212529"/>
          <w:kern w:val="0"/>
          <w:sz w:val="24"/>
          <w:szCs w:val="24"/>
          <w:lang w:val="en-GB" w:eastAsia="az-Latn-AZ"/>
          <w14:ligatures w14:val="none"/>
        </w:rPr>
        <w:t xml:space="preserve">held </w:t>
      </w:r>
      <w:r w:rsidRPr="00D54D8C">
        <w:rPr>
          <w:rFonts w:ascii="Palatino Linotype" w:eastAsia="Times New Roman" w:hAnsi="Palatino Linotype" w:cs="Times New Roman"/>
          <w:color w:val="212529"/>
          <w:kern w:val="0"/>
          <w:sz w:val="24"/>
          <w:szCs w:val="24"/>
          <w:lang w:val="en-GB" w:eastAsia="az-Latn-AZ"/>
          <w14:ligatures w14:val="none"/>
        </w:rPr>
        <w:t>criminal</w:t>
      </w:r>
      <w:r w:rsidR="00704643" w:rsidRPr="00D54D8C">
        <w:rPr>
          <w:rFonts w:ascii="Palatino Linotype" w:eastAsia="Times New Roman" w:hAnsi="Palatino Linotype" w:cs="Times New Roman"/>
          <w:color w:val="212529"/>
          <w:kern w:val="0"/>
          <w:sz w:val="24"/>
          <w:szCs w:val="24"/>
          <w:lang w:val="en-GB" w:eastAsia="az-Latn-AZ"/>
          <w14:ligatures w14:val="none"/>
        </w:rPr>
        <w:t>ly liable</w:t>
      </w:r>
      <w:r w:rsidRPr="00D54D8C">
        <w:rPr>
          <w:rFonts w:ascii="Palatino Linotype" w:eastAsia="Times New Roman" w:hAnsi="Palatino Linotype" w:cs="Times New Roman"/>
          <w:color w:val="212529"/>
          <w:kern w:val="0"/>
          <w:sz w:val="24"/>
          <w:szCs w:val="24"/>
          <w:lang w:val="en-GB" w:eastAsia="az-Latn-AZ"/>
          <w14:ligatures w14:val="none"/>
        </w:rPr>
        <w:t>, arrested</w:t>
      </w:r>
      <w:r w:rsidR="00060C98" w:rsidRPr="00D54D8C">
        <w:rPr>
          <w:rFonts w:ascii="Palatino Linotype" w:eastAsia="Times New Roman" w:hAnsi="Palatino Linotype" w:cs="Times New Roman"/>
          <w:color w:val="212529"/>
          <w:kern w:val="0"/>
          <w:sz w:val="24"/>
          <w:szCs w:val="24"/>
          <w:lang w:val="en-GB" w:eastAsia="az-Latn-AZ"/>
          <w14:ligatures w14:val="none"/>
        </w:rPr>
        <w:t xml:space="preserve">, or </w:t>
      </w:r>
      <w:r w:rsidRPr="00D54D8C">
        <w:rPr>
          <w:rFonts w:ascii="Palatino Linotype" w:eastAsia="Times New Roman" w:hAnsi="Palatino Linotype" w:cs="Times New Roman"/>
          <w:color w:val="212529"/>
          <w:kern w:val="0"/>
          <w:sz w:val="24"/>
          <w:szCs w:val="24"/>
          <w:lang w:val="en-GB" w:eastAsia="az-Latn-AZ"/>
          <w14:ligatures w14:val="none"/>
        </w:rPr>
        <w:t>detained</w:t>
      </w:r>
      <w:r w:rsidR="00060C98"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administrative sanctions cannot be imposed </w:t>
      </w:r>
      <w:r w:rsidR="00060C98" w:rsidRPr="00D54D8C">
        <w:rPr>
          <w:rFonts w:ascii="Palatino Linotype" w:eastAsia="Times New Roman" w:hAnsi="Palatino Linotype" w:cs="Times New Roman"/>
          <w:color w:val="212529"/>
          <w:kern w:val="0"/>
          <w:sz w:val="24"/>
          <w:szCs w:val="24"/>
          <w:lang w:val="en-GB" w:eastAsia="az-Latn-AZ"/>
          <w14:ligatures w14:val="none"/>
        </w:rPr>
        <w:t>up</w:t>
      </w:r>
      <w:r w:rsidRPr="00D54D8C">
        <w:rPr>
          <w:rFonts w:ascii="Palatino Linotype" w:eastAsia="Times New Roman" w:hAnsi="Palatino Linotype" w:cs="Times New Roman"/>
          <w:color w:val="212529"/>
          <w:kern w:val="0"/>
          <w:sz w:val="24"/>
          <w:szCs w:val="24"/>
          <w:lang w:val="en-GB" w:eastAsia="az-Latn-AZ"/>
          <w14:ligatures w14:val="none"/>
        </w:rPr>
        <w:t xml:space="preserve">on </w:t>
      </w:r>
      <w:r w:rsidR="002B55A9" w:rsidRPr="00D54D8C">
        <w:rPr>
          <w:rFonts w:ascii="Palatino Linotype" w:eastAsia="Times New Roman" w:hAnsi="Palatino Linotype" w:cs="Times New Roman"/>
          <w:color w:val="212529"/>
          <w:kern w:val="0"/>
          <w:sz w:val="24"/>
          <w:szCs w:val="24"/>
          <w:lang w:val="en-GB" w:eastAsia="az-Latn-AZ"/>
          <w14:ligatures w14:val="none"/>
        </w:rPr>
        <w:t>him or her</w:t>
      </w:r>
      <w:r w:rsidR="00060C98"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2B55A9" w:rsidRPr="00D54D8C">
        <w:rPr>
          <w:rFonts w:ascii="Palatino Linotype" w:eastAsia="Times New Roman" w:hAnsi="Palatino Linotype" w:cs="Times New Roman"/>
          <w:color w:val="212529"/>
          <w:kern w:val="0"/>
          <w:sz w:val="24"/>
          <w:szCs w:val="24"/>
          <w:lang w:val="en-GB" w:eastAsia="az-Latn-AZ"/>
          <w14:ligatures w14:val="none"/>
        </w:rPr>
        <w:t xml:space="preserve">she or she </w:t>
      </w:r>
      <w:r w:rsidRPr="00D54D8C">
        <w:rPr>
          <w:rFonts w:ascii="Palatino Linotype" w:eastAsia="Times New Roman" w:hAnsi="Palatino Linotype" w:cs="Times New Roman"/>
          <w:color w:val="212529"/>
          <w:kern w:val="0"/>
          <w:sz w:val="24"/>
          <w:szCs w:val="24"/>
          <w:lang w:val="en-GB" w:eastAsia="az-Latn-AZ"/>
          <w14:ligatures w14:val="none"/>
        </w:rPr>
        <w:t>cannot be subject to a search</w:t>
      </w:r>
      <w:r w:rsidR="00060C98" w:rsidRPr="00D54D8C">
        <w:rPr>
          <w:rFonts w:ascii="Palatino Linotype" w:eastAsia="Times New Roman" w:hAnsi="Palatino Linotype" w:cs="Times New Roman"/>
          <w:color w:val="212529"/>
          <w:kern w:val="0"/>
          <w:sz w:val="24"/>
          <w:szCs w:val="24"/>
          <w:lang w:val="en-GB" w:eastAsia="az-Latn-AZ"/>
          <w14:ligatures w14:val="none"/>
        </w:rPr>
        <w:t xml:space="preserve"> or </w:t>
      </w:r>
      <w:r w:rsidRPr="00D54D8C">
        <w:rPr>
          <w:rFonts w:ascii="Palatino Linotype" w:eastAsia="Times New Roman" w:hAnsi="Palatino Linotype" w:cs="Times New Roman"/>
          <w:color w:val="212529"/>
          <w:kern w:val="0"/>
          <w:sz w:val="24"/>
          <w:szCs w:val="24"/>
          <w:lang w:val="en-GB" w:eastAsia="az-Latn-AZ"/>
          <w14:ligatures w14:val="none"/>
        </w:rPr>
        <w:t>personal examin</w:t>
      </w:r>
      <w:r w:rsidR="00A9201E" w:rsidRPr="00D54D8C">
        <w:rPr>
          <w:rFonts w:ascii="Palatino Linotype" w:eastAsia="Times New Roman" w:hAnsi="Palatino Linotype" w:cs="Times New Roman"/>
          <w:color w:val="212529"/>
          <w:kern w:val="0"/>
          <w:sz w:val="24"/>
          <w:szCs w:val="24"/>
          <w:lang w:val="en-GB" w:eastAsia="az-Latn-AZ"/>
          <w14:ligatures w14:val="none"/>
        </w:rPr>
        <w:t>ation</w:t>
      </w:r>
      <w:r w:rsidRPr="00D54D8C">
        <w:rPr>
          <w:rFonts w:ascii="Palatino Linotype" w:eastAsia="Times New Roman" w:hAnsi="Palatino Linotype" w:cs="Times New Roman"/>
          <w:color w:val="212529"/>
          <w:kern w:val="0"/>
          <w:sz w:val="24"/>
          <w:szCs w:val="24"/>
          <w:lang w:val="en-GB" w:eastAsia="az-Latn-AZ"/>
          <w14:ligatures w14:val="none"/>
        </w:rPr>
        <w:t xml:space="preserve">. If the </w:t>
      </w:r>
      <w:r w:rsidR="00060C98"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is caught in the act of committing a crime, the arresting </w:t>
      </w:r>
      <w:r w:rsidR="00060C98" w:rsidRPr="00D54D8C">
        <w:rPr>
          <w:rFonts w:ascii="Palatino Linotype" w:eastAsia="Times New Roman" w:hAnsi="Palatino Linotype" w:cs="Times New Roman"/>
          <w:color w:val="212529"/>
          <w:kern w:val="0"/>
          <w:sz w:val="24"/>
          <w:szCs w:val="24"/>
          <w:lang w:val="en-GB" w:eastAsia="az-Latn-AZ"/>
          <w14:ligatures w14:val="none"/>
        </w:rPr>
        <w:t>authority</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060C98" w:rsidRPr="00D54D8C">
        <w:rPr>
          <w:rFonts w:ascii="Palatino Linotype" w:eastAsia="Times New Roman" w:hAnsi="Palatino Linotype" w:cs="Times New Roman"/>
          <w:color w:val="212529"/>
          <w:kern w:val="0"/>
          <w:sz w:val="24"/>
          <w:szCs w:val="24"/>
          <w:lang w:val="en-GB" w:eastAsia="az-Latn-AZ"/>
          <w14:ligatures w14:val="none"/>
        </w:rPr>
        <w:t xml:space="preserve">must </w:t>
      </w:r>
      <w:r w:rsidRPr="00D54D8C">
        <w:rPr>
          <w:rFonts w:ascii="Palatino Linotype" w:eastAsia="Times New Roman" w:hAnsi="Palatino Linotype" w:cs="Times New Roman"/>
          <w:color w:val="212529"/>
          <w:kern w:val="0"/>
          <w:sz w:val="24"/>
          <w:szCs w:val="24"/>
          <w:lang w:val="en-GB" w:eastAsia="az-Latn-AZ"/>
          <w14:ligatures w14:val="none"/>
        </w:rPr>
        <w:t xml:space="preserve">inform the Prosecutor General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and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about this within 24 hours.</w:t>
      </w:r>
    </w:p>
    <w:p w14:paraId="4F3C82D9" w14:textId="52DEDDB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6.3. The immunity of the </w:t>
      </w:r>
      <w:r w:rsidR="00F1004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FE06EE" w:rsidRPr="00D54D8C">
        <w:rPr>
          <w:rFonts w:ascii="Palatino Linotype" w:eastAsia="Times New Roman" w:hAnsi="Palatino Linotype" w:cs="Times New Roman"/>
          <w:color w:val="212529"/>
          <w:kern w:val="0"/>
          <w:sz w:val="24"/>
          <w:szCs w:val="24"/>
          <w:lang w:val="en-GB" w:eastAsia="az-Latn-AZ"/>
          <w14:ligatures w14:val="none"/>
        </w:rPr>
        <w:t>may only</w:t>
      </w:r>
      <w:r w:rsidRPr="00D54D8C">
        <w:rPr>
          <w:rFonts w:ascii="Palatino Linotype" w:eastAsia="Times New Roman" w:hAnsi="Palatino Linotype" w:cs="Times New Roman"/>
          <w:color w:val="212529"/>
          <w:kern w:val="0"/>
          <w:sz w:val="24"/>
          <w:szCs w:val="24"/>
          <w:lang w:val="en-GB" w:eastAsia="az-Latn-AZ"/>
          <w14:ligatures w14:val="none"/>
        </w:rPr>
        <w:t xml:space="preserve"> be </w:t>
      </w:r>
      <w:r w:rsidR="009C0C89" w:rsidRPr="00D54D8C">
        <w:rPr>
          <w:rFonts w:ascii="Palatino Linotype" w:eastAsia="Times New Roman" w:hAnsi="Palatino Linotype" w:cs="Times New Roman"/>
          <w:color w:val="212529"/>
          <w:kern w:val="0"/>
          <w:sz w:val="24"/>
          <w:szCs w:val="24"/>
          <w:lang w:val="en-GB" w:eastAsia="az-Latn-AZ"/>
          <w14:ligatures w14:val="none"/>
        </w:rPr>
        <w:t>revoked</w:t>
      </w:r>
      <w:r w:rsidRPr="00D54D8C">
        <w:rPr>
          <w:rFonts w:ascii="Palatino Linotype" w:eastAsia="Times New Roman" w:hAnsi="Palatino Linotype" w:cs="Times New Roman"/>
          <w:color w:val="212529"/>
          <w:kern w:val="0"/>
          <w:sz w:val="24"/>
          <w:szCs w:val="24"/>
          <w:lang w:val="en-GB" w:eastAsia="az-Latn-AZ"/>
          <w14:ligatures w14:val="none"/>
        </w:rPr>
        <w:t xml:space="preserve"> by </w:t>
      </w:r>
      <w:r w:rsidR="008A3787"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 decision of the Milli M</w:t>
      </w:r>
      <w:r w:rsidR="00527BAC"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8A3787"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C0C89" w:rsidRPr="00D54D8C">
        <w:rPr>
          <w:rFonts w:ascii="Palatino Linotype" w:eastAsia="Times New Roman" w:hAnsi="Palatino Linotype" w:cs="Times New Roman"/>
          <w:color w:val="212529"/>
          <w:kern w:val="0"/>
          <w:sz w:val="24"/>
          <w:szCs w:val="24"/>
          <w:lang w:val="en-GB" w:eastAsia="az-Latn-AZ"/>
          <w14:ligatures w14:val="none"/>
        </w:rPr>
        <w:t>enacted with</w:t>
      </w:r>
      <w:r w:rsidRPr="00D54D8C">
        <w:rPr>
          <w:rFonts w:ascii="Palatino Linotype" w:eastAsia="Times New Roman" w:hAnsi="Palatino Linotype" w:cs="Times New Roman"/>
          <w:color w:val="212529"/>
          <w:kern w:val="0"/>
          <w:sz w:val="24"/>
          <w:szCs w:val="24"/>
          <w:lang w:val="en-GB" w:eastAsia="az-Latn-AZ"/>
          <w14:ligatures w14:val="none"/>
        </w:rPr>
        <w:t xml:space="preserve"> a majority of </w:t>
      </w:r>
      <w:r w:rsidR="008408D7" w:rsidRPr="00D54D8C">
        <w:rPr>
          <w:rFonts w:ascii="Palatino Linotype" w:eastAsia="Times New Roman" w:hAnsi="Palatino Linotype" w:cs="Times New Roman"/>
          <w:color w:val="212529"/>
          <w:kern w:val="0"/>
          <w:sz w:val="24"/>
          <w:szCs w:val="24"/>
          <w:lang w:val="en-GB" w:eastAsia="az-Latn-AZ"/>
          <w14:ligatures w14:val="none"/>
        </w:rPr>
        <w:t>83</w:t>
      </w:r>
      <w:r w:rsidRPr="00D54D8C">
        <w:rPr>
          <w:rFonts w:ascii="Palatino Linotype" w:eastAsia="Times New Roman" w:hAnsi="Palatino Linotype" w:cs="Times New Roman"/>
          <w:color w:val="212529"/>
          <w:kern w:val="0"/>
          <w:sz w:val="24"/>
          <w:szCs w:val="24"/>
          <w:lang w:val="en-GB" w:eastAsia="az-Latn-AZ"/>
          <w14:ligatures w14:val="none"/>
        </w:rPr>
        <w:t xml:space="preserve"> votes based on the </w:t>
      </w:r>
      <w:r w:rsidR="00527BAC" w:rsidRPr="00D54D8C">
        <w:rPr>
          <w:rFonts w:ascii="Palatino Linotype" w:eastAsia="Times New Roman" w:hAnsi="Palatino Linotype" w:cs="Times New Roman"/>
          <w:color w:val="212529"/>
          <w:kern w:val="0"/>
          <w:sz w:val="24"/>
          <w:szCs w:val="24"/>
          <w:lang w:val="en-GB" w:eastAsia="az-Latn-AZ"/>
          <w14:ligatures w14:val="none"/>
        </w:rPr>
        <w:t>submission</w:t>
      </w:r>
      <w:r w:rsidRPr="00D54D8C">
        <w:rPr>
          <w:rFonts w:ascii="Palatino Linotype" w:eastAsia="Times New Roman" w:hAnsi="Palatino Linotype" w:cs="Times New Roman"/>
          <w:color w:val="212529"/>
          <w:kern w:val="0"/>
          <w:sz w:val="24"/>
          <w:szCs w:val="24"/>
          <w:lang w:val="en-GB" w:eastAsia="az-Latn-AZ"/>
          <w14:ligatures w14:val="none"/>
        </w:rPr>
        <w:t xml:space="preserve"> of the Prosecutor General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2DA" w14:textId="7D2EDA3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6.4. </w:t>
      </w:r>
      <w:r w:rsidR="008A3787" w:rsidRPr="00D54D8C">
        <w:rPr>
          <w:rFonts w:ascii="Palatino Linotype" w:eastAsia="Times New Roman" w:hAnsi="Palatino Linotype" w:cs="Times New Roman"/>
          <w:color w:val="212529"/>
          <w:kern w:val="0"/>
          <w:sz w:val="24"/>
          <w:szCs w:val="24"/>
          <w:lang w:val="en-GB" w:eastAsia="az-Latn-AZ"/>
          <w14:ligatures w14:val="none"/>
        </w:rPr>
        <w:t xml:space="preserve">The immunity of the Commissioner </w:t>
      </w:r>
      <w:r w:rsidR="0015408D"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also extend to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8A3787" w:rsidRPr="00D54D8C">
        <w:rPr>
          <w:rFonts w:ascii="Palatino Linotype" w:eastAsia="Times New Roman" w:hAnsi="Palatino Linotype" w:cs="Times New Roman"/>
          <w:color w:val="212529"/>
          <w:kern w:val="0"/>
          <w:sz w:val="24"/>
          <w:szCs w:val="24"/>
          <w:lang w:val="en-GB" w:eastAsia="az-Latn-AZ"/>
          <w14:ligatures w14:val="none"/>
        </w:rPr>
        <w:t xml:space="preserve"> residence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10041" w:rsidRPr="00D54D8C">
        <w:rPr>
          <w:rFonts w:ascii="Palatino Linotype" w:eastAsia="Times New Roman" w:hAnsi="Palatino Linotype" w:cs="Times New Roman"/>
          <w:color w:val="212529"/>
          <w:kern w:val="0"/>
          <w:sz w:val="24"/>
          <w:szCs w:val="24"/>
          <w:lang w:val="en-GB" w:eastAsia="az-Latn-AZ"/>
          <w14:ligatures w14:val="none"/>
        </w:rPr>
        <w:t>work</w:t>
      </w:r>
      <w:r w:rsidR="008A3787" w:rsidRPr="00D54D8C">
        <w:rPr>
          <w:rFonts w:ascii="Palatino Linotype" w:eastAsia="Times New Roman" w:hAnsi="Palatino Linotype" w:cs="Times New Roman"/>
          <w:color w:val="212529"/>
          <w:kern w:val="0"/>
          <w:sz w:val="24"/>
          <w:szCs w:val="24"/>
          <w:lang w:val="en-GB" w:eastAsia="az-Latn-AZ"/>
          <w14:ligatures w14:val="none"/>
        </w:rPr>
        <w:t>space</w:t>
      </w:r>
      <w:r w:rsidRPr="00D54D8C">
        <w:rPr>
          <w:rFonts w:ascii="Palatino Linotype" w:eastAsia="Times New Roman" w:hAnsi="Palatino Linotype" w:cs="Times New Roman"/>
          <w:color w:val="212529"/>
          <w:kern w:val="0"/>
          <w:sz w:val="24"/>
          <w:szCs w:val="24"/>
          <w:lang w:val="en-GB" w:eastAsia="az-Latn-AZ"/>
          <w14:ligatures w14:val="none"/>
        </w:rPr>
        <w:t xml:space="preserve">, means of transport and communication, postal and telegraphic </w:t>
      </w:r>
      <w:r w:rsidR="00475549" w:rsidRPr="00E12714">
        <w:rPr>
          <w:rFonts w:ascii="Palatino Linotype" w:eastAsia="Times New Roman" w:hAnsi="Palatino Linotype" w:cs="Times New Roman"/>
          <w:i/>
          <w:iCs/>
          <w:color w:val="212529"/>
          <w:kern w:val="0"/>
          <w:sz w:val="24"/>
          <w:szCs w:val="24"/>
          <w:lang w:val="en-GB" w:eastAsia="az-Latn-AZ"/>
          <w14:ligatures w14:val="none"/>
        </w:rPr>
        <w:t>and</w:t>
      </w:r>
      <w:r w:rsidR="00475549" w:rsidRPr="00D54D8C">
        <w:rPr>
          <w:rFonts w:ascii="Palatino Linotype" w:eastAsia="Times New Roman" w:hAnsi="Palatino Linotype" w:cs="Times New Roman"/>
          <w:color w:val="212529"/>
          <w:kern w:val="0"/>
          <w:sz w:val="24"/>
          <w:szCs w:val="24"/>
          <w:lang w:val="en-GB" w:eastAsia="az-Latn-AZ"/>
          <w14:ligatures w14:val="none"/>
        </w:rPr>
        <w:t xml:space="preserve"> </w:t>
      </w:r>
      <w:r w:rsidR="00475549" w:rsidRPr="00D54D8C">
        <w:rPr>
          <w:rFonts w:ascii="Palatino Linotype" w:eastAsia="Times New Roman" w:hAnsi="Palatino Linotype" w:cs="Times New Roman"/>
          <w:i/>
          <w:iCs/>
          <w:color w:val="212529"/>
          <w:kern w:val="0"/>
          <w:sz w:val="24"/>
          <w:szCs w:val="24"/>
          <w:lang w:val="en-GB" w:eastAsia="az-Latn-AZ"/>
          <w14:ligatures w14:val="none"/>
        </w:rPr>
        <w:t xml:space="preserve">electronic </w:t>
      </w:r>
      <w:r w:rsidRPr="00D54D8C">
        <w:rPr>
          <w:rFonts w:ascii="Palatino Linotype" w:eastAsia="Times New Roman" w:hAnsi="Palatino Linotype" w:cs="Times New Roman"/>
          <w:color w:val="212529"/>
          <w:kern w:val="0"/>
          <w:sz w:val="24"/>
          <w:szCs w:val="24"/>
          <w:lang w:val="en-GB" w:eastAsia="az-Latn-AZ"/>
          <w14:ligatures w14:val="none"/>
        </w:rPr>
        <w:t xml:space="preserve">correspondence, </w:t>
      </w:r>
      <w:r w:rsidR="0015408D" w:rsidRPr="00D54D8C">
        <w:rPr>
          <w:rFonts w:ascii="Palatino Linotype" w:eastAsia="Times New Roman" w:hAnsi="Palatino Linotype" w:cs="Times New Roman"/>
          <w:color w:val="212529"/>
          <w:kern w:val="0"/>
          <w:sz w:val="24"/>
          <w:szCs w:val="24"/>
          <w:lang w:val="en-GB" w:eastAsia="az-Latn-AZ"/>
          <w14:ligatures w14:val="none"/>
        </w:rPr>
        <w:t>private</w:t>
      </w:r>
      <w:r w:rsidRPr="00D54D8C">
        <w:rPr>
          <w:rFonts w:ascii="Palatino Linotype" w:eastAsia="Times New Roman" w:hAnsi="Palatino Linotype" w:cs="Times New Roman"/>
          <w:color w:val="212529"/>
          <w:kern w:val="0"/>
          <w:sz w:val="24"/>
          <w:szCs w:val="24"/>
          <w:lang w:val="en-GB" w:eastAsia="az-Latn-AZ"/>
          <w14:ligatures w14:val="none"/>
        </w:rPr>
        <w:t xml:space="preserve"> property</w:t>
      </w:r>
      <w:r w:rsidR="008A3787"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documents</w:t>
      </w:r>
      <w:r w:rsidR="00663AF4"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"_edn14"</w:instrText>
      </w:r>
      <w:r w:rsidR="00000000">
        <w:fldChar w:fldCharType="separate"/>
      </w:r>
      <w:r w:rsidR="00663AF4" w:rsidRPr="00D54D8C">
        <w:rPr>
          <w:rFonts w:ascii="Palatino Linotype" w:eastAsia="Times New Roman" w:hAnsi="Palatino Linotype" w:cs="Times New Roman"/>
          <w:b/>
          <w:bCs/>
          <w:color w:val="0000FF"/>
          <w:spacing w:val="2"/>
          <w:sz w:val="20"/>
          <w:szCs w:val="20"/>
          <w:u w:val="single"/>
          <w:vertAlign w:val="superscript"/>
          <w:lang w:val="az-Latn-AZ"/>
        </w:rPr>
        <w:t>[14]</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2DB" w14:textId="7E0B5C6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6.5. </w:t>
      </w:r>
      <w:r w:rsidR="007449E4" w:rsidRPr="00D54D8C">
        <w:rPr>
          <w:rFonts w:ascii="Palatino Linotype" w:eastAsia="Times New Roman" w:hAnsi="Palatino Linotype" w:cs="Times New Roman"/>
          <w:color w:val="212529"/>
          <w:kern w:val="0"/>
          <w:sz w:val="24"/>
          <w:szCs w:val="24"/>
          <w:lang w:val="en-GB" w:eastAsia="az-Latn-AZ"/>
          <w14:ligatures w14:val="none"/>
        </w:rPr>
        <w:t>A person who has served as a Commissioner</w:t>
      </w:r>
      <w:r w:rsidR="00C47B3A" w:rsidRPr="00D54D8C">
        <w:rPr>
          <w:rFonts w:ascii="Palatino Linotype" w:eastAsia="Times New Roman" w:hAnsi="Palatino Linotype" w:cs="Times New Roman"/>
          <w:color w:val="212529"/>
          <w:kern w:val="0"/>
          <w:sz w:val="24"/>
          <w:szCs w:val="24"/>
          <w:lang w:val="en-GB" w:eastAsia="az-Latn-AZ"/>
          <w14:ligatures w14:val="none"/>
        </w:rPr>
        <w:t xml:space="preserve"> shall have</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immun</w:t>
      </w:r>
      <w:r w:rsidR="0024011E" w:rsidRPr="00D54D8C">
        <w:rPr>
          <w:rFonts w:ascii="Palatino Linotype" w:eastAsia="Times New Roman" w:hAnsi="Palatino Linotype" w:cs="Times New Roman"/>
          <w:color w:val="212529"/>
          <w:kern w:val="0"/>
          <w:sz w:val="24"/>
          <w:szCs w:val="24"/>
          <w:lang w:val="en-GB" w:eastAsia="az-Latn-AZ"/>
          <w14:ligatures w14:val="none"/>
        </w:rPr>
        <w:t>ity</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after leaving </w:t>
      </w:r>
      <w:r w:rsidR="00E5302E" w:rsidRPr="00D54D8C">
        <w:rPr>
          <w:rFonts w:ascii="Palatino Linotype" w:eastAsia="Times New Roman" w:hAnsi="Palatino Linotype" w:cs="Times New Roman"/>
          <w:color w:val="212529"/>
          <w:kern w:val="0"/>
          <w:sz w:val="24"/>
          <w:szCs w:val="24"/>
          <w:lang w:val="en-GB" w:eastAsia="az-Latn-AZ"/>
          <w14:ligatures w14:val="none"/>
        </w:rPr>
        <w:t>the office</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for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actions </w:t>
      </w:r>
      <w:r w:rsidR="00E12714" w:rsidRPr="00D54D8C">
        <w:rPr>
          <w:rFonts w:ascii="Palatino Linotype" w:eastAsia="Times New Roman" w:hAnsi="Palatino Linotype" w:cs="Times New Roman"/>
          <w:color w:val="212529"/>
          <w:kern w:val="0"/>
          <w:sz w:val="24"/>
          <w:szCs w:val="24"/>
          <w:lang w:val="en-GB" w:eastAsia="az-Latn-AZ"/>
          <w14:ligatures w14:val="none"/>
        </w:rPr>
        <w:t>taken,</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and opinions expressed during the period when </w:t>
      </w:r>
      <w:r w:rsidR="00A114AD" w:rsidRPr="00D54D8C">
        <w:rPr>
          <w:rFonts w:ascii="Palatino Linotype" w:eastAsia="Times New Roman" w:hAnsi="Palatino Linotype" w:cs="Times New Roman"/>
          <w:color w:val="212529"/>
          <w:kern w:val="0"/>
          <w:sz w:val="24"/>
          <w:szCs w:val="24"/>
          <w:lang w:val="en-GB" w:eastAsia="az-Latn-AZ"/>
          <w14:ligatures w14:val="none"/>
        </w:rPr>
        <w:t>he or she</w:t>
      </w:r>
      <w:r w:rsidR="007449E4" w:rsidRPr="00D54D8C">
        <w:rPr>
          <w:rFonts w:ascii="Palatino Linotype" w:eastAsia="Times New Roman" w:hAnsi="Palatino Linotype" w:cs="Times New Roman"/>
          <w:color w:val="212529"/>
          <w:kern w:val="0"/>
          <w:sz w:val="24"/>
          <w:szCs w:val="24"/>
          <w:lang w:val="en-GB" w:eastAsia="az-Latn-AZ"/>
          <w14:ligatures w14:val="none"/>
        </w:rPr>
        <w:t xml:space="preserve"> exercised the powers of the Commissioner.</w:t>
      </w:r>
      <w:r w:rsidRPr="00D54D8C">
        <w:rPr>
          <w:rFonts w:ascii="Palatino Linotype" w:eastAsia="Times New Roman" w:hAnsi="Palatino Linotype" w:cs="Times New Roman"/>
          <w:color w:val="212529"/>
          <w:kern w:val="0"/>
          <w:sz w:val="24"/>
          <w:szCs w:val="24"/>
          <w:lang w:val="en-GB" w:eastAsia="az-Latn-AZ"/>
          <w14:ligatures w14:val="none"/>
        </w:rPr>
        <w:t xml:space="preserve"> For the crimes committed during this period and the legal violations for which administrative disciplinary measures are prescribed </w:t>
      </w:r>
      <w:r w:rsidR="00D9545F" w:rsidRPr="00D54D8C">
        <w:rPr>
          <w:rFonts w:ascii="Palatino Linotype" w:eastAsia="Times New Roman" w:hAnsi="Palatino Linotype" w:cs="Times New Roman"/>
          <w:color w:val="212529"/>
          <w:kern w:val="0"/>
          <w:sz w:val="24"/>
          <w:szCs w:val="24"/>
          <w:lang w:val="en-GB" w:eastAsia="az-Latn-AZ"/>
          <w14:ligatures w14:val="none"/>
        </w:rPr>
        <w:t>through</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CB34C7"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 court order, that person </w:t>
      </w:r>
      <w:r w:rsidR="004F4192"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B166C2" w:rsidRPr="00D54D8C">
        <w:rPr>
          <w:rFonts w:ascii="Palatino Linotype" w:eastAsia="Times New Roman" w:hAnsi="Palatino Linotype" w:cs="Times New Roman"/>
          <w:color w:val="212529"/>
          <w:kern w:val="0"/>
          <w:sz w:val="24"/>
          <w:szCs w:val="24"/>
          <w:lang w:val="en-GB" w:eastAsia="az-Latn-AZ"/>
          <w14:ligatures w14:val="none"/>
        </w:rPr>
        <w:t>held liable</w:t>
      </w:r>
      <w:r w:rsidR="00D9545F"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in the manner specified in Article 6.3 of this Law.</w:t>
      </w:r>
    </w:p>
    <w:p w14:paraId="4F3C82D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DD" w14:textId="2395B97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7.</w:t>
      </w:r>
      <w:r w:rsidRPr="00D54D8C">
        <w:rPr>
          <w:rFonts w:ascii="Palatino Linotype" w:eastAsia="Times New Roman" w:hAnsi="Palatino Linotype" w:cs="Times New Roman"/>
          <w:b/>
          <w:bCs/>
          <w:color w:val="212529"/>
          <w:kern w:val="0"/>
          <w:sz w:val="24"/>
          <w:szCs w:val="24"/>
          <w:lang w:val="en-GB" w:eastAsia="az-Latn-AZ"/>
          <w14:ligatures w14:val="none"/>
        </w:rPr>
        <w:t xml:space="preserve"> Premature termination of powers of the </w:t>
      </w:r>
      <w:r w:rsidR="002428CF"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ommissioner</w:t>
      </w:r>
    </w:p>
    <w:p w14:paraId="4F3C82DE"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DF" w14:textId="2E50692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7.1. The </w:t>
      </w:r>
      <w:r w:rsidR="002428CF" w:rsidRPr="00D54D8C">
        <w:rPr>
          <w:rFonts w:ascii="Palatino Linotype" w:eastAsia="Times New Roman" w:hAnsi="Palatino Linotype" w:cs="Times New Roman"/>
          <w:color w:val="212529"/>
          <w:kern w:val="0"/>
          <w:sz w:val="24"/>
          <w:szCs w:val="24"/>
          <w:lang w:val="en-GB" w:eastAsia="az-Latn-AZ"/>
          <w14:ligatures w14:val="none"/>
        </w:rPr>
        <w:t>powers</w:t>
      </w:r>
      <w:r w:rsidRPr="00D54D8C">
        <w:rPr>
          <w:rFonts w:ascii="Palatino Linotype" w:eastAsia="Times New Roman" w:hAnsi="Palatino Linotype" w:cs="Times New Roman"/>
          <w:color w:val="212529"/>
          <w:kern w:val="0"/>
          <w:sz w:val="24"/>
          <w:szCs w:val="24"/>
          <w:lang w:val="en-GB" w:eastAsia="az-Latn-AZ"/>
          <w14:ligatures w14:val="none"/>
        </w:rPr>
        <w:t xml:space="preserve"> of the Commissioner </w:t>
      </w:r>
      <w:r w:rsidR="000D2581"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280AE6" w:rsidRPr="00D54D8C">
        <w:rPr>
          <w:rFonts w:ascii="Palatino Linotype" w:eastAsia="Times New Roman" w:hAnsi="Palatino Linotype" w:cs="Times New Roman"/>
          <w:color w:val="212529"/>
          <w:kern w:val="0"/>
          <w:sz w:val="24"/>
          <w:szCs w:val="24"/>
          <w:lang w:val="en-GB" w:eastAsia="az-Latn-AZ"/>
          <w14:ligatures w14:val="none"/>
        </w:rPr>
        <w:t xml:space="preserve">prematurely </w:t>
      </w:r>
      <w:r w:rsidRPr="00D54D8C">
        <w:rPr>
          <w:rFonts w:ascii="Palatino Linotype" w:eastAsia="Times New Roman" w:hAnsi="Palatino Linotype" w:cs="Times New Roman"/>
          <w:color w:val="212529"/>
          <w:kern w:val="0"/>
          <w:sz w:val="24"/>
          <w:szCs w:val="24"/>
          <w:lang w:val="en-GB" w:eastAsia="az-Latn-AZ"/>
          <w14:ligatures w14:val="none"/>
        </w:rPr>
        <w:t>terminated</w:t>
      </w:r>
      <w:r w:rsidR="00F331D2" w:rsidRPr="00D54D8C">
        <w:rPr>
          <w:rFonts w:ascii="Palatino Linotype" w:eastAsia="Times New Roman" w:hAnsi="Palatino Linotype" w:cs="Times New Roman"/>
          <w:color w:val="212529"/>
          <w:kern w:val="0"/>
          <w:sz w:val="24"/>
          <w:szCs w:val="24"/>
          <w:lang w:val="en-GB" w:eastAsia="az-Latn-AZ"/>
          <w14:ligatures w14:val="none"/>
        </w:rPr>
        <w:t>, either</w:t>
      </w:r>
      <w:r w:rsidRPr="00D54D8C">
        <w:rPr>
          <w:rFonts w:ascii="Palatino Linotype" w:eastAsia="Times New Roman" w:hAnsi="Palatino Linotype" w:cs="Times New Roman"/>
          <w:color w:val="212529"/>
          <w:kern w:val="0"/>
          <w:sz w:val="24"/>
          <w:szCs w:val="24"/>
          <w:lang w:val="en-GB" w:eastAsia="az-Latn-AZ"/>
          <w14:ligatures w14:val="none"/>
        </w:rPr>
        <w:t xml:space="preserve"> by the initiative of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or </w:t>
      </w:r>
      <w:r w:rsidR="00F331D2" w:rsidRPr="00D54D8C">
        <w:rPr>
          <w:rFonts w:ascii="Palatino Linotype" w:eastAsia="Times New Roman" w:hAnsi="Palatino Linotype" w:cs="Times New Roman"/>
          <w:color w:val="212529"/>
          <w:kern w:val="0"/>
          <w:sz w:val="24"/>
          <w:szCs w:val="24"/>
          <w:lang w:val="en-GB" w:eastAsia="az-Latn-AZ"/>
          <w14:ligatures w14:val="none"/>
        </w:rPr>
        <w:t>through a</w:t>
      </w:r>
      <w:r w:rsidRPr="00D54D8C">
        <w:rPr>
          <w:rFonts w:ascii="Palatino Linotype" w:eastAsia="Times New Roman" w:hAnsi="Palatino Linotype" w:cs="Times New Roman"/>
          <w:color w:val="212529"/>
          <w:kern w:val="0"/>
          <w:sz w:val="24"/>
          <w:szCs w:val="24"/>
          <w:lang w:val="en-GB" w:eastAsia="az-Latn-AZ"/>
          <w14:ligatures w14:val="none"/>
        </w:rPr>
        <w:t xml:space="preserve"> decision of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7D12A6"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adopted by a majority of </w:t>
      </w:r>
      <w:r w:rsidR="008408D7" w:rsidRPr="00D54D8C">
        <w:rPr>
          <w:rFonts w:ascii="Palatino Linotype" w:eastAsia="Times New Roman" w:hAnsi="Palatino Linotype" w:cs="Times New Roman"/>
          <w:color w:val="212529"/>
          <w:kern w:val="0"/>
          <w:sz w:val="24"/>
          <w:szCs w:val="24"/>
          <w:lang w:val="en-GB" w:eastAsia="az-Latn-AZ"/>
          <w14:ligatures w14:val="none"/>
        </w:rPr>
        <w:t>83</w:t>
      </w:r>
      <w:r w:rsidRPr="00D54D8C">
        <w:rPr>
          <w:rFonts w:ascii="Palatino Linotype" w:eastAsia="Times New Roman" w:hAnsi="Palatino Linotype" w:cs="Times New Roman"/>
          <w:color w:val="212529"/>
          <w:kern w:val="0"/>
          <w:sz w:val="24"/>
          <w:szCs w:val="24"/>
          <w:lang w:val="en-GB" w:eastAsia="az-Latn-AZ"/>
          <w14:ligatures w14:val="none"/>
        </w:rPr>
        <w:t xml:space="preserve"> votes</w:t>
      </w:r>
      <w:r w:rsidR="00D115BC" w:rsidRPr="00D54D8C">
        <w:rPr>
          <w:rFonts w:ascii="Palatino Linotype" w:eastAsia="Times New Roman" w:hAnsi="Palatino Linotype" w:cs="Times New Roman"/>
          <w:color w:val="212529"/>
          <w:kern w:val="0"/>
          <w:sz w:val="24"/>
          <w:szCs w:val="24"/>
          <w:lang w:val="en-GB" w:eastAsia="az-Latn-AZ"/>
          <w14:ligatures w14:val="none"/>
        </w:rPr>
        <w:t xml:space="preserve">, based on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0D2581" w:rsidRPr="00D54D8C">
        <w:rPr>
          <w:rFonts w:ascii="Palatino Linotype" w:eastAsia="Times New Roman" w:hAnsi="Palatino Linotype" w:cs="Times New Roman"/>
          <w:color w:val="212529"/>
          <w:kern w:val="0"/>
          <w:sz w:val="24"/>
          <w:szCs w:val="24"/>
          <w:lang w:val="en-GB" w:eastAsia="az-Latn-AZ"/>
          <w14:ligatures w14:val="none"/>
        </w:rPr>
        <w:t>submission</w:t>
      </w:r>
      <w:r w:rsidRPr="00D54D8C">
        <w:rPr>
          <w:rFonts w:ascii="Palatino Linotype" w:eastAsia="Times New Roman" w:hAnsi="Palatino Linotype" w:cs="Times New Roman"/>
          <w:color w:val="212529"/>
          <w:kern w:val="0"/>
          <w:sz w:val="24"/>
          <w:szCs w:val="24"/>
          <w:lang w:val="en-GB" w:eastAsia="az-Latn-AZ"/>
          <w14:ligatures w14:val="none"/>
        </w:rPr>
        <w:t xml:space="preserve"> of the President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366A9F" w:rsidRPr="00D54D8C">
        <w:rPr>
          <w:rFonts w:ascii="Palatino Linotype" w:eastAsia="Times New Roman" w:hAnsi="Palatino Linotype" w:cs="Times New Roman"/>
          <w:color w:val="212529"/>
          <w:kern w:val="0"/>
          <w:sz w:val="24"/>
          <w:szCs w:val="24"/>
          <w:lang w:val="en-GB" w:eastAsia="az-Latn-AZ"/>
          <w14:ligatures w14:val="none"/>
        </w:rPr>
        <w:t>, when</w:t>
      </w:r>
      <w:r w:rsidRPr="00D54D8C">
        <w:rPr>
          <w:rFonts w:ascii="Palatino Linotype" w:eastAsia="Times New Roman" w:hAnsi="Palatino Linotype" w:cs="Times New Roman"/>
          <w:color w:val="212529"/>
          <w:kern w:val="0"/>
          <w:sz w:val="24"/>
          <w:szCs w:val="24"/>
          <w:lang w:val="en-GB" w:eastAsia="az-Latn-AZ"/>
          <w14:ligatures w14:val="none"/>
        </w:rPr>
        <w:t>:</w:t>
      </w:r>
    </w:p>
    <w:p w14:paraId="4F3C82E0" w14:textId="1461CF4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7.1.1. </w:t>
      </w:r>
      <w:r w:rsidR="00B219CD"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requirements </w:t>
      </w:r>
      <w:r w:rsidR="00BD5490" w:rsidRPr="00D54D8C">
        <w:rPr>
          <w:rFonts w:ascii="Palatino Linotype" w:eastAsia="Times New Roman" w:hAnsi="Palatino Linotype" w:cs="Times New Roman"/>
          <w:color w:val="212529"/>
          <w:kern w:val="0"/>
          <w:sz w:val="24"/>
          <w:szCs w:val="24"/>
          <w:lang w:val="en-GB" w:eastAsia="az-Latn-AZ"/>
          <w14:ligatures w14:val="none"/>
        </w:rPr>
        <w:t>concerning</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0D258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 are violated;</w:t>
      </w:r>
    </w:p>
    <w:p w14:paraId="4F3C82E1" w14:textId="64B25AD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7.1.2. </w:t>
      </w:r>
      <w:r w:rsidR="00B219CD"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w:t>
      </w:r>
      <w:r w:rsidR="000D258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794E38" w:rsidRPr="00D54D8C">
        <w:rPr>
          <w:rFonts w:ascii="Palatino Linotype" w:eastAsia="Times New Roman" w:hAnsi="Palatino Linotype" w:cs="Times New Roman"/>
          <w:color w:val="212529"/>
          <w:kern w:val="0"/>
          <w:sz w:val="24"/>
          <w:szCs w:val="24"/>
          <w:lang w:val="en-GB" w:eastAsia="az-Latn-AZ"/>
          <w14:ligatures w14:val="none"/>
        </w:rPr>
        <w:t>becomes</w:t>
      </w:r>
      <w:r w:rsidRPr="00D54D8C">
        <w:rPr>
          <w:rFonts w:ascii="Palatino Linotype" w:eastAsia="Times New Roman" w:hAnsi="Palatino Linotype" w:cs="Times New Roman"/>
          <w:color w:val="212529"/>
          <w:kern w:val="0"/>
          <w:sz w:val="24"/>
          <w:szCs w:val="24"/>
          <w:lang w:val="en-GB" w:eastAsia="az-Latn-AZ"/>
          <w14:ligatures w14:val="none"/>
        </w:rPr>
        <w:t xml:space="preserve"> completely </w:t>
      </w:r>
      <w:r w:rsidR="009912B3" w:rsidRPr="00D54D8C">
        <w:rPr>
          <w:rFonts w:ascii="Palatino Linotype" w:eastAsia="Times New Roman" w:hAnsi="Palatino Linotype" w:cs="Times New Roman"/>
          <w:color w:val="212529"/>
          <w:kern w:val="0"/>
          <w:sz w:val="24"/>
          <w:szCs w:val="24"/>
          <w:lang w:val="en-GB" w:eastAsia="az-Latn-AZ"/>
          <w14:ligatures w14:val="none"/>
        </w:rPr>
        <w:t>incapacitated</w:t>
      </w:r>
      <w:r w:rsidR="00794E38"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to exercise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Pr="00D54D8C">
        <w:rPr>
          <w:rFonts w:ascii="Palatino Linotype" w:eastAsia="Times New Roman" w:hAnsi="Palatino Linotype" w:cs="Times New Roman"/>
          <w:color w:val="212529"/>
          <w:kern w:val="0"/>
          <w:sz w:val="24"/>
          <w:szCs w:val="24"/>
          <w:lang w:val="en-GB" w:eastAsia="az-Latn-AZ"/>
          <w14:ligatures w14:val="none"/>
        </w:rPr>
        <w:t xml:space="preserve"> powers;</w:t>
      </w:r>
    </w:p>
    <w:p w14:paraId="4F3C82E2" w14:textId="507B82D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7.2. When the following cases are announced at the </w:t>
      </w:r>
      <w:r w:rsidR="00EF032C" w:rsidRPr="00D54D8C">
        <w:rPr>
          <w:rFonts w:ascii="Palatino Linotype" w:eastAsia="Times New Roman" w:hAnsi="Palatino Linotype" w:cs="Times New Roman"/>
          <w:color w:val="212529"/>
          <w:kern w:val="0"/>
          <w:sz w:val="24"/>
          <w:szCs w:val="24"/>
          <w:lang w:val="en-GB" w:eastAsia="az-Latn-AZ"/>
          <w14:ligatures w14:val="none"/>
        </w:rPr>
        <w:t>session</w:t>
      </w:r>
      <w:r w:rsidRPr="00D54D8C">
        <w:rPr>
          <w:rFonts w:ascii="Palatino Linotype" w:eastAsia="Times New Roman" w:hAnsi="Palatino Linotype" w:cs="Times New Roman"/>
          <w:color w:val="212529"/>
          <w:kern w:val="0"/>
          <w:sz w:val="24"/>
          <w:szCs w:val="24"/>
          <w:lang w:val="en-GB" w:eastAsia="az-Latn-AZ"/>
          <w14:ligatures w14:val="none"/>
        </w:rPr>
        <w:t xml:space="preserve"> of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867397"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hair</w:t>
      </w:r>
      <w:r w:rsidR="009D5FBD" w:rsidRPr="00D54D8C">
        <w:rPr>
          <w:rFonts w:ascii="Palatino Linotype" w:eastAsia="Times New Roman" w:hAnsi="Palatino Linotype" w:cs="Times New Roman"/>
          <w:color w:val="212529"/>
          <w:kern w:val="0"/>
          <w:sz w:val="24"/>
          <w:szCs w:val="24"/>
          <w:lang w:val="en-GB" w:eastAsia="az-Latn-AZ"/>
          <w14:ligatures w14:val="none"/>
        </w:rPr>
        <w:t>person</w:t>
      </w:r>
      <w:r w:rsidRPr="00D54D8C">
        <w:rPr>
          <w:rFonts w:ascii="Palatino Linotype" w:eastAsia="Times New Roman" w:hAnsi="Palatino Linotype" w:cs="Times New Roman"/>
          <w:color w:val="212529"/>
          <w:kern w:val="0"/>
          <w:sz w:val="24"/>
          <w:szCs w:val="24"/>
          <w:lang w:val="en-GB" w:eastAsia="az-Latn-AZ"/>
          <w14:ligatures w14:val="none"/>
        </w:rPr>
        <w:t xml:space="preserve"> of 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67397"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terminate the powers of the Commissioner </w:t>
      </w:r>
      <w:r w:rsidR="00794E38" w:rsidRPr="00D54D8C">
        <w:rPr>
          <w:rFonts w:ascii="Palatino Linotype" w:eastAsia="Times New Roman" w:hAnsi="Palatino Linotype" w:cs="Times New Roman"/>
          <w:color w:val="212529"/>
          <w:kern w:val="0"/>
          <w:sz w:val="24"/>
          <w:szCs w:val="24"/>
          <w:lang w:val="en-GB" w:eastAsia="az-Latn-AZ"/>
          <w14:ligatures w14:val="none"/>
        </w:rPr>
        <w:t>prematurely</w:t>
      </w:r>
      <w:r w:rsidRPr="00D54D8C">
        <w:rPr>
          <w:rFonts w:ascii="Palatino Linotype" w:eastAsia="Times New Roman" w:hAnsi="Palatino Linotype" w:cs="Times New Roman"/>
          <w:color w:val="212529"/>
          <w:kern w:val="0"/>
          <w:sz w:val="24"/>
          <w:szCs w:val="24"/>
          <w:lang w:val="en-GB" w:eastAsia="az-Latn-AZ"/>
          <w14:ligatures w14:val="none"/>
        </w:rPr>
        <w:t xml:space="preserve"> by </w:t>
      </w:r>
      <w:r w:rsidR="00794E38" w:rsidRPr="00D54D8C">
        <w:rPr>
          <w:rFonts w:ascii="Palatino Linotype" w:eastAsia="Times New Roman" w:hAnsi="Palatino Linotype" w:cs="Times New Roman"/>
          <w:color w:val="212529"/>
          <w:kern w:val="0"/>
          <w:sz w:val="24"/>
          <w:szCs w:val="24"/>
          <w:lang w:val="en-GB" w:eastAsia="az-Latn-AZ"/>
          <w14:ligatures w14:val="none"/>
        </w:rPr>
        <w:t xml:space="preserve">issuing an </w:t>
      </w:r>
      <w:r w:rsidRPr="00D54D8C">
        <w:rPr>
          <w:rFonts w:ascii="Palatino Linotype" w:eastAsia="Times New Roman" w:hAnsi="Palatino Linotype" w:cs="Times New Roman"/>
          <w:color w:val="212529"/>
          <w:kern w:val="0"/>
          <w:sz w:val="24"/>
          <w:szCs w:val="24"/>
          <w:lang w:val="en-GB" w:eastAsia="az-Latn-AZ"/>
          <w14:ligatures w14:val="none"/>
        </w:rPr>
        <w:t>order:</w:t>
      </w:r>
    </w:p>
    <w:p w14:paraId="4F3C82E3" w14:textId="62666EE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7.2.1. </w:t>
      </w:r>
      <w:r w:rsidR="00794E38" w:rsidRPr="00D54D8C">
        <w:rPr>
          <w:rFonts w:ascii="Palatino Linotype" w:eastAsia="Times New Roman" w:hAnsi="Palatino Linotype" w:cs="Times New Roman"/>
          <w:color w:val="212529"/>
          <w:kern w:val="0"/>
          <w:sz w:val="24"/>
          <w:szCs w:val="24"/>
          <w:lang w:val="en-GB" w:eastAsia="az-Latn-AZ"/>
          <w14:ligatures w14:val="none"/>
        </w:rPr>
        <w:t>Upon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B219CD" w:rsidRPr="00D54D8C">
        <w:rPr>
          <w:rFonts w:ascii="Palatino Linotype" w:eastAsia="Times New Roman" w:hAnsi="Palatino Linotype" w:cs="Times New Roman"/>
          <w:color w:val="212529"/>
          <w:kern w:val="0"/>
          <w:sz w:val="24"/>
          <w:szCs w:val="24"/>
          <w:lang w:val="en-GB" w:eastAsia="az-Latn-AZ"/>
          <w14:ligatures w14:val="none"/>
        </w:rPr>
        <w:t xml:space="preserve">the </w:t>
      </w:r>
      <w:r w:rsidR="00794E38" w:rsidRPr="00D54D8C">
        <w:rPr>
          <w:rFonts w:ascii="Palatino Linotype" w:eastAsia="Times New Roman" w:hAnsi="Palatino Linotype" w:cs="Times New Roman"/>
          <w:color w:val="212529"/>
          <w:kern w:val="0"/>
          <w:sz w:val="24"/>
          <w:szCs w:val="24"/>
          <w:lang w:val="en-GB" w:eastAsia="az-Latn-AZ"/>
          <w14:ligatures w14:val="none"/>
        </w:rPr>
        <w:t xml:space="preserve">death of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E15B4E" w:rsidRPr="00D54D8C">
        <w:rPr>
          <w:rFonts w:ascii="Palatino Linotype" w:eastAsia="Times New Roman" w:hAnsi="Palatino Linotype" w:cs="Times New Roman"/>
          <w:color w:val="212529"/>
          <w:kern w:val="0"/>
          <w:sz w:val="24"/>
          <w:szCs w:val="24"/>
          <w:lang w:val="en-GB" w:eastAsia="az-Latn-AZ"/>
          <w14:ligatures w14:val="none"/>
        </w:rPr>
        <w:t>Commissioner</w:t>
      </w:r>
      <w:r w:rsidRPr="00D54D8C">
        <w:rPr>
          <w:rFonts w:ascii="Palatino Linotype" w:eastAsia="Times New Roman" w:hAnsi="Palatino Linotype" w:cs="Times New Roman"/>
          <w:color w:val="212529"/>
          <w:kern w:val="0"/>
          <w:sz w:val="24"/>
          <w:szCs w:val="24"/>
          <w:lang w:val="en-GB" w:eastAsia="az-Latn-AZ"/>
          <w14:ligatures w14:val="none"/>
        </w:rPr>
        <w:t>;</w:t>
      </w:r>
    </w:p>
    <w:p w14:paraId="4F3C82E4" w14:textId="32967BF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7.2.2. If </w:t>
      </w:r>
      <w:r w:rsidR="00855E0E" w:rsidRPr="00D54D8C">
        <w:rPr>
          <w:rFonts w:ascii="Palatino Linotype" w:eastAsia="Times New Roman" w:hAnsi="Palatino Linotype" w:cs="Times New Roman"/>
          <w:color w:val="212529"/>
          <w:kern w:val="0"/>
          <w:sz w:val="24"/>
          <w:szCs w:val="24"/>
          <w:lang w:val="en-GB" w:eastAsia="az-Latn-AZ"/>
          <w14:ligatures w14:val="none"/>
        </w:rPr>
        <w:t xml:space="preserve">there is </w:t>
      </w:r>
      <w:r w:rsidRPr="00D54D8C">
        <w:rPr>
          <w:rFonts w:ascii="Palatino Linotype" w:eastAsia="Times New Roman" w:hAnsi="Palatino Linotype" w:cs="Times New Roman"/>
          <w:color w:val="212529"/>
          <w:kern w:val="0"/>
          <w:sz w:val="24"/>
          <w:szCs w:val="24"/>
          <w:lang w:val="en-GB" w:eastAsia="az-Latn-AZ"/>
          <w14:ligatures w14:val="none"/>
        </w:rPr>
        <w:t xml:space="preserve">a </w:t>
      </w:r>
      <w:r w:rsidR="00855E0E" w:rsidRPr="00D54D8C">
        <w:rPr>
          <w:rFonts w:ascii="Palatino Linotype" w:eastAsia="Times New Roman" w:hAnsi="Palatino Linotype" w:cs="Times New Roman"/>
          <w:color w:val="212529"/>
          <w:kern w:val="0"/>
          <w:sz w:val="24"/>
          <w:szCs w:val="24"/>
          <w:lang w:val="en-GB" w:eastAsia="az-Latn-AZ"/>
          <w14:ligatures w14:val="none"/>
        </w:rPr>
        <w:t xml:space="preserve">legally binding verdict of guilt from the court against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E15B4E"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w:t>
      </w:r>
    </w:p>
    <w:p w14:paraId="4F3C82E5" w14:textId="4156405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7.2.3. When the </w:t>
      </w:r>
      <w:r w:rsidR="00DE5E64"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 voluntarily resigns in writing.</w:t>
      </w:r>
    </w:p>
    <w:p w14:paraId="4F3C82E6" w14:textId="5D7DD93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7.3. In the </w:t>
      </w:r>
      <w:r w:rsidR="00DE5E64" w:rsidRPr="00D54D8C">
        <w:rPr>
          <w:rFonts w:ascii="Palatino Linotype" w:eastAsia="Times New Roman" w:hAnsi="Palatino Linotype" w:cs="Times New Roman"/>
          <w:color w:val="212529"/>
          <w:kern w:val="0"/>
          <w:sz w:val="24"/>
          <w:szCs w:val="24"/>
          <w:lang w:val="en-GB" w:eastAsia="az-Latn-AZ"/>
          <w14:ligatures w14:val="none"/>
        </w:rPr>
        <w:t>event</w:t>
      </w:r>
      <w:r w:rsidRPr="00D54D8C">
        <w:rPr>
          <w:rFonts w:ascii="Palatino Linotype" w:eastAsia="Times New Roman" w:hAnsi="Palatino Linotype" w:cs="Times New Roman"/>
          <w:color w:val="212529"/>
          <w:kern w:val="0"/>
          <w:sz w:val="24"/>
          <w:szCs w:val="24"/>
          <w:lang w:val="en-GB" w:eastAsia="az-Latn-AZ"/>
          <w14:ligatures w14:val="none"/>
        </w:rPr>
        <w:t xml:space="preserve"> of </w:t>
      </w:r>
      <w:r w:rsidR="00DE5E64" w:rsidRPr="00D54D8C">
        <w:rPr>
          <w:rFonts w:ascii="Palatino Linotype" w:eastAsia="Times New Roman" w:hAnsi="Palatino Linotype" w:cs="Times New Roman"/>
          <w:color w:val="212529"/>
          <w:kern w:val="0"/>
          <w:sz w:val="24"/>
          <w:szCs w:val="24"/>
          <w:lang w:val="en-GB" w:eastAsia="az-Latn-AZ"/>
          <w14:ligatures w14:val="none"/>
        </w:rPr>
        <w:t xml:space="preserve">premature </w:t>
      </w:r>
      <w:r w:rsidRPr="00D54D8C">
        <w:rPr>
          <w:rFonts w:ascii="Palatino Linotype" w:eastAsia="Times New Roman" w:hAnsi="Palatino Linotype" w:cs="Times New Roman"/>
          <w:color w:val="212529"/>
          <w:kern w:val="0"/>
          <w:sz w:val="24"/>
          <w:szCs w:val="24"/>
          <w:lang w:val="en-GB" w:eastAsia="az-Latn-AZ"/>
          <w14:ligatures w14:val="none"/>
        </w:rPr>
        <w:t xml:space="preserve">termination of the </w:t>
      </w:r>
      <w:r w:rsidR="00DE5E64" w:rsidRPr="00D54D8C">
        <w:rPr>
          <w:rFonts w:ascii="Palatino Linotype" w:eastAsia="Times New Roman" w:hAnsi="Palatino Linotype" w:cs="Times New Roman"/>
          <w:color w:val="212529"/>
          <w:kern w:val="0"/>
          <w:sz w:val="24"/>
          <w:szCs w:val="24"/>
          <w:lang w:val="en-GB" w:eastAsia="az-Latn-AZ"/>
          <w14:ligatures w14:val="none"/>
        </w:rPr>
        <w:t xml:space="preserve">powers </w:t>
      </w:r>
      <w:r w:rsidRPr="00D54D8C">
        <w:rPr>
          <w:rFonts w:ascii="Palatino Linotype" w:eastAsia="Times New Roman" w:hAnsi="Palatino Linotype" w:cs="Times New Roman"/>
          <w:color w:val="212529"/>
          <w:kern w:val="0"/>
          <w:sz w:val="24"/>
          <w:szCs w:val="24"/>
          <w:lang w:val="en-GB" w:eastAsia="az-Latn-AZ"/>
          <w14:ligatures w14:val="none"/>
        </w:rPr>
        <w:t xml:space="preserve">of the Commissioner, the President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336387" w:rsidRPr="00D54D8C">
        <w:rPr>
          <w:rFonts w:ascii="Palatino Linotype" w:eastAsia="Times New Roman" w:hAnsi="Palatino Linotype" w:cs="Times New Roman"/>
          <w:color w:val="212529"/>
          <w:kern w:val="0"/>
          <w:sz w:val="24"/>
          <w:szCs w:val="24"/>
          <w:lang w:val="en-GB" w:eastAsia="az-Latn-AZ"/>
          <w14:ligatures w14:val="none"/>
        </w:rPr>
        <w:t xml:space="preserve"> shall nominate </w:t>
      </w:r>
      <w:r w:rsidRPr="00D54D8C">
        <w:rPr>
          <w:rFonts w:ascii="Palatino Linotype" w:eastAsia="Times New Roman" w:hAnsi="Palatino Linotype" w:cs="Times New Roman"/>
          <w:color w:val="212529"/>
          <w:kern w:val="0"/>
          <w:sz w:val="24"/>
          <w:szCs w:val="24"/>
          <w:lang w:val="en-GB" w:eastAsia="az-Latn-AZ"/>
          <w14:ligatures w14:val="none"/>
        </w:rPr>
        <w:t xml:space="preserve">three persons </w:t>
      </w:r>
      <w:r w:rsidR="00336387" w:rsidRPr="00D54D8C">
        <w:rPr>
          <w:rFonts w:ascii="Palatino Linotype" w:eastAsia="Times New Roman" w:hAnsi="Palatino Linotype" w:cs="Times New Roman"/>
          <w:color w:val="212529"/>
          <w:kern w:val="0"/>
          <w:sz w:val="24"/>
          <w:szCs w:val="24"/>
          <w:lang w:val="en-GB" w:eastAsia="az-Latn-AZ"/>
          <w14:ligatures w14:val="none"/>
        </w:rPr>
        <w:t xml:space="preserve">for consideration by </w:t>
      </w:r>
      <w:r w:rsidRPr="00D54D8C">
        <w:rPr>
          <w:rFonts w:ascii="Palatino Linotype" w:eastAsia="Times New Roman" w:hAnsi="Palatino Linotype" w:cs="Times New Roman"/>
          <w:color w:val="212529"/>
          <w:kern w:val="0"/>
          <w:sz w:val="24"/>
          <w:szCs w:val="24"/>
          <w:lang w:val="en-GB" w:eastAsia="az-Latn-AZ"/>
          <w14:ligatures w14:val="none"/>
        </w:rPr>
        <w:t xml:space="preserve">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for the election of a new Commissioner within 30 days. The Milli M</w:t>
      </w:r>
      <w:r w:rsidR="003D0BA3"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336387" w:rsidRPr="00D54D8C">
        <w:rPr>
          <w:rFonts w:ascii="Palatino Linotype" w:eastAsia="Times New Roman" w:hAnsi="Palatino Linotype" w:cs="Times New Roman"/>
          <w:color w:val="212529"/>
          <w:kern w:val="0"/>
          <w:sz w:val="24"/>
          <w:szCs w:val="24"/>
          <w:lang w:val="en-GB" w:eastAsia="az-Latn-AZ"/>
          <w14:ligatures w14:val="none"/>
        </w:rPr>
        <w:t>shall</w:t>
      </w:r>
      <w:r w:rsidR="00DD0BAE" w:rsidRPr="00D54D8C">
        <w:rPr>
          <w:rFonts w:ascii="Palatino Linotype" w:eastAsia="Times New Roman" w:hAnsi="Palatino Linotype" w:cs="Times New Roman"/>
          <w:color w:val="212529"/>
          <w:kern w:val="0"/>
          <w:sz w:val="24"/>
          <w:szCs w:val="24"/>
          <w:lang w:val="en-GB" w:eastAsia="az-Latn-AZ"/>
          <w14:ligatures w14:val="none"/>
        </w:rPr>
        <w:t>,</w:t>
      </w:r>
      <w:r w:rsidR="00336387" w:rsidRPr="00D54D8C">
        <w:rPr>
          <w:rFonts w:ascii="Palatino Linotype" w:eastAsia="Times New Roman" w:hAnsi="Palatino Linotype" w:cs="Times New Roman"/>
          <w:color w:val="212529"/>
          <w:kern w:val="0"/>
          <w:sz w:val="24"/>
          <w:szCs w:val="24"/>
          <w:lang w:val="en-GB" w:eastAsia="az-Latn-AZ"/>
          <w14:ligatures w14:val="none"/>
        </w:rPr>
        <w:t xml:space="preserve"> </w:t>
      </w:r>
      <w:r w:rsidR="00DD0BAE" w:rsidRPr="00D54D8C">
        <w:rPr>
          <w:rFonts w:ascii="Palatino Linotype" w:eastAsia="Times New Roman" w:hAnsi="Palatino Linotype" w:cs="Times New Roman"/>
          <w:color w:val="212529"/>
          <w:kern w:val="0"/>
          <w:sz w:val="24"/>
          <w:szCs w:val="24"/>
          <w:lang w:val="en-GB" w:eastAsia="az-Latn-AZ"/>
          <w14:ligatures w14:val="none"/>
        </w:rPr>
        <w:t xml:space="preserve">within 15 days, </w:t>
      </w:r>
      <w:r w:rsidRPr="00D54D8C">
        <w:rPr>
          <w:rFonts w:ascii="Palatino Linotype" w:eastAsia="Times New Roman" w:hAnsi="Palatino Linotype" w:cs="Times New Roman"/>
          <w:color w:val="212529"/>
          <w:kern w:val="0"/>
          <w:sz w:val="24"/>
          <w:szCs w:val="24"/>
          <w:lang w:val="en-GB" w:eastAsia="az-Latn-AZ"/>
          <w14:ligatures w14:val="none"/>
        </w:rPr>
        <w:t>adopt a relevant decision on the election of the Commissioner.</w:t>
      </w:r>
    </w:p>
    <w:p w14:paraId="4F3C82E7" w14:textId="77777777" w:rsidR="001B364B" w:rsidRPr="00D54D8C" w:rsidRDefault="001929E2" w:rsidP="001B364B">
      <w:pPr>
        <w:shd w:val="clear" w:color="auto" w:fill="FFFFFF"/>
        <w:spacing w:after="0" w:line="240" w:lineRule="auto"/>
        <w:ind w:firstLine="36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E8" w14:textId="53A6F3EA" w:rsidR="001B364B" w:rsidRPr="00D54D8C" w:rsidRDefault="005A1B50" w:rsidP="001B364B">
      <w:pPr>
        <w:shd w:val="clear" w:color="auto" w:fill="FFFFFF"/>
        <w:spacing w:after="0" w:line="240" w:lineRule="auto"/>
        <w:jc w:val="center"/>
        <w:rPr>
          <w:rFonts w:ascii="Palatino Linotype" w:eastAsia="Times New Roman" w:hAnsi="Palatino Linotype" w:cs="Times New Roman"/>
          <w:color w:val="212529"/>
          <w:spacing w:val="60"/>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Chapter</w:t>
      </w:r>
      <w:r w:rsidR="00336387" w:rsidRPr="00D54D8C">
        <w:rPr>
          <w:rFonts w:ascii="Palatino Linotype" w:eastAsia="Times New Roman" w:hAnsi="Palatino Linotype" w:cs="Times New Roman"/>
          <w:color w:val="212529"/>
          <w:spacing w:val="60"/>
          <w:kern w:val="0"/>
          <w:sz w:val="24"/>
          <w:szCs w:val="24"/>
          <w:lang w:val="en-GB" w:eastAsia="az-Latn-AZ"/>
          <w14:ligatures w14:val="none"/>
        </w:rPr>
        <w:t xml:space="preserve"> Two</w:t>
      </w:r>
    </w:p>
    <w:p w14:paraId="4F3C82E9" w14:textId="79CCA3EF" w:rsidR="001B364B" w:rsidRPr="00D54D8C" w:rsidRDefault="00AC25DC" w:rsidP="001B364B">
      <w:pPr>
        <w:shd w:val="clear" w:color="auto" w:fill="FFFFFF"/>
        <w:spacing w:after="0" w:line="240" w:lineRule="auto"/>
        <w:jc w:val="center"/>
        <w:rPr>
          <w:rFonts w:ascii="Palatino Linotype" w:eastAsia="Times New Roman" w:hAnsi="Palatino Linotype" w:cs="Times New Roman"/>
          <w:b/>
          <w:bCs/>
          <w:caps/>
          <w:color w:val="212529"/>
          <w:kern w:val="0"/>
          <w:sz w:val="24"/>
          <w:szCs w:val="24"/>
          <w:lang w:val="en-GB" w:eastAsia="az-Latn-AZ"/>
          <w14:ligatures w14:val="none"/>
        </w:rPr>
      </w:pPr>
      <w:r w:rsidRPr="00D54D8C">
        <w:rPr>
          <w:rFonts w:ascii="Palatino Linotype" w:eastAsia="Times New Roman" w:hAnsi="Palatino Linotype" w:cs="Times New Roman"/>
          <w:b/>
          <w:bCs/>
          <w:caps/>
          <w:color w:val="212529"/>
          <w:kern w:val="0"/>
          <w:sz w:val="24"/>
          <w:szCs w:val="24"/>
          <w:lang w:val="en-GB" w:eastAsia="az-Latn-AZ"/>
          <w14:ligatures w14:val="none"/>
        </w:rPr>
        <w:t>REVIEW</w:t>
      </w:r>
      <w:r w:rsidR="00FC68EA" w:rsidRPr="00D54D8C">
        <w:rPr>
          <w:rFonts w:ascii="Palatino Linotype" w:eastAsia="Times New Roman" w:hAnsi="Palatino Linotype" w:cs="Times New Roman"/>
          <w:b/>
          <w:bCs/>
          <w:caps/>
          <w:color w:val="212529"/>
          <w:kern w:val="0"/>
          <w:sz w:val="24"/>
          <w:szCs w:val="24"/>
          <w:lang w:val="en-GB" w:eastAsia="az-Latn-AZ"/>
          <w14:ligatures w14:val="none"/>
        </w:rPr>
        <w:t>ING</w:t>
      </w:r>
      <w:r w:rsidR="00EF6DBC" w:rsidRPr="00D54D8C">
        <w:rPr>
          <w:rFonts w:ascii="Palatino Linotype" w:eastAsia="Times New Roman" w:hAnsi="Palatino Linotype" w:cs="Times New Roman"/>
          <w:b/>
          <w:bCs/>
          <w:caps/>
          <w:color w:val="212529"/>
          <w:kern w:val="0"/>
          <w:sz w:val="24"/>
          <w:szCs w:val="24"/>
          <w:lang w:val="en-GB" w:eastAsia="az-Latn-AZ"/>
          <w14:ligatures w14:val="none"/>
        </w:rPr>
        <w:t xml:space="preserve"> </w:t>
      </w:r>
      <w:r w:rsidRPr="00D54D8C">
        <w:rPr>
          <w:rFonts w:ascii="Palatino Linotype" w:eastAsia="Times New Roman" w:hAnsi="Palatino Linotype" w:cs="Times New Roman"/>
          <w:b/>
          <w:bCs/>
          <w:caps/>
          <w:color w:val="212529"/>
          <w:kern w:val="0"/>
          <w:sz w:val="24"/>
          <w:szCs w:val="24"/>
          <w:lang w:val="en-GB" w:eastAsia="az-Latn-AZ"/>
          <w14:ligatures w14:val="none"/>
        </w:rPr>
        <w:t xml:space="preserve">HUMAN RIGHTS </w:t>
      </w:r>
      <w:r w:rsidR="00EF6DBC" w:rsidRPr="00D54D8C">
        <w:rPr>
          <w:rFonts w:ascii="Palatino Linotype" w:eastAsia="Times New Roman" w:hAnsi="Palatino Linotype" w:cs="Times New Roman"/>
          <w:b/>
          <w:bCs/>
          <w:caps/>
          <w:color w:val="212529"/>
          <w:kern w:val="0"/>
          <w:sz w:val="24"/>
          <w:szCs w:val="24"/>
          <w:lang w:val="en-GB" w:eastAsia="az-Latn-AZ"/>
          <w14:ligatures w14:val="none"/>
        </w:rPr>
        <w:t>violation</w:t>
      </w:r>
      <w:r w:rsidR="00416B1C" w:rsidRPr="00D54D8C">
        <w:rPr>
          <w:rFonts w:ascii="Palatino Linotype" w:eastAsia="Times New Roman" w:hAnsi="Palatino Linotype" w:cs="Times New Roman"/>
          <w:b/>
          <w:bCs/>
          <w:caps/>
          <w:color w:val="212529"/>
          <w:kern w:val="0"/>
          <w:sz w:val="24"/>
          <w:szCs w:val="24"/>
          <w:lang w:val="en-GB" w:eastAsia="az-Latn-AZ"/>
          <w14:ligatures w14:val="none"/>
        </w:rPr>
        <w:t xml:space="preserve"> complaints</w:t>
      </w:r>
      <w:r w:rsidR="00EF6DBC" w:rsidRPr="00D54D8C">
        <w:rPr>
          <w:rFonts w:ascii="Palatino Linotype" w:eastAsia="Times New Roman" w:hAnsi="Palatino Linotype" w:cs="Times New Roman"/>
          <w:b/>
          <w:bCs/>
          <w:caps/>
          <w:color w:val="212529"/>
          <w:kern w:val="0"/>
          <w:sz w:val="24"/>
          <w:szCs w:val="24"/>
          <w:lang w:val="en-GB" w:eastAsia="az-Latn-AZ"/>
          <w14:ligatures w14:val="none"/>
        </w:rPr>
        <w:t xml:space="preserve"> </w:t>
      </w:r>
      <w:r w:rsidRPr="00D54D8C">
        <w:rPr>
          <w:rFonts w:ascii="Palatino Linotype" w:eastAsia="Times New Roman" w:hAnsi="Palatino Linotype" w:cs="Times New Roman"/>
          <w:b/>
          <w:bCs/>
          <w:caps/>
          <w:color w:val="212529"/>
          <w:kern w:val="0"/>
          <w:sz w:val="24"/>
          <w:szCs w:val="24"/>
          <w:lang w:val="en-GB" w:eastAsia="az-Latn-AZ"/>
          <w14:ligatures w14:val="none"/>
        </w:rPr>
        <w:t xml:space="preserve">AND </w:t>
      </w:r>
      <w:r w:rsidR="00A42436" w:rsidRPr="00D54D8C">
        <w:rPr>
          <w:rFonts w:ascii="Palatino Linotype" w:eastAsia="Times New Roman" w:hAnsi="Palatino Linotype" w:cs="Times New Roman"/>
          <w:b/>
          <w:bCs/>
          <w:caps/>
          <w:color w:val="212529"/>
          <w:kern w:val="0"/>
          <w:sz w:val="24"/>
          <w:szCs w:val="24"/>
          <w:lang w:val="en-GB" w:eastAsia="az-Latn-AZ"/>
          <w14:ligatures w14:val="none"/>
        </w:rPr>
        <w:t>exercising</w:t>
      </w:r>
      <w:r w:rsidRPr="00D54D8C">
        <w:rPr>
          <w:rFonts w:ascii="Palatino Linotype" w:eastAsia="Times New Roman" w:hAnsi="Palatino Linotype" w:cs="Times New Roman"/>
          <w:b/>
          <w:bCs/>
          <w:caps/>
          <w:color w:val="212529"/>
          <w:kern w:val="0"/>
          <w:sz w:val="24"/>
          <w:szCs w:val="24"/>
          <w:lang w:val="en-GB" w:eastAsia="az-Latn-AZ"/>
          <w14:ligatures w14:val="none"/>
        </w:rPr>
        <w:t xml:space="preserve"> THE </w:t>
      </w:r>
      <w:r w:rsidR="00BE6126">
        <w:rPr>
          <w:rFonts w:ascii="Palatino Linotype" w:eastAsia="Times New Roman" w:hAnsi="Palatino Linotype" w:cs="Times New Roman"/>
          <w:b/>
          <w:bCs/>
          <w:caps/>
          <w:color w:val="212529"/>
          <w:kern w:val="0"/>
          <w:sz w:val="24"/>
          <w:szCs w:val="24"/>
          <w:lang w:val="en-GB" w:eastAsia="az-Latn-AZ"/>
          <w14:ligatures w14:val="none"/>
        </w:rPr>
        <w:t>FUNCTIONS</w:t>
      </w:r>
      <w:r w:rsidR="00C1245F" w:rsidRPr="00D54D8C">
        <w:rPr>
          <w:rFonts w:ascii="Palatino Linotype" w:eastAsia="Times New Roman" w:hAnsi="Palatino Linotype" w:cs="Times New Roman"/>
          <w:b/>
          <w:bCs/>
          <w:caps/>
          <w:color w:val="212529"/>
          <w:kern w:val="0"/>
          <w:sz w:val="24"/>
          <w:szCs w:val="24"/>
          <w:lang w:val="en-GB" w:eastAsia="az-Latn-AZ"/>
          <w14:ligatures w14:val="none"/>
        </w:rPr>
        <w:t xml:space="preserve"> OF </w:t>
      </w:r>
      <w:r w:rsidRPr="00D54D8C">
        <w:rPr>
          <w:rFonts w:ascii="Palatino Linotype" w:eastAsia="Times New Roman" w:hAnsi="Palatino Linotype" w:cs="Times New Roman"/>
          <w:b/>
          <w:bCs/>
          <w:i/>
          <w:iCs/>
          <w:caps/>
          <w:color w:val="212529"/>
          <w:kern w:val="0"/>
          <w:sz w:val="24"/>
          <w:szCs w:val="24"/>
          <w:lang w:val="en-GB" w:eastAsia="az-Latn-AZ"/>
          <w14:ligatures w14:val="none"/>
        </w:rPr>
        <w:t>NATIONAL PREVENTIVE MECHANISM</w:t>
      </w:r>
      <w:bookmarkStart w:id="4" w:name="_ednref5"/>
      <w:r w:rsidR="00C1245F" w:rsidRPr="00D54D8C">
        <w:rPr>
          <w:rFonts w:ascii="Palatino Linotype" w:eastAsia="Times New Roman" w:hAnsi="Palatino Linotype" w:cs="Times New Roman"/>
          <w:b/>
          <w:bCs/>
          <w:i/>
          <w:iCs/>
          <w:caps/>
          <w:color w:val="212529"/>
          <w:kern w:val="0"/>
          <w:sz w:val="24"/>
          <w:szCs w:val="24"/>
          <w:lang w:val="en-GB" w:eastAsia="az-Latn-AZ"/>
          <w14:ligatures w14:val="none"/>
        </w:rPr>
        <w:t xml:space="preserve"> AND INDEPENDENT MONITORING MECHANISM</w:t>
      </w:r>
      <w:r w:rsidR="00746420" w:rsidRPr="00D54D8C">
        <w:rPr>
          <w:rFonts w:ascii="Palatino Linotype" w:eastAsia="Times New Roman" w:hAnsi="Palatino Linotype" w:cs="Times New Roman"/>
          <w:b/>
          <w:bCs/>
          <w:caps/>
          <w:color w:val="0000FF"/>
          <w:spacing w:val="2"/>
          <w:sz w:val="20"/>
          <w:szCs w:val="20"/>
          <w:vertAlign w:val="superscript"/>
          <w:lang w:val="az-Latn-AZ"/>
        </w:rPr>
        <w:t> </w:t>
      </w:r>
      <w:r w:rsidR="00000000">
        <w:fldChar w:fldCharType="begin"/>
      </w:r>
      <w:r w:rsidR="00000000" w:rsidRPr="002809C5">
        <w:rPr>
          <w:lang w:val="en-US"/>
        </w:rPr>
        <w:instrText>HYPERLINK "https://e-qanun.az/framework/1407" \l "_edn15"</w:instrText>
      </w:r>
      <w:r w:rsidR="00000000">
        <w:fldChar w:fldCharType="separate"/>
      </w:r>
      <w:r w:rsidR="00746420" w:rsidRPr="00D54D8C">
        <w:rPr>
          <w:rFonts w:ascii="Palatino Linotype" w:eastAsia="Times New Roman" w:hAnsi="Palatino Linotype" w:cs="Times New Roman"/>
          <w:b/>
          <w:bCs/>
          <w:caps/>
          <w:color w:val="0000FF"/>
          <w:spacing w:val="2"/>
          <w:sz w:val="20"/>
          <w:szCs w:val="20"/>
          <w:u w:val="single"/>
          <w:vertAlign w:val="superscript"/>
          <w:lang w:val="az-Latn-AZ"/>
        </w:rPr>
        <w:t>[15]</w:t>
      </w:r>
      <w:r w:rsidR="00000000">
        <w:rPr>
          <w:rFonts w:ascii="Palatino Linotype" w:eastAsia="Times New Roman" w:hAnsi="Palatino Linotype" w:cs="Times New Roman"/>
          <w:b/>
          <w:bCs/>
          <w:caps/>
          <w:color w:val="0000FF"/>
          <w:spacing w:val="2"/>
          <w:sz w:val="20"/>
          <w:szCs w:val="20"/>
          <w:u w:val="single"/>
          <w:vertAlign w:val="superscript"/>
          <w:lang w:val="az-Latn-AZ"/>
        </w:rPr>
        <w:fldChar w:fldCharType="end"/>
      </w:r>
      <w:r w:rsidRPr="00D54D8C">
        <w:rPr>
          <w:rFonts w:ascii="Palatino Linotype" w:eastAsia="Times New Roman" w:hAnsi="Palatino Linotype" w:cs="Times New Roman"/>
          <w:b/>
          <w:bCs/>
          <w:caps/>
          <w:color w:val="212529"/>
          <w:kern w:val="0"/>
          <w:sz w:val="24"/>
          <w:szCs w:val="24"/>
          <w:lang w:val="en-GB" w:eastAsia="az-Latn-AZ"/>
          <w14:ligatures w14:val="none"/>
        </w:rPr>
        <w:t xml:space="preserve"> </w:t>
      </w:r>
      <w:bookmarkEnd w:id="4"/>
    </w:p>
    <w:p w14:paraId="4F3C82EA" w14:textId="77777777" w:rsidR="001B364B" w:rsidRPr="00D54D8C" w:rsidRDefault="001929E2" w:rsidP="001B364B">
      <w:pPr>
        <w:shd w:val="clear" w:color="auto" w:fill="FFFFFF"/>
        <w:spacing w:after="0" w:line="240" w:lineRule="auto"/>
        <w:ind w:firstLine="36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EB" w14:textId="5D2042E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8.</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216EF" w:rsidRPr="00D54D8C">
        <w:rPr>
          <w:rFonts w:ascii="Palatino Linotype" w:eastAsia="Times New Roman" w:hAnsi="Palatino Linotype" w:cs="Times New Roman"/>
          <w:b/>
          <w:bCs/>
          <w:color w:val="212529"/>
          <w:kern w:val="0"/>
          <w:sz w:val="24"/>
          <w:szCs w:val="24"/>
          <w:lang w:val="en-GB" w:eastAsia="az-Latn-AZ"/>
          <w14:ligatures w14:val="none"/>
        </w:rPr>
        <w:t>P</w:t>
      </w:r>
      <w:r w:rsidR="00FC68EA" w:rsidRPr="00D54D8C">
        <w:rPr>
          <w:rFonts w:ascii="Palatino Linotype" w:eastAsia="Times New Roman" w:hAnsi="Palatino Linotype" w:cs="Times New Roman"/>
          <w:b/>
          <w:bCs/>
          <w:color w:val="212529"/>
          <w:kern w:val="0"/>
          <w:sz w:val="24"/>
          <w:szCs w:val="24"/>
          <w:lang w:val="en-GB" w:eastAsia="az-Latn-AZ"/>
          <w14:ligatures w14:val="none"/>
        </w:rPr>
        <w:t>rocedure</w:t>
      </w:r>
      <w:r w:rsidRPr="00D54D8C">
        <w:rPr>
          <w:rFonts w:ascii="Palatino Linotype" w:eastAsia="Times New Roman" w:hAnsi="Palatino Linotype" w:cs="Times New Roman"/>
          <w:b/>
          <w:bCs/>
          <w:color w:val="212529"/>
          <w:kern w:val="0"/>
          <w:sz w:val="24"/>
          <w:szCs w:val="24"/>
          <w:lang w:val="en-GB" w:eastAsia="az-Latn-AZ"/>
          <w14:ligatures w14:val="none"/>
        </w:rPr>
        <w:t xml:space="preserve"> for </w:t>
      </w:r>
      <w:r w:rsidR="00C216EF" w:rsidRPr="00D54D8C">
        <w:rPr>
          <w:rFonts w:ascii="Palatino Linotype" w:eastAsia="Times New Roman" w:hAnsi="Palatino Linotype" w:cs="Times New Roman"/>
          <w:b/>
          <w:bCs/>
          <w:color w:val="212529"/>
          <w:kern w:val="0"/>
          <w:sz w:val="24"/>
          <w:szCs w:val="24"/>
          <w:lang w:val="en-GB" w:eastAsia="az-Latn-AZ"/>
          <w14:ligatures w14:val="none"/>
        </w:rPr>
        <w:t>S</w:t>
      </w:r>
      <w:r w:rsidR="00416B1C" w:rsidRPr="00D54D8C">
        <w:rPr>
          <w:rFonts w:ascii="Palatino Linotype" w:eastAsia="Times New Roman" w:hAnsi="Palatino Linotype" w:cs="Times New Roman"/>
          <w:b/>
          <w:bCs/>
          <w:color w:val="212529"/>
          <w:kern w:val="0"/>
          <w:sz w:val="24"/>
          <w:szCs w:val="24"/>
          <w:lang w:val="en-GB" w:eastAsia="az-Latn-AZ"/>
          <w14:ligatures w14:val="none"/>
        </w:rPr>
        <w:t>ubmitting</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216EF" w:rsidRPr="00D54D8C">
        <w:rPr>
          <w:rFonts w:ascii="Palatino Linotype" w:eastAsia="Times New Roman" w:hAnsi="Palatino Linotype" w:cs="Times New Roman"/>
          <w:b/>
          <w:bCs/>
          <w:color w:val="212529"/>
          <w:kern w:val="0"/>
          <w:sz w:val="24"/>
          <w:szCs w:val="24"/>
          <w:lang w:val="en-GB" w:eastAsia="az-Latn-AZ"/>
          <w14:ligatures w14:val="none"/>
        </w:rPr>
        <w:t>Human Rights Violation Complaints</w:t>
      </w:r>
    </w:p>
    <w:p w14:paraId="4F3C82E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ED" w14:textId="3442738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8.1. The Commissioner </w:t>
      </w:r>
      <w:r w:rsidR="00EF6DBC"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971076" w:rsidRPr="00D54D8C">
        <w:rPr>
          <w:rFonts w:ascii="Palatino Linotype" w:eastAsia="Times New Roman" w:hAnsi="Palatino Linotype" w:cs="Times New Roman"/>
          <w:color w:val="212529"/>
          <w:kern w:val="0"/>
          <w:sz w:val="24"/>
          <w:szCs w:val="24"/>
          <w:lang w:val="en-GB" w:eastAsia="az-Latn-AZ"/>
          <w14:ligatures w14:val="none"/>
        </w:rPr>
        <w:t>review</w:t>
      </w:r>
      <w:r w:rsidRPr="00D54D8C">
        <w:rPr>
          <w:rFonts w:ascii="Palatino Linotype" w:eastAsia="Times New Roman" w:hAnsi="Palatino Linotype" w:cs="Times New Roman"/>
          <w:color w:val="212529"/>
          <w:kern w:val="0"/>
          <w:sz w:val="24"/>
          <w:szCs w:val="24"/>
          <w:lang w:val="en-GB" w:eastAsia="az-Latn-AZ"/>
          <w14:ligatures w14:val="none"/>
        </w:rPr>
        <w:t xml:space="preserve"> the complaints </w:t>
      </w:r>
      <w:r w:rsidR="00971076" w:rsidRPr="00D54D8C">
        <w:rPr>
          <w:rFonts w:ascii="Palatino Linotype" w:eastAsia="Times New Roman" w:hAnsi="Palatino Linotype" w:cs="Times New Roman"/>
          <w:color w:val="212529"/>
          <w:kern w:val="0"/>
          <w:sz w:val="24"/>
          <w:szCs w:val="24"/>
          <w:lang w:val="en-GB" w:eastAsia="az-Latn-AZ"/>
          <w14:ligatures w14:val="none"/>
        </w:rPr>
        <w:t>from</w:t>
      </w:r>
      <w:r w:rsidRPr="00D54D8C">
        <w:rPr>
          <w:rFonts w:ascii="Palatino Linotype" w:eastAsia="Times New Roman" w:hAnsi="Palatino Linotype" w:cs="Times New Roman"/>
          <w:color w:val="212529"/>
          <w:kern w:val="0"/>
          <w:sz w:val="24"/>
          <w:szCs w:val="24"/>
          <w:lang w:val="en-GB" w:eastAsia="az-Latn-AZ"/>
          <w14:ligatures w14:val="none"/>
        </w:rPr>
        <w:t xml:space="preserve"> citizens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foreigners</w:t>
      </w:r>
      <w:r w:rsidR="00971076"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stateless persons, </w:t>
      </w:r>
      <w:r w:rsidR="00971076" w:rsidRPr="00D54D8C">
        <w:rPr>
          <w:rFonts w:ascii="Palatino Linotype" w:eastAsia="Times New Roman" w:hAnsi="Palatino Linotype" w:cs="Times New Roman"/>
          <w:color w:val="212529"/>
          <w:kern w:val="0"/>
          <w:sz w:val="24"/>
          <w:szCs w:val="24"/>
          <w:lang w:val="en-GB" w:eastAsia="az-Latn-AZ"/>
          <w14:ligatures w14:val="none"/>
        </w:rPr>
        <w:t xml:space="preserve">and </w:t>
      </w:r>
      <w:r w:rsidRPr="00D54D8C">
        <w:rPr>
          <w:rFonts w:ascii="Palatino Linotype" w:eastAsia="Times New Roman" w:hAnsi="Palatino Linotype" w:cs="Times New Roman"/>
          <w:color w:val="212529"/>
          <w:kern w:val="0"/>
          <w:sz w:val="24"/>
          <w:szCs w:val="24"/>
          <w:lang w:val="en-GB" w:eastAsia="az-Latn-AZ"/>
          <w14:ligatures w14:val="none"/>
        </w:rPr>
        <w:t xml:space="preserve">legal entities (hereinafter </w:t>
      </w:r>
      <w:r w:rsidR="00953C77" w:rsidRPr="00D54D8C">
        <w:rPr>
          <w:rFonts w:ascii="Palatino Linotype" w:eastAsia="Times New Roman" w:hAnsi="Palatino Linotype" w:cs="Times New Roman"/>
          <w:b/>
          <w:bCs/>
          <w:color w:val="212529"/>
          <w:spacing w:val="2"/>
          <w:sz w:val="20"/>
          <w:szCs w:val="20"/>
          <w:lang w:val="az-Latn-AZ"/>
        </w:rPr>
        <w:t xml:space="preserve">– </w:t>
      </w:r>
      <w:r w:rsidR="00953C77" w:rsidRPr="00D54D8C">
        <w:rPr>
          <w:rFonts w:ascii="Palatino Linotype" w:eastAsia="Times New Roman" w:hAnsi="Palatino Linotype" w:cs="Times New Roman"/>
          <w:i/>
          <w:iCs/>
          <w:color w:val="212529"/>
          <w:kern w:val="0"/>
          <w:sz w:val="24"/>
          <w:szCs w:val="24"/>
          <w:lang w:val="en-GB" w:eastAsia="az-Latn-AZ"/>
          <w14:ligatures w14:val="none"/>
        </w:rPr>
        <w:t>the A</w:t>
      </w:r>
      <w:r w:rsidRPr="00D54D8C">
        <w:rPr>
          <w:rFonts w:ascii="Palatino Linotype" w:eastAsia="Times New Roman" w:hAnsi="Palatino Linotype" w:cs="Times New Roman"/>
          <w:i/>
          <w:iCs/>
          <w:color w:val="212529"/>
          <w:kern w:val="0"/>
          <w:sz w:val="24"/>
          <w:szCs w:val="24"/>
          <w:lang w:val="en-GB" w:eastAsia="az-Latn-AZ"/>
          <w14:ligatures w14:val="none"/>
        </w:rPr>
        <w:t>pplicant</w:t>
      </w:r>
      <w:r w:rsidRPr="00D54D8C">
        <w:rPr>
          <w:rFonts w:ascii="Palatino Linotype" w:eastAsia="Times New Roman" w:hAnsi="Palatino Linotype" w:cs="Times New Roman"/>
          <w:color w:val="212529"/>
          <w:kern w:val="0"/>
          <w:sz w:val="24"/>
          <w:szCs w:val="24"/>
          <w:lang w:val="en-GB" w:eastAsia="az-Latn-AZ"/>
          <w14:ligatures w14:val="none"/>
        </w:rPr>
        <w:t>) regarding human rights violations</w:t>
      </w:r>
      <w:r w:rsidR="00ED79CE"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"_edn16"</w:instrText>
      </w:r>
      <w:r w:rsidR="00000000">
        <w:fldChar w:fldCharType="separate"/>
      </w:r>
      <w:r w:rsidR="00ED79CE" w:rsidRPr="00D54D8C">
        <w:rPr>
          <w:rFonts w:ascii="Palatino Linotype" w:eastAsia="Times New Roman" w:hAnsi="Palatino Linotype" w:cs="Times New Roman"/>
          <w:b/>
          <w:bCs/>
          <w:color w:val="0000FF"/>
          <w:spacing w:val="2"/>
          <w:sz w:val="20"/>
          <w:szCs w:val="20"/>
          <w:u w:val="single"/>
          <w:vertAlign w:val="superscript"/>
          <w:lang w:val="az-Latn-AZ"/>
        </w:rPr>
        <w:t>[16]</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2EE" w14:textId="75A8493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8.2. Complaints </w:t>
      </w:r>
      <w:r w:rsidR="002821C6" w:rsidRPr="00D54D8C">
        <w:rPr>
          <w:rFonts w:ascii="Palatino Linotype" w:eastAsia="Times New Roman" w:hAnsi="Palatino Linotype" w:cs="Times New Roman"/>
          <w:color w:val="212529"/>
          <w:kern w:val="0"/>
          <w:sz w:val="24"/>
          <w:szCs w:val="24"/>
          <w:lang w:val="en-GB" w:eastAsia="az-Latn-AZ"/>
          <w14:ligatures w14:val="none"/>
        </w:rPr>
        <w:t xml:space="preserve">may </w:t>
      </w:r>
      <w:r w:rsidRPr="00D54D8C">
        <w:rPr>
          <w:rFonts w:ascii="Palatino Linotype" w:eastAsia="Times New Roman" w:hAnsi="Palatino Linotype" w:cs="Times New Roman"/>
          <w:color w:val="212529"/>
          <w:kern w:val="0"/>
          <w:sz w:val="24"/>
          <w:szCs w:val="24"/>
          <w:lang w:val="en-GB" w:eastAsia="az-Latn-AZ"/>
          <w14:ligatures w14:val="none"/>
        </w:rPr>
        <w:t xml:space="preserve">be </w:t>
      </w:r>
      <w:r w:rsidR="002821C6" w:rsidRPr="00D54D8C">
        <w:rPr>
          <w:rFonts w:ascii="Palatino Linotype" w:eastAsia="Times New Roman" w:hAnsi="Palatino Linotype" w:cs="Times New Roman"/>
          <w:color w:val="212529"/>
          <w:kern w:val="0"/>
          <w:sz w:val="24"/>
          <w:szCs w:val="24"/>
          <w:lang w:val="en-GB" w:eastAsia="az-Latn-AZ"/>
          <w14:ligatures w14:val="none"/>
        </w:rPr>
        <w:t xml:space="preserve">submitted </w:t>
      </w:r>
      <w:r w:rsidRPr="00D54D8C">
        <w:rPr>
          <w:rFonts w:ascii="Palatino Linotype" w:eastAsia="Times New Roman" w:hAnsi="Palatino Linotype" w:cs="Times New Roman"/>
          <w:color w:val="212529"/>
          <w:kern w:val="0"/>
          <w:sz w:val="24"/>
          <w:szCs w:val="24"/>
          <w:lang w:val="en-GB" w:eastAsia="az-Latn-AZ"/>
          <w14:ligatures w14:val="none"/>
        </w:rPr>
        <w:t>by third parties, including non-governmental organizations</w:t>
      </w:r>
      <w:r w:rsidR="007515FE" w:rsidRPr="00D54D8C">
        <w:rPr>
          <w:rFonts w:ascii="Palatino Linotype" w:eastAsia="Times New Roman" w:hAnsi="Palatino Linotype" w:cs="Times New Roman"/>
          <w:color w:val="212529"/>
          <w:kern w:val="0"/>
          <w:sz w:val="24"/>
          <w:szCs w:val="24"/>
          <w:lang w:val="en-GB" w:eastAsia="az-Latn-AZ"/>
          <w14:ligatures w14:val="none"/>
        </w:rPr>
        <w:t xml:space="preserve"> </w:t>
      </w:r>
      <w:r w:rsidR="007515FE" w:rsidRPr="00D54D8C">
        <w:rPr>
          <w:rFonts w:ascii="Palatino Linotype" w:eastAsia="Times New Roman" w:hAnsi="Palatino Linotype" w:cs="Times New Roman"/>
          <w:i/>
          <w:iCs/>
          <w:color w:val="212529"/>
          <w:kern w:val="0"/>
          <w:sz w:val="24"/>
          <w:szCs w:val="24"/>
          <w:lang w:val="en-GB" w:eastAsia="az-Latn-AZ"/>
          <w14:ligatures w14:val="none"/>
        </w:rPr>
        <w:t>(public unions and funds)</w:t>
      </w:r>
      <w:r w:rsidRPr="00D54D8C">
        <w:rPr>
          <w:rFonts w:ascii="Palatino Linotype" w:eastAsia="Times New Roman" w:hAnsi="Palatino Linotype" w:cs="Times New Roman"/>
          <w:i/>
          <w:iCs/>
          <w:color w:val="212529"/>
          <w:kern w:val="0"/>
          <w:sz w:val="24"/>
          <w:szCs w:val="24"/>
          <w:lang w:val="en-GB" w:eastAsia="az-Latn-AZ"/>
          <w14:ligatures w14:val="none"/>
        </w:rPr>
        <w:t>,</w:t>
      </w:r>
      <w:r w:rsidR="007515FE" w:rsidRPr="00D54D8C">
        <w:rPr>
          <w:rFonts w:ascii="Palatino Linotype" w:eastAsia="Times New Roman" w:hAnsi="Palatino Linotype" w:cs="Times New Roman"/>
          <w:i/>
          <w:iCs/>
          <w:color w:val="212529"/>
          <w:kern w:val="0"/>
          <w:sz w:val="24"/>
          <w:szCs w:val="24"/>
          <w:lang w:val="en-GB" w:eastAsia="az-Latn-AZ"/>
          <w14:ligatures w14:val="none"/>
        </w:rPr>
        <w:t xml:space="preserve"> media entities, trade unions, initiative groups of </w:t>
      </w:r>
      <w:r w:rsidR="0032451B" w:rsidRPr="00D54D8C">
        <w:rPr>
          <w:rFonts w:ascii="Palatino Linotype" w:eastAsia="Times New Roman" w:hAnsi="Palatino Linotype" w:cs="Times New Roman"/>
          <w:i/>
          <w:iCs/>
          <w:color w:val="212529"/>
          <w:kern w:val="0"/>
          <w:sz w:val="24"/>
          <w:szCs w:val="24"/>
          <w:lang w:val="en-GB" w:eastAsia="az-Latn-AZ"/>
          <w14:ligatures w14:val="none"/>
        </w:rPr>
        <w:t xml:space="preserve">citizens and community committees of municipalities (hereinafter </w:t>
      </w:r>
      <w:r w:rsidR="0032451B" w:rsidRPr="002809C5">
        <w:rPr>
          <w:rFonts w:ascii="Palatino Linotype" w:hAnsi="Palatino Linotype" w:cs="Times New Roman"/>
          <w:i/>
          <w:iCs/>
          <w:color w:val="212529"/>
          <w:spacing w:val="2"/>
          <w:shd w:val="clear" w:color="auto" w:fill="FFFFFF"/>
          <w:lang w:val="en-US"/>
        </w:rPr>
        <w:t>–</w:t>
      </w:r>
      <w:r w:rsidR="0032451B" w:rsidRPr="00D54D8C">
        <w:rPr>
          <w:rFonts w:ascii="Palatino Linotype" w:eastAsia="Times New Roman" w:hAnsi="Palatino Linotype" w:cs="Times New Roman"/>
          <w:i/>
          <w:iCs/>
          <w:color w:val="212529"/>
          <w:kern w:val="0"/>
          <w:sz w:val="24"/>
          <w:szCs w:val="24"/>
          <w:lang w:val="en-GB" w:eastAsia="az-Latn-AZ"/>
          <w14:ligatures w14:val="none"/>
        </w:rPr>
        <w:t xml:space="preserve"> civil society institutions)</w:t>
      </w:r>
      <w:r w:rsidRPr="00D54D8C">
        <w:rPr>
          <w:rFonts w:ascii="Palatino Linotype" w:eastAsia="Times New Roman" w:hAnsi="Palatino Linotype" w:cs="Times New Roman"/>
          <w:color w:val="212529"/>
          <w:kern w:val="0"/>
          <w:sz w:val="24"/>
          <w:szCs w:val="24"/>
          <w:lang w:val="en-GB" w:eastAsia="az-Latn-AZ"/>
          <w14:ligatures w14:val="none"/>
        </w:rPr>
        <w:t xml:space="preserve"> with the consent of the person whose human rights </w:t>
      </w:r>
      <w:r w:rsidR="002821C6" w:rsidRPr="00D54D8C">
        <w:rPr>
          <w:rFonts w:ascii="Palatino Linotype" w:eastAsia="Times New Roman" w:hAnsi="Palatino Linotype" w:cs="Times New Roman"/>
          <w:color w:val="212529"/>
          <w:kern w:val="0"/>
          <w:sz w:val="24"/>
          <w:szCs w:val="24"/>
          <w:lang w:val="en-GB" w:eastAsia="az-Latn-AZ"/>
          <w14:ligatures w14:val="none"/>
        </w:rPr>
        <w:t xml:space="preserve">were </w:t>
      </w:r>
      <w:r w:rsidRPr="00D54D8C">
        <w:rPr>
          <w:rFonts w:ascii="Palatino Linotype" w:eastAsia="Times New Roman" w:hAnsi="Palatino Linotype" w:cs="Times New Roman"/>
          <w:color w:val="212529"/>
          <w:kern w:val="0"/>
          <w:sz w:val="24"/>
          <w:szCs w:val="24"/>
          <w:lang w:val="en-GB" w:eastAsia="az-Latn-AZ"/>
          <w14:ligatures w14:val="none"/>
        </w:rPr>
        <w:t>violated. If obtain</w:t>
      </w:r>
      <w:r w:rsidR="003D2277" w:rsidRPr="00D54D8C">
        <w:rPr>
          <w:rFonts w:ascii="Palatino Linotype" w:eastAsia="Times New Roman" w:hAnsi="Palatino Linotype" w:cs="Times New Roman"/>
          <w:color w:val="212529"/>
          <w:kern w:val="0"/>
          <w:sz w:val="24"/>
          <w:szCs w:val="24"/>
          <w:lang w:val="en-GB" w:eastAsia="az-Latn-AZ"/>
          <w14:ligatures w14:val="none"/>
        </w:rPr>
        <w:t>ing</w:t>
      </w:r>
      <w:r w:rsidRPr="00D54D8C">
        <w:rPr>
          <w:rFonts w:ascii="Palatino Linotype" w:eastAsia="Times New Roman" w:hAnsi="Palatino Linotype" w:cs="Times New Roman"/>
          <w:color w:val="212529"/>
          <w:kern w:val="0"/>
          <w:sz w:val="24"/>
          <w:szCs w:val="24"/>
          <w:lang w:val="en-GB" w:eastAsia="az-Latn-AZ"/>
          <w14:ligatures w14:val="none"/>
        </w:rPr>
        <w:t xml:space="preserve"> consent </w:t>
      </w:r>
      <w:r w:rsidR="003D2277" w:rsidRPr="00D54D8C">
        <w:rPr>
          <w:rFonts w:ascii="Palatino Linotype" w:eastAsia="Times New Roman" w:hAnsi="Palatino Linotype" w:cs="Times New Roman"/>
          <w:color w:val="212529"/>
          <w:kern w:val="0"/>
          <w:sz w:val="24"/>
          <w:szCs w:val="24"/>
          <w:lang w:val="en-GB" w:eastAsia="az-Latn-AZ"/>
          <w14:ligatures w14:val="none"/>
        </w:rPr>
        <w:t xml:space="preserve">from </w:t>
      </w:r>
      <w:r w:rsidRPr="00D54D8C">
        <w:rPr>
          <w:rFonts w:ascii="Palatino Linotype" w:eastAsia="Times New Roman" w:hAnsi="Palatino Linotype" w:cs="Times New Roman"/>
          <w:color w:val="212529"/>
          <w:kern w:val="0"/>
          <w:sz w:val="24"/>
          <w:szCs w:val="24"/>
          <w:lang w:val="en-GB" w:eastAsia="az-Latn-AZ"/>
          <w14:ligatures w14:val="none"/>
        </w:rPr>
        <w:t>the person whose human rights have been violated (</w:t>
      </w:r>
      <w:r w:rsidR="003D2277" w:rsidRPr="00D54D8C">
        <w:rPr>
          <w:rFonts w:ascii="Palatino Linotype" w:eastAsia="Times New Roman" w:hAnsi="Palatino Linotype" w:cs="Times New Roman"/>
          <w:color w:val="212529"/>
          <w:kern w:val="0"/>
          <w:sz w:val="24"/>
          <w:szCs w:val="24"/>
          <w:lang w:val="en-GB" w:eastAsia="az-Latn-AZ"/>
          <w14:ligatures w14:val="none"/>
        </w:rPr>
        <w:t xml:space="preserve">e.g., if the individual is deceased or </w:t>
      </w:r>
      <w:r w:rsidRPr="00D54D8C">
        <w:rPr>
          <w:rFonts w:ascii="Palatino Linotype" w:eastAsia="Times New Roman" w:hAnsi="Palatino Linotype" w:cs="Times New Roman"/>
          <w:color w:val="212529"/>
          <w:kern w:val="0"/>
          <w:sz w:val="24"/>
          <w:szCs w:val="24"/>
          <w:lang w:val="en-GB" w:eastAsia="az-Latn-AZ"/>
          <w14:ligatures w14:val="none"/>
        </w:rPr>
        <w:t>incapacitated, etc.)</w:t>
      </w:r>
      <w:r w:rsidR="00647131" w:rsidRPr="00D54D8C">
        <w:rPr>
          <w:rFonts w:ascii="Palatino Linotype" w:eastAsia="Times New Roman" w:hAnsi="Palatino Linotype" w:cs="Times New Roman"/>
          <w:color w:val="212529"/>
          <w:kern w:val="0"/>
          <w:sz w:val="24"/>
          <w:szCs w:val="24"/>
          <w:lang w:val="en-GB" w:eastAsia="az-Latn-AZ"/>
          <w14:ligatures w14:val="none"/>
        </w:rPr>
        <w:t xml:space="preserve"> is not possible</w:t>
      </w:r>
      <w:r w:rsidRPr="00D54D8C">
        <w:rPr>
          <w:rFonts w:ascii="Palatino Linotype" w:eastAsia="Times New Roman" w:hAnsi="Palatino Linotype" w:cs="Times New Roman"/>
          <w:color w:val="212529"/>
          <w:kern w:val="0"/>
          <w:sz w:val="24"/>
          <w:szCs w:val="24"/>
          <w:lang w:val="en-GB" w:eastAsia="az-Latn-AZ"/>
          <w14:ligatures w14:val="none"/>
        </w:rPr>
        <w:t xml:space="preserve">, third parties or </w:t>
      </w:r>
      <w:r w:rsidR="006240D6" w:rsidRPr="00D54D8C">
        <w:rPr>
          <w:rFonts w:ascii="Palatino Linotype" w:eastAsia="Times New Roman" w:hAnsi="Palatino Linotype" w:cs="Times New Roman"/>
          <w:i/>
          <w:iCs/>
          <w:color w:val="212529"/>
          <w:kern w:val="0"/>
          <w:sz w:val="24"/>
          <w:szCs w:val="24"/>
          <w:lang w:val="en-GB" w:eastAsia="az-Latn-AZ"/>
          <w14:ligatures w14:val="none"/>
        </w:rPr>
        <w:t>civil society institutions</w:t>
      </w:r>
      <w:r w:rsidR="006240D6" w:rsidRPr="00D54D8C">
        <w:rPr>
          <w:rFonts w:ascii="Palatino Linotype" w:eastAsia="Times New Roman" w:hAnsi="Palatino Linotype" w:cs="Times New Roman"/>
          <w:color w:val="212529"/>
          <w:kern w:val="0"/>
          <w:sz w:val="24"/>
          <w:szCs w:val="24"/>
          <w:lang w:val="en-GB" w:eastAsia="az-Latn-AZ"/>
          <w14:ligatures w14:val="none"/>
        </w:rPr>
        <w:t xml:space="preserve"> </w:t>
      </w:r>
      <w:r w:rsidR="003D2277" w:rsidRPr="00D54D8C">
        <w:rPr>
          <w:rFonts w:ascii="Palatino Linotype" w:eastAsia="Times New Roman" w:hAnsi="Palatino Linotype" w:cs="Times New Roman"/>
          <w:color w:val="212529"/>
          <w:kern w:val="0"/>
          <w:sz w:val="24"/>
          <w:szCs w:val="24"/>
          <w:lang w:val="en-GB" w:eastAsia="az-Latn-AZ"/>
          <w14:ligatures w14:val="none"/>
        </w:rPr>
        <w:t xml:space="preserve">may submit </w:t>
      </w:r>
      <w:r w:rsidRPr="00D54D8C">
        <w:rPr>
          <w:rFonts w:ascii="Palatino Linotype" w:eastAsia="Times New Roman" w:hAnsi="Palatino Linotype" w:cs="Times New Roman"/>
          <w:color w:val="212529"/>
          <w:kern w:val="0"/>
          <w:sz w:val="24"/>
          <w:szCs w:val="24"/>
          <w:lang w:val="en-GB" w:eastAsia="az-Latn-AZ"/>
          <w14:ligatures w14:val="none"/>
        </w:rPr>
        <w:t xml:space="preserve">a complaint without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having </w:t>
      </w:r>
      <w:r w:rsidRPr="00D54D8C">
        <w:rPr>
          <w:rFonts w:ascii="Palatino Linotype" w:eastAsia="Times New Roman" w:hAnsi="Palatino Linotype" w:cs="Times New Roman"/>
          <w:color w:val="212529"/>
          <w:kern w:val="0"/>
          <w:sz w:val="24"/>
          <w:szCs w:val="24"/>
          <w:lang w:val="en-GB" w:eastAsia="az-Latn-AZ"/>
          <w14:ligatures w14:val="none"/>
        </w:rPr>
        <w:t>obtain</w:t>
      </w:r>
      <w:r w:rsidR="00543B87" w:rsidRPr="00D54D8C">
        <w:rPr>
          <w:rFonts w:ascii="Palatino Linotype" w:eastAsia="Times New Roman" w:hAnsi="Palatino Linotype" w:cs="Times New Roman"/>
          <w:color w:val="212529"/>
          <w:kern w:val="0"/>
          <w:sz w:val="24"/>
          <w:szCs w:val="24"/>
          <w:lang w:val="en-GB" w:eastAsia="az-Latn-AZ"/>
          <w14:ligatures w14:val="none"/>
        </w:rPr>
        <w:t>ed</w:t>
      </w:r>
      <w:r w:rsidRPr="00D54D8C">
        <w:rPr>
          <w:rFonts w:ascii="Palatino Linotype" w:eastAsia="Times New Roman" w:hAnsi="Palatino Linotype" w:cs="Times New Roman"/>
          <w:color w:val="212529"/>
          <w:kern w:val="0"/>
          <w:sz w:val="24"/>
          <w:szCs w:val="24"/>
          <w:lang w:val="en-GB" w:eastAsia="az-Latn-AZ"/>
          <w14:ligatures w14:val="none"/>
        </w:rPr>
        <w:t xml:space="preserve"> consent</w:t>
      </w:r>
      <w:r w:rsidR="00E56B9B"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"_edn17"</w:instrText>
      </w:r>
      <w:r w:rsidR="00000000">
        <w:fldChar w:fldCharType="separate"/>
      </w:r>
      <w:r w:rsidR="00E56B9B" w:rsidRPr="00D54D8C">
        <w:rPr>
          <w:rFonts w:ascii="Palatino Linotype" w:eastAsia="Times New Roman" w:hAnsi="Palatino Linotype" w:cs="Times New Roman"/>
          <w:b/>
          <w:bCs/>
          <w:color w:val="0000FF"/>
          <w:spacing w:val="2"/>
          <w:sz w:val="20"/>
          <w:szCs w:val="20"/>
          <w:u w:val="single"/>
          <w:vertAlign w:val="superscript"/>
          <w:lang w:val="az-Latn-AZ"/>
        </w:rPr>
        <w:t>[17]</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2EF" w14:textId="6C35BCC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8.3. </w:t>
      </w:r>
      <w:r w:rsidR="00AF5313">
        <w:rPr>
          <w:rFonts w:ascii="Palatino Linotype" w:eastAsia="Times New Roman" w:hAnsi="Palatino Linotype" w:cs="Times New Roman"/>
          <w:color w:val="212529"/>
          <w:kern w:val="0"/>
          <w:sz w:val="24"/>
          <w:szCs w:val="24"/>
          <w:lang w:val="en-GB" w:eastAsia="az-Latn-AZ"/>
          <w14:ligatures w14:val="none"/>
        </w:rPr>
        <w:t>State</w:t>
      </w:r>
      <w:r w:rsidR="000D68C1" w:rsidRPr="00D54D8C">
        <w:rPr>
          <w:rFonts w:ascii="Palatino Linotype" w:eastAsia="Times New Roman" w:hAnsi="Palatino Linotype" w:cs="Times New Roman"/>
          <w:color w:val="212529"/>
          <w:kern w:val="0"/>
          <w:sz w:val="24"/>
          <w:szCs w:val="24"/>
          <w:lang w:val="en-GB" w:eastAsia="az-Latn-AZ"/>
          <w14:ligatures w14:val="none"/>
        </w:rPr>
        <w:t xml:space="preserve"> bodies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may not submit </w:t>
      </w:r>
      <w:r w:rsidRPr="00D54D8C">
        <w:rPr>
          <w:rFonts w:ascii="Palatino Linotype" w:eastAsia="Times New Roman" w:hAnsi="Palatino Linotype" w:cs="Times New Roman"/>
          <w:color w:val="212529"/>
          <w:kern w:val="0"/>
          <w:sz w:val="24"/>
          <w:szCs w:val="24"/>
          <w:lang w:val="en-GB" w:eastAsia="az-Latn-AZ"/>
          <w14:ligatures w14:val="none"/>
        </w:rPr>
        <w:t xml:space="preserve">a complaint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the Commissioner.</w:t>
      </w:r>
    </w:p>
    <w:p w14:paraId="4F3C82F0" w14:textId="3128AE3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8.4. </w:t>
      </w:r>
      <w:r w:rsidR="00543B87"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omplaint</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s </w:t>
      </w:r>
      <w:r w:rsidR="007E5C51">
        <w:rPr>
          <w:rFonts w:ascii="Palatino Linotype" w:eastAsia="Times New Roman" w:hAnsi="Palatino Linotype" w:cs="Times New Roman"/>
          <w:color w:val="212529"/>
          <w:kern w:val="0"/>
          <w:sz w:val="24"/>
          <w:szCs w:val="24"/>
          <w:lang w:val="en-GB" w:eastAsia="az-Latn-AZ"/>
          <w14:ligatures w14:val="none"/>
        </w:rPr>
        <w:t>can</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 be </w:t>
      </w:r>
      <w:r w:rsidRPr="00D54D8C">
        <w:rPr>
          <w:rFonts w:ascii="Palatino Linotype" w:eastAsia="Times New Roman" w:hAnsi="Palatino Linotype" w:cs="Times New Roman"/>
          <w:color w:val="212529"/>
          <w:kern w:val="0"/>
          <w:sz w:val="24"/>
          <w:szCs w:val="24"/>
          <w:lang w:val="en-GB" w:eastAsia="az-Latn-AZ"/>
          <w14:ligatures w14:val="none"/>
        </w:rPr>
        <w:t>filed within one year from the da</w:t>
      </w:r>
      <w:r w:rsidR="00543B87" w:rsidRPr="00D54D8C">
        <w:rPr>
          <w:rFonts w:ascii="Palatino Linotype" w:eastAsia="Times New Roman" w:hAnsi="Palatino Linotype" w:cs="Times New Roman"/>
          <w:color w:val="212529"/>
          <w:kern w:val="0"/>
          <w:sz w:val="24"/>
          <w:szCs w:val="24"/>
          <w:lang w:val="en-GB" w:eastAsia="az-Latn-AZ"/>
          <w14:ligatures w14:val="none"/>
        </w:rPr>
        <w:t>te</w:t>
      </w:r>
      <w:r w:rsidRPr="00D54D8C">
        <w:rPr>
          <w:rFonts w:ascii="Palatino Linotype" w:eastAsia="Times New Roman" w:hAnsi="Palatino Linotype" w:cs="Times New Roman"/>
          <w:color w:val="212529"/>
          <w:kern w:val="0"/>
          <w:sz w:val="24"/>
          <w:szCs w:val="24"/>
          <w:lang w:val="en-GB" w:eastAsia="az-Latn-AZ"/>
          <w14:ligatures w14:val="none"/>
        </w:rPr>
        <w:t xml:space="preserve"> the applicant's rights were violated or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the date the applicant </w:t>
      </w:r>
      <w:r w:rsidRPr="00D54D8C">
        <w:rPr>
          <w:rFonts w:ascii="Palatino Linotype" w:eastAsia="Times New Roman" w:hAnsi="Palatino Linotype" w:cs="Times New Roman"/>
          <w:color w:val="212529"/>
          <w:kern w:val="0"/>
          <w:sz w:val="24"/>
          <w:szCs w:val="24"/>
          <w:lang w:val="en-GB" w:eastAsia="az-Latn-AZ"/>
          <w14:ligatures w14:val="none"/>
        </w:rPr>
        <w:t xml:space="preserve">became aware </w:t>
      </w:r>
      <w:r w:rsidR="00543B87" w:rsidRPr="00D54D8C">
        <w:rPr>
          <w:rFonts w:ascii="Palatino Linotype" w:eastAsia="Times New Roman" w:hAnsi="Palatino Linotype" w:cs="Times New Roman"/>
          <w:color w:val="212529"/>
          <w:kern w:val="0"/>
          <w:sz w:val="24"/>
          <w:szCs w:val="24"/>
          <w:lang w:val="en-GB" w:eastAsia="az-Latn-AZ"/>
          <w14:ligatures w14:val="none"/>
        </w:rPr>
        <w:t>of the violation</w:t>
      </w:r>
      <w:r w:rsidRPr="00D54D8C">
        <w:rPr>
          <w:rFonts w:ascii="Palatino Linotype" w:eastAsia="Times New Roman" w:hAnsi="Palatino Linotype" w:cs="Times New Roman"/>
          <w:color w:val="212529"/>
          <w:kern w:val="0"/>
          <w:sz w:val="24"/>
          <w:szCs w:val="24"/>
          <w:lang w:val="en-GB" w:eastAsia="az-Latn-AZ"/>
          <w14:ligatures w14:val="none"/>
        </w:rPr>
        <w:t>.</w:t>
      </w:r>
    </w:p>
    <w:p w14:paraId="2002C09A" w14:textId="74881790" w:rsidR="004D7CC7" w:rsidRPr="002809C5" w:rsidRDefault="001929E2" w:rsidP="004D7CC7">
      <w:pPr>
        <w:shd w:val="clear" w:color="auto" w:fill="FFFFFF"/>
        <w:spacing w:after="0" w:line="240" w:lineRule="auto"/>
        <w:ind w:firstLine="540"/>
        <w:jc w:val="both"/>
        <w:rPr>
          <w:rFonts w:ascii="Palatino Linotype" w:eastAsia="Times New Roman" w:hAnsi="Palatino Linotype" w:cs="Times New Roman"/>
          <w:color w:val="212529"/>
          <w:spacing w:val="2"/>
          <w:lang w:val="en-US"/>
        </w:rPr>
      </w:pPr>
      <w:r w:rsidRPr="00D54D8C">
        <w:rPr>
          <w:rFonts w:ascii="Palatino Linotype" w:eastAsia="Times New Roman" w:hAnsi="Palatino Linotype" w:cs="Times New Roman"/>
          <w:color w:val="212529"/>
          <w:kern w:val="0"/>
          <w:sz w:val="24"/>
          <w:szCs w:val="24"/>
          <w:lang w:val="en-GB" w:eastAsia="az-Latn-AZ"/>
          <w14:ligatures w14:val="none"/>
        </w:rPr>
        <w:t xml:space="preserve">8.5. Complaints </w:t>
      </w:r>
      <w:r w:rsidR="00543B87" w:rsidRPr="00D54D8C">
        <w:rPr>
          <w:rFonts w:ascii="Palatino Linotype" w:eastAsia="Times New Roman" w:hAnsi="Palatino Linotype" w:cs="Times New Roman"/>
          <w:color w:val="212529"/>
          <w:kern w:val="0"/>
          <w:sz w:val="24"/>
          <w:szCs w:val="24"/>
          <w:lang w:val="en-GB" w:eastAsia="az-Latn-AZ"/>
          <w14:ligatures w14:val="none"/>
        </w:rPr>
        <w:t>submitted</w:t>
      </w:r>
      <w:r w:rsidRPr="00D54D8C">
        <w:rPr>
          <w:rFonts w:ascii="Palatino Linotype" w:eastAsia="Times New Roman" w:hAnsi="Palatino Linotype" w:cs="Times New Roman"/>
          <w:color w:val="212529"/>
          <w:kern w:val="0"/>
          <w:sz w:val="24"/>
          <w:szCs w:val="24"/>
          <w:lang w:val="en-GB" w:eastAsia="az-Latn-AZ"/>
          <w14:ligatures w14:val="none"/>
        </w:rPr>
        <w:t xml:space="preserve"> by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individuals </w:t>
      </w:r>
      <w:r w:rsidRPr="00D54D8C">
        <w:rPr>
          <w:rFonts w:ascii="Palatino Linotype" w:eastAsia="Times New Roman" w:hAnsi="Palatino Linotype" w:cs="Times New Roman"/>
          <w:color w:val="212529"/>
          <w:kern w:val="0"/>
          <w:sz w:val="24"/>
          <w:szCs w:val="24"/>
          <w:lang w:val="en-GB" w:eastAsia="az-Latn-AZ"/>
          <w14:ligatures w14:val="none"/>
        </w:rPr>
        <w:t xml:space="preserve">detained in </w:t>
      </w:r>
      <w:r w:rsidR="00865F22" w:rsidRPr="00D54D8C">
        <w:rPr>
          <w:rFonts w:ascii="Palatino Linotype" w:eastAsia="Times New Roman" w:hAnsi="Palatino Linotype" w:cs="Times New Roman"/>
          <w:color w:val="212529"/>
          <w:kern w:val="0"/>
          <w:sz w:val="24"/>
          <w:szCs w:val="24"/>
          <w:lang w:val="en-GB" w:eastAsia="az-Latn-AZ"/>
          <w14:ligatures w14:val="none"/>
        </w:rPr>
        <w:t>penal institution</w:t>
      </w:r>
      <w:r w:rsidR="00647131"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pretrial detention </w:t>
      </w:r>
      <w:r w:rsidR="00735EE5">
        <w:rPr>
          <w:rFonts w:ascii="Palatino Linotype" w:eastAsia="Times New Roman" w:hAnsi="Palatino Linotype" w:cs="Times New Roman"/>
          <w:color w:val="212529"/>
          <w:kern w:val="0"/>
          <w:sz w:val="24"/>
          <w:szCs w:val="24"/>
          <w:lang w:val="en-GB" w:eastAsia="az-Latn-AZ"/>
          <w14:ligatures w14:val="none"/>
        </w:rPr>
        <w:t>facilities</w:t>
      </w:r>
      <w:r w:rsidRPr="00D54D8C">
        <w:rPr>
          <w:rFonts w:ascii="Palatino Linotype" w:eastAsia="Times New Roman" w:hAnsi="Palatino Linotype" w:cs="Times New Roman"/>
          <w:color w:val="212529"/>
          <w:kern w:val="0"/>
          <w:sz w:val="24"/>
          <w:szCs w:val="24"/>
          <w:lang w:val="en-GB" w:eastAsia="az-Latn-AZ"/>
          <w14:ligatures w14:val="none"/>
        </w:rPr>
        <w:t xml:space="preserve">, temporary </w:t>
      </w:r>
      <w:r w:rsidRPr="00D54D8C">
        <w:rPr>
          <w:rFonts w:ascii="Palatino Linotype" w:eastAsia="Times New Roman" w:hAnsi="Palatino Linotype" w:cs="Times New Roman"/>
          <w:i/>
          <w:iCs/>
          <w:color w:val="212529"/>
          <w:kern w:val="0"/>
          <w:sz w:val="24"/>
          <w:szCs w:val="24"/>
          <w:lang w:val="en-GB" w:eastAsia="az-Latn-AZ"/>
          <w14:ligatures w14:val="none"/>
        </w:rPr>
        <w:t xml:space="preserve">detention </w:t>
      </w:r>
      <w:r w:rsidR="000C53F5" w:rsidRPr="00D54D8C">
        <w:rPr>
          <w:rFonts w:ascii="Palatino Linotype" w:eastAsia="Times New Roman" w:hAnsi="Palatino Linotype" w:cs="Times New Roman"/>
          <w:i/>
          <w:iCs/>
          <w:color w:val="212529"/>
          <w:kern w:val="0"/>
          <w:sz w:val="24"/>
          <w:szCs w:val="24"/>
          <w:lang w:val="en-GB" w:eastAsia="az-Latn-AZ"/>
          <w14:ligatures w14:val="none"/>
        </w:rPr>
        <w:t>facilities</w:t>
      </w:r>
      <w:r w:rsidR="006E116B" w:rsidRPr="00D54D8C">
        <w:rPr>
          <w:rFonts w:ascii="Palatino Linotype" w:eastAsia="Times New Roman" w:hAnsi="Palatino Linotype" w:cs="Times New Roman"/>
          <w:i/>
          <w:iCs/>
          <w:color w:val="212529"/>
          <w:kern w:val="0"/>
          <w:sz w:val="24"/>
          <w:szCs w:val="24"/>
          <w:lang w:val="en-GB" w:eastAsia="az-Latn-AZ"/>
          <w14:ligatures w14:val="none"/>
        </w:rPr>
        <w:t>, garrison guardhouses,</w:t>
      </w:r>
      <w:r w:rsidR="00802658" w:rsidRPr="00D54D8C">
        <w:rPr>
          <w:rFonts w:ascii="Palatino Linotype" w:eastAsia="Times New Roman" w:hAnsi="Palatino Linotype" w:cs="Times New Roman"/>
          <w:i/>
          <w:iCs/>
          <w:color w:val="212529"/>
          <w:kern w:val="0"/>
          <w:sz w:val="24"/>
          <w:szCs w:val="24"/>
          <w:lang w:val="en-GB" w:eastAsia="az-Latn-AZ"/>
          <w14:ligatures w14:val="none"/>
        </w:rPr>
        <w:t xml:space="preserve"> detention centres for illegal migrants, </w:t>
      </w:r>
      <w:r w:rsidR="006239AA" w:rsidRPr="00D54D8C">
        <w:rPr>
          <w:rFonts w:ascii="Palatino Linotype" w:eastAsia="Times New Roman" w:hAnsi="Palatino Linotype" w:cs="Times New Roman"/>
          <w:i/>
          <w:iCs/>
          <w:color w:val="212529"/>
          <w:kern w:val="0"/>
          <w:sz w:val="24"/>
          <w:szCs w:val="24"/>
          <w:lang w:val="en-GB" w:eastAsia="az-Latn-AZ"/>
          <w14:ligatures w14:val="none"/>
        </w:rPr>
        <w:t>as well as</w:t>
      </w:r>
      <w:r w:rsidR="00802658" w:rsidRPr="00D54D8C">
        <w:rPr>
          <w:rFonts w:ascii="Palatino Linotype" w:eastAsia="Times New Roman" w:hAnsi="Palatino Linotype" w:cs="Times New Roman"/>
          <w:i/>
          <w:iCs/>
          <w:color w:val="212529"/>
          <w:kern w:val="0"/>
          <w:sz w:val="24"/>
          <w:szCs w:val="24"/>
          <w:lang w:val="en-GB" w:eastAsia="az-Latn-AZ"/>
          <w14:ligatures w14:val="none"/>
        </w:rPr>
        <w:t xml:space="preserve"> other places where the detainees cannot leave at their own will</w:t>
      </w:r>
      <w:r w:rsidR="002C456B" w:rsidRPr="00D54D8C">
        <w:rPr>
          <w:rFonts w:ascii="Palatino Linotype" w:eastAsia="Times New Roman" w:hAnsi="Palatino Linotype" w:cs="Times New Roman"/>
          <w:i/>
          <w:iCs/>
          <w:color w:val="212529"/>
          <w:kern w:val="0"/>
          <w:sz w:val="24"/>
          <w:szCs w:val="24"/>
          <w:lang w:val="en-GB" w:eastAsia="az-Latn-AZ"/>
          <w14:ligatures w14:val="none"/>
        </w:rPr>
        <w:t>, including those detained at medical and educational institutions</w:t>
      </w:r>
      <w:r w:rsidR="009A6EBA" w:rsidRPr="00D54D8C">
        <w:rPr>
          <w:rFonts w:ascii="Palatino Linotype" w:eastAsia="Times New Roman" w:hAnsi="Palatino Linotype" w:cs="Times New Roman"/>
          <w:i/>
          <w:iCs/>
          <w:color w:val="212529"/>
          <w:kern w:val="0"/>
          <w:sz w:val="24"/>
          <w:szCs w:val="24"/>
          <w:lang w:val="en-GB" w:eastAsia="az-Latn-AZ"/>
          <w14:ligatures w14:val="none"/>
        </w:rPr>
        <w:t xml:space="preserve"> (hereinafte</w:t>
      </w:r>
      <w:r w:rsidR="00005DD1" w:rsidRPr="00D54D8C">
        <w:rPr>
          <w:rFonts w:ascii="Palatino Linotype" w:eastAsia="Times New Roman" w:hAnsi="Palatino Linotype" w:cs="Times New Roman"/>
          <w:i/>
          <w:iCs/>
          <w:color w:val="212529"/>
          <w:kern w:val="0"/>
          <w:sz w:val="24"/>
          <w:szCs w:val="24"/>
          <w:lang w:val="en-GB" w:eastAsia="az-Latn-AZ"/>
          <w14:ligatures w14:val="none"/>
        </w:rPr>
        <w:t>r – places where the persons cannot leave at their own will</w:t>
      </w:r>
      <w:r w:rsidR="009A6EBA" w:rsidRPr="00D54D8C">
        <w:rPr>
          <w:rFonts w:ascii="Palatino Linotype" w:hAnsi="Palatino Linotype" w:cs="Times New Roman"/>
          <w:i/>
          <w:iCs/>
          <w:color w:val="212529"/>
          <w:spacing w:val="2"/>
          <w:shd w:val="clear" w:color="auto" w:fill="FFFFFF"/>
          <w:lang w:val="en-US"/>
        </w:rPr>
        <w:t xml:space="preserve"> </w:t>
      </w:r>
      <w:r w:rsidR="009A6EBA" w:rsidRPr="00D54D8C">
        <w:rPr>
          <w:rFonts w:ascii="Palatino Linotype" w:eastAsia="Times New Roman" w:hAnsi="Palatino Linotype" w:cs="Times New Roman"/>
          <w:i/>
          <w:iCs/>
          <w:color w:val="212529"/>
          <w:kern w:val="0"/>
          <w:sz w:val="24"/>
          <w:szCs w:val="24"/>
          <w:lang w:val="en-GB" w:eastAsia="az-Latn-AZ"/>
          <w14:ligatures w14:val="none"/>
        </w:rPr>
        <w:t>)</w:t>
      </w:r>
      <w:r w:rsidR="000C53F5"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must be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forwarded </w:t>
      </w:r>
      <w:r w:rsidRPr="00D54D8C">
        <w:rPr>
          <w:rFonts w:ascii="Palatino Linotype" w:eastAsia="Times New Roman" w:hAnsi="Palatino Linotype" w:cs="Times New Roman"/>
          <w:color w:val="212529"/>
          <w:kern w:val="0"/>
          <w:sz w:val="24"/>
          <w:szCs w:val="24"/>
          <w:lang w:val="en-GB" w:eastAsia="az-Latn-AZ"/>
          <w14:ligatures w14:val="none"/>
        </w:rPr>
        <w:t xml:space="preserve">to the Commissioner within 24 hours without </w:t>
      </w:r>
      <w:r w:rsidR="00543B87" w:rsidRPr="00D54D8C">
        <w:rPr>
          <w:rFonts w:ascii="Palatino Linotype" w:eastAsia="Times New Roman" w:hAnsi="Palatino Linotype" w:cs="Times New Roman"/>
          <w:color w:val="212529"/>
          <w:kern w:val="0"/>
          <w:sz w:val="24"/>
          <w:szCs w:val="24"/>
          <w:lang w:val="en-GB" w:eastAsia="az-Latn-AZ"/>
          <w14:ligatures w14:val="none"/>
        </w:rPr>
        <w:t xml:space="preserve">being subject to </w:t>
      </w:r>
      <w:r w:rsidRPr="00D54D8C">
        <w:rPr>
          <w:rFonts w:ascii="Palatino Linotype" w:eastAsia="Times New Roman" w:hAnsi="Palatino Linotype" w:cs="Times New Roman"/>
          <w:color w:val="212529"/>
          <w:kern w:val="0"/>
          <w:sz w:val="24"/>
          <w:szCs w:val="24"/>
          <w:lang w:val="en-GB" w:eastAsia="az-Latn-AZ"/>
          <w14:ligatures w14:val="none"/>
        </w:rPr>
        <w:t>censorship.</w:t>
      </w:r>
      <w:r w:rsidR="004D7CC7" w:rsidRPr="002809C5">
        <w:rPr>
          <w:rFonts w:ascii="Palatino Linotype" w:eastAsia="Times New Roman" w:hAnsi="Palatino Linotype" w:cs="Times New Roman"/>
          <w:color w:val="212529"/>
          <w:spacing w:val="2"/>
          <w:lang w:val="en-US"/>
        </w:rPr>
        <w:t xml:space="preserve"> </w:t>
      </w:r>
      <w:hyperlink r:id="rId15" w:anchor="_edn18" w:history="1">
        <w:r w:rsidR="004D7CC7" w:rsidRPr="00D54D8C">
          <w:rPr>
            <w:rFonts w:ascii="Palatino Linotype" w:eastAsia="Times New Roman" w:hAnsi="Palatino Linotype" w:cs="Times New Roman"/>
            <w:b/>
            <w:bCs/>
            <w:color w:val="0000FF"/>
            <w:spacing w:val="2"/>
            <w:sz w:val="20"/>
            <w:szCs w:val="20"/>
            <w:u w:val="single"/>
            <w:vertAlign w:val="superscript"/>
            <w:lang w:val="az-Latn-AZ"/>
          </w:rPr>
          <w:t>[18]</w:t>
        </w:r>
      </w:hyperlink>
    </w:p>
    <w:p w14:paraId="4F3C82F2"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F3" w14:textId="39685AC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9.</w:t>
      </w:r>
      <w:r w:rsidRPr="00D54D8C">
        <w:rPr>
          <w:rFonts w:ascii="Palatino Linotype" w:eastAsia="Times New Roman" w:hAnsi="Palatino Linotype" w:cs="Times New Roman"/>
          <w:b/>
          <w:bCs/>
          <w:color w:val="212529"/>
          <w:kern w:val="0"/>
          <w:sz w:val="24"/>
          <w:szCs w:val="24"/>
          <w:lang w:val="en-GB" w:eastAsia="az-Latn-AZ"/>
          <w14:ligatures w14:val="none"/>
        </w:rPr>
        <w:t xml:space="preserve"> Contents of </w:t>
      </w:r>
      <w:r w:rsidR="00CC0EC9" w:rsidRPr="00D54D8C">
        <w:rPr>
          <w:rFonts w:ascii="Palatino Linotype" w:eastAsia="Times New Roman" w:hAnsi="Palatino Linotype" w:cs="Times New Roman"/>
          <w:b/>
          <w:bCs/>
          <w:color w:val="212529"/>
          <w:kern w:val="0"/>
          <w:sz w:val="24"/>
          <w:szCs w:val="24"/>
          <w:lang w:val="en-GB" w:eastAsia="az-Latn-AZ"/>
          <w14:ligatures w14:val="none"/>
        </w:rPr>
        <w:t>a</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C0EC9" w:rsidRPr="00D54D8C">
        <w:rPr>
          <w:rFonts w:ascii="Palatino Linotype" w:eastAsia="Times New Roman" w:hAnsi="Palatino Linotype" w:cs="Times New Roman"/>
          <w:b/>
          <w:bCs/>
          <w:color w:val="212529"/>
          <w:kern w:val="0"/>
          <w:sz w:val="24"/>
          <w:szCs w:val="24"/>
          <w:lang w:val="en-GB" w:eastAsia="az-Latn-AZ"/>
          <w14:ligatures w14:val="none"/>
        </w:rPr>
        <w:t>Human Rights Violation Complaint</w:t>
      </w:r>
    </w:p>
    <w:p w14:paraId="4F3C82F4"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F5" w14:textId="42524A8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9.1. </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A human rights violation </w:t>
      </w:r>
      <w:r w:rsidR="00CC0EC9" w:rsidRPr="00D54D8C">
        <w:rPr>
          <w:rFonts w:ascii="Palatino Linotype" w:eastAsia="Times New Roman" w:hAnsi="Palatino Linotype" w:cs="Times New Roman"/>
          <w:color w:val="212529"/>
          <w:kern w:val="0"/>
          <w:sz w:val="24"/>
          <w:szCs w:val="24"/>
          <w:lang w:val="en-GB" w:eastAsia="az-Latn-AZ"/>
          <w14:ligatures w14:val="none"/>
        </w:rPr>
        <w:t xml:space="preserve">complaint </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must include the applicant's first name, </w:t>
      </w:r>
      <w:r w:rsidR="007E3BDE" w:rsidRPr="00D54D8C">
        <w:rPr>
          <w:rFonts w:ascii="Palatino Linotype" w:eastAsia="Times New Roman" w:hAnsi="Palatino Linotype" w:cs="Times New Roman"/>
          <w:color w:val="212529"/>
          <w:kern w:val="0"/>
          <w:sz w:val="24"/>
          <w:szCs w:val="24"/>
          <w:lang w:val="en-GB" w:eastAsia="az-Latn-AZ"/>
          <w14:ligatures w14:val="none"/>
        </w:rPr>
        <w:t>patronymic</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 </w:t>
      </w:r>
      <w:r w:rsidR="00B65568" w:rsidRPr="00D54D8C">
        <w:rPr>
          <w:rFonts w:ascii="Palatino Linotype" w:eastAsia="Times New Roman" w:hAnsi="Palatino Linotype" w:cs="Times New Roman"/>
          <w:color w:val="212529"/>
          <w:kern w:val="0"/>
          <w:sz w:val="24"/>
          <w:szCs w:val="24"/>
          <w:lang w:val="en-GB" w:eastAsia="az-Latn-AZ"/>
          <w14:ligatures w14:val="none"/>
        </w:rPr>
        <w:t>surname</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 address, and the nature of the decision or action (or inaction) that violated the applicant's rights, as well as the </w:t>
      </w:r>
      <w:r w:rsidR="00F3641E" w:rsidRPr="00D54D8C">
        <w:rPr>
          <w:rFonts w:ascii="Palatino Linotype" w:eastAsia="Times New Roman" w:hAnsi="Palatino Linotype" w:cs="Times New Roman"/>
          <w:color w:val="212529"/>
          <w:kern w:val="0"/>
          <w:sz w:val="24"/>
          <w:szCs w:val="24"/>
          <w:lang w:val="en-GB" w:eastAsia="az-Latn-AZ"/>
          <w14:ligatures w14:val="none"/>
        </w:rPr>
        <w:t>location</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 and date of the complaint, and the applicant's signature. </w:t>
      </w:r>
      <w:r w:rsidR="00BE742B" w:rsidRPr="00D54D8C">
        <w:rPr>
          <w:rFonts w:ascii="Palatino Linotype" w:eastAsia="Times New Roman" w:hAnsi="Palatino Linotype" w:cs="Times New Roman"/>
          <w:color w:val="212529"/>
          <w:kern w:val="0"/>
          <w:sz w:val="24"/>
          <w:szCs w:val="24"/>
          <w:lang w:val="en-GB" w:eastAsia="az-Latn-AZ"/>
          <w14:ligatures w14:val="none"/>
        </w:rPr>
        <w:t>Any</w:t>
      </w:r>
      <w:r w:rsidR="007777D7" w:rsidRPr="00D54D8C">
        <w:rPr>
          <w:rFonts w:ascii="Palatino Linotype" w:eastAsia="Times New Roman" w:hAnsi="Palatino Linotype" w:cs="Times New Roman"/>
          <w:color w:val="212529"/>
          <w:kern w:val="0"/>
          <w:sz w:val="24"/>
          <w:szCs w:val="24"/>
          <w:lang w:val="en-GB" w:eastAsia="az-Latn-AZ"/>
          <w14:ligatures w14:val="none"/>
        </w:rPr>
        <w:t xml:space="preserve"> other</w:t>
      </w:r>
      <w:r w:rsidR="00BE742B" w:rsidRPr="00D54D8C">
        <w:rPr>
          <w:rFonts w:ascii="Palatino Linotype" w:eastAsia="Times New Roman" w:hAnsi="Palatino Linotype" w:cs="Times New Roman"/>
          <w:color w:val="212529"/>
          <w:kern w:val="0"/>
          <w:sz w:val="24"/>
          <w:szCs w:val="24"/>
          <w:lang w:val="en-GB" w:eastAsia="az-Latn-AZ"/>
          <w14:ligatures w14:val="none"/>
        </w:rPr>
        <w:t xml:space="preserve"> relevant materials</w:t>
      </w:r>
      <w:r w:rsidRPr="00D54D8C">
        <w:rPr>
          <w:rFonts w:ascii="Palatino Linotype" w:eastAsia="Times New Roman" w:hAnsi="Palatino Linotype" w:cs="Times New Roman"/>
          <w:color w:val="212529"/>
          <w:kern w:val="0"/>
          <w:sz w:val="24"/>
          <w:szCs w:val="24"/>
          <w:lang w:val="en-GB" w:eastAsia="az-Latn-AZ"/>
          <w14:ligatures w14:val="none"/>
        </w:rPr>
        <w:t xml:space="preserve"> or a </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court </w:t>
      </w:r>
      <w:r w:rsidRPr="00D54D8C">
        <w:rPr>
          <w:rFonts w:ascii="Palatino Linotype" w:eastAsia="Times New Roman" w:hAnsi="Palatino Linotype" w:cs="Times New Roman"/>
          <w:color w:val="212529"/>
          <w:kern w:val="0"/>
          <w:sz w:val="24"/>
          <w:szCs w:val="24"/>
          <w:lang w:val="en-GB" w:eastAsia="az-Latn-AZ"/>
          <w14:ligatures w14:val="none"/>
        </w:rPr>
        <w:t xml:space="preserve">decision </w:t>
      </w:r>
      <w:r w:rsidR="00E22DC2" w:rsidRPr="00D54D8C">
        <w:rPr>
          <w:rFonts w:ascii="Palatino Linotype" w:eastAsia="Times New Roman" w:hAnsi="Palatino Linotype" w:cs="Times New Roman"/>
          <w:color w:val="212529"/>
          <w:kern w:val="0"/>
          <w:sz w:val="24"/>
          <w:szCs w:val="24"/>
          <w:lang w:val="en-GB" w:eastAsia="az-Latn-AZ"/>
          <w14:ligatures w14:val="none"/>
        </w:rPr>
        <w:t xml:space="preserve">may </w:t>
      </w:r>
      <w:r w:rsidRPr="00D54D8C">
        <w:rPr>
          <w:rFonts w:ascii="Palatino Linotype" w:eastAsia="Times New Roman" w:hAnsi="Palatino Linotype" w:cs="Times New Roman"/>
          <w:color w:val="212529"/>
          <w:kern w:val="0"/>
          <w:sz w:val="24"/>
          <w:szCs w:val="24"/>
          <w:lang w:val="en-GB" w:eastAsia="az-Latn-AZ"/>
          <w14:ligatures w14:val="none"/>
        </w:rPr>
        <w:t>be attached to the complaint</w:t>
      </w:r>
      <w:r w:rsidR="007B41D2">
        <w:rPr>
          <w:rFonts w:ascii="Palatino Linotype" w:eastAsia="Times New Roman" w:hAnsi="Palatino Linotype" w:cs="Times New Roman"/>
          <w:color w:val="212529"/>
          <w:kern w:val="0"/>
          <w:sz w:val="24"/>
          <w:szCs w:val="24"/>
          <w:lang w:val="en-GB" w:eastAsia="az-Latn-AZ"/>
          <w14:ligatures w14:val="none"/>
        </w:rPr>
        <w:t xml:space="preserve"> if available</w:t>
      </w:r>
      <w:r w:rsidRPr="00D54D8C">
        <w:rPr>
          <w:rFonts w:ascii="Palatino Linotype" w:eastAsia="Times New Roman" w:hAnsi="Palatino Linotype" w:cs="Times New Roman"/>
          <w:color w:val="212529"/>
          <w:kern w:val="0"/>
          <w:sz w:val="24"/>
          <w:szCs w:val="24"/>
          <w:lang w:val="en-GB" w:eastAsia="az-Latn-AZ"/>
          <w14:ligatures w14:val="none"/>
        </w:rPr>
        <w:t>.</w:t>
      </w:r>
    </w:p>
    <w:p w14:paraId="4F3C82F6" w14:textId="0A9E1C5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9.2. </w:t>
      </w:r>
      <w:r w:rsidR="007E3BDE" w:rsidRPr="00D54D8C">
        <w:rPr>
          <w:rFonts w:ascii="Palatino Linotype" w:eastAsia="Times New Roman" w:hAnsi="Palatino Linotype" w:cs="Times New Roman"/>
          <w:color w:val="212529"/>
          <w:kern w:val="0"/>
          <w:sz w:val="24"/>
          <w:szCs w:val="24"/>
          <w:lang w:val="en-GB" w:eastAsia="az-Latn-AZ"/>
          <w14:ligatures w14:val="none"/>
        </w:rPr>
        <w:t xml:space="preserve">Complaints that do not include the applicant's first name, patronymic, </w:t>
      </w:r>
      <w:r w:rsidR="00F3641E" w:rsidRPr="00D54D8C">
        <w:rPr>
          <w:rFonts w:ascii="Palatino Linotype" w:eastAsia="Times New Roman" w:hAnsi="Palatino Linotype" w:cs="Times New Roman"/>
          <w:color w:val="212529"/>
          <w:kern w:val="0"/>
          <w:sz w:val="24"/>
          <w:szCs w:val="24"/>
          <w:lang w:val="en-GB" w:eastAsia="az-Latn-AZ"/>
          <w14:ligatures w14:val="none"/>
        </w:rPr>
        <w:t>sur</w:t>
      </w:r>
      <w:r w:rsidR="007E3BDE" w:rsidRPr="00D54D8C">
        <w:rPr>
          <w:rFonts w:ascii="Palatino Linotype" w:eastAsia="Times New Roman" w:hAnsi="Palatino Linotype" w:cs="Times New Roman"/>
          <w:color w:val="212529"/>
          <w:kern w:val="0"/>
          <w:sz w:val="24"/>
          <w:szCs w:val="24"/>
          <w:lang w:val="en-GB" w:eastAsia="az-Latn-AZ"/>
          <w14:ligatures w14:val="none"/>
        </w:rPr>
        <w:t xml:space="preserve">name, address, </w:t>
      </w:r>
      <w:r w:rsidR="007E3BDE" w:rsidRPr="00D54D8C">
        <w:rPr>
          <w:rFonts w:ascii="Palatino Linotype" w:eastAsia="Times New Roman" w:hAnsi="Palatino Linotype" w:cs="Times New Roman"/>
          <w:i/>
          <w:iCs/>
          <w:color w:val="212529"/>
          <w:kern w:val="0"/>
          <w:sz w:val="24"/>
          <w:szCs w:val="24"/>
          <w:lang w:val="en-GB" w:eastAsia="az-Latn-AZ"/>
          <w14:ligatures w14:val="none"/>
        </w:rPr>
        <w:t xml:space="preserve">and signature (or, for legal entities, the name, legal address, and signature of its head) </w:t>
      </w:r>
      <w:r w:rsidR="00CC0EC9" w:rsidRPr="00D54D8C">
        <w:rPr>
          <w:rFonts w:ascii="Palatino Linotype" w:eastAsia="Times New Roman" w:hAnsi="Palatino Linotype" w:cs="Times New Roman"/>
          <w:color w:val="212529"/>
          <w:kern w:val="0"/>
          <w:sz w:val="24"/>
          <w:szCs w:val="24"/>
          <w:lang w:val="en-GB" w:eastAsia="az-Latn-AZ"/>
          <w14:ligatures w14:val="none"/>
        </w:rPr>
        <w:t>shall be</w:t>
      </w:r>
      <w:r w:rsidR="007E3BDE" w:rsidRPr="00D54D8C">
        <w:rPr>
          <w:rFonts w:ascii="Palatino Linotype" w:eastAsia="Times New Roman" w:hAnsi="Palatino Linotype" w:cs="Times New Roman"/>
          <w:color w:val="212529"/>
          <w:kern w:val="0"/>
          <w:sz w:val="24"/>
          <w:szCs w:val="24"/>
          <w:lang w:val="en-GB" w:eastAsia="az-Latn-AZ"/>
          <w14:ligatures w14:val="none"/>
        </w:rPr>
        <w:t xml:space="preserve"> considered anonymous and will not be </w:t>
      </w:r>
      <w:r w:rsidR="00277F5B" w:rsidRPr="00D54D8C">
        <w:rPr>
          <w:rFonts w:ascii="Palatino Linotype" w:eastAsia="Times New Roman" w:hAnsi="Palatino Linotype" w:cs="Times New Roman"/>
          <w:color w:val="212529"/>
          <w:kern w:val="0"/>
          <w:sz w:val="24"/>
          <w:szCs w:val="24"/>
          <w:lang w:val="en-GB" w:eastAsia="az-Latn-AZ"/>
          <w14:ligatures w14:val="none"/>
        </w:rPr>
        <w:t>processed</w:t>
      </w:r>
      <w:r w:rsidR="007E3BDE" w:rsidRPr="00D54D8C">
        <w:rPr>
          <w:rFonts w:ascii="Palatino Linotype" w:eastAsia="Times New Roman" w:hAnsi="Palatino Linotype" w:cs="Times New Roman"/>
          <w:color w:val="212529"/>
          <w:kern w:val="0"/>
          <w:sz w:val="24"/>
          <w:szCs w:val="24"/>
          <w:lang w:val="en-GB" w:eastAsia="az-Latn-AZ"/>
          <w14:ligatures w14:val="none"/>
        </w:rPr>
        <w:t>, except in cases specified in Article 9.3 of this Law.</w:t>
      </w:r>
      <w:bookmarkStart w:id="5" w:name="_ednref6"/>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16" w:anchor="_edn6"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E4403E"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5"/>
    </w:p>
    <w:p w14:paraId="4F3C82F7" w14:textId="7A8846D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9.3. </w:t>
      </w:r>
      <w:r w:rsidR="00045D06" w:rsidRPr="00D54D8C">
        <w:rPr>
          <w:rFonts w:ascii="Palatino Linotype" w:eastAsia="Times New Roman" w:hAnsi="Palatino Linotype" w:cs="Times New Roman"/>
          <w:color w:val="212529"/>
          <w:kern w:val="0"/>
          <w:sz w:val="24"/>
          <w:szCs w:val="24"/>
          <w:lang w:val="en-GB" w:eastAsia="az-Latn-AZ"/>
          <w14:ligatures w14:val="none"/>
        </w:rPr>
        <w:t xml:space="preserve">Anonymous complaints supported by sufficient evidence and substantial facts </w:t>
      </w:r>
      <w:r w:rsidR="00C216EF" w:rsidRPr="00D54D8C">
        <w:rPr>
          <w:rFonts w:ascii="Palatino Linotype" w:eastAsia="Times New Roman" w:hAnsi="Palatino Linotype" w:cs="Times New Roman"/>
          <w:color w:val="212529"/>
          <w:kern w:val="0"/>
          <w:sz w:val="24"/>
          <w:szCs w:val="24"/>
          <w:lang w:val="en-GB" w:eastAsia="az-Latn-AZ"/>
          <w14:ligatures w14:val="none"/>
        </w:rPr>
        <w:t>shall be</w:t>
      </w:r>
      <w:r w:rsidR="00045D06" w:rsidRPr="00D54D8C">
        <w:rPr>
          <w:rFonts w:ascii="Palatino Linotype" w:eastAsia="Times New Roman" w:hAnsi="Palatino Linotype" w:cs="Times New Roman"/>
          <w:color w:val="212529"/>
          <w:kern w:val="0"/>
          <w:sz w:val="24"/>
          <w:szCs w:val="24"/>
          <w:lang w:val="en-GB" w:eastAsia="az-Latn-AZ"/>
          <w14:ligatures w14:val="none"/>
        </w:rPr>
        <w:t xml:space="preserve"> </w:t>
      </w:r>
      <w:r w:rsidR="00045D06" w:rsidRPr="00D54D8C">
        <w:rPr>
          <w:rFonts w:ascii="Palatino Linotype" w:eastAsia="Times New Roman" w:hAnsi="Palatino Linotype" w:cs="Times New Roman"/>
          <w:i/>
          <w:iCs/>
          <w:color w:val="212529"/>
          <w:kern w:val="0"/>
          <w:sz w:val="24"/>
          <w:szCs w:val="24"/>
          <w:lang w:val="en-GB" w:eastAsia="az-Latn-AZ"/>
          <w14:ligatures w14:val="none"/>
        </w:rPr>
        <w:t>accepted</w:t>
      </w:r>
      <w:r w:rsidR="00045D06" w:rsidRPr="00D54D8C">
        <w:rPr>
          <w:rFonts w:ascii="Palatino Linotype" w:eastAsia="Times New Roman" w:hAnsi="Palatino Linotype" w:cs="Times New Roman"/>
          <w:color w:val="212529"/>
          <w:kern w:val="0"/>
          <w:sz w:val="24"/>
          <w:szCs w:val="24"/>
          <w:lang w:val="en-GB" w:eastAsia="az-Latn-AZ"/>
          <w14:ligatures w14:val="none"/>
        </w:rPr>
        <w:t xml:space="preserve"> for consideration by the Commissioner</w:t>
      </w:r>
      <w:r w:rsidRPr="00D54D8C">
        <w:rPr>
          <w:rFonts w:ascii="Palatino Linotype" w:eastAsia="Times New Roman" w:hAnsi="Palatino Linotype" w:cs="Times New Roman"/>
          <w:color w:val="212529"/>
          <w:kern w:val="0"/>
          <w:sz w:val="24"/>
          <w:szCs w:val="24"/>
          <w:lang w:val="en-GB" w:eastAsia="az-Latn-AZ"/>
          <w14:ligatures w14:val="none"/>
        </w:rPr>
        <w:t>.</w:t>
      </w:r>
      <w:bookmarkStart w:id="6" w:name="_ednref7"/>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17" w:anchor="_edn7"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E1DA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20</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6"/>
    </w:p>
    <w:p w14:paraId="4F3C82F8" w14:textId="11B2ECF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9.4. </w:t>
      </w:r>
      <w:r w:rsidR="00C06330" w:rsidRPr="00D54D8C">
        <w:rPr>
          <w:rFonts w:ascii="Palatino Linotype" w:eastAsia="Times New Roman" w:hAnsi="Palatino Linotype" w:cs="Times New Roman"/>
          <w:color w:val="212529"/>
          <w:kern w:val="0"/>
          <w:sz w:val="24"/>
          <w:szCs w:val="24"/>
          <w:lang w:val="en-GB" w:eastAsia="az-Latn-AZ"/>
          <w14:ligatures w14:val="none"/>
        </w:rPr>
        <w:t xml:space="preserve">When a complaint is submitted orally, a staff member of the Commissioner's </w:t>
      </w:r>
      <w:r w:rsidR="00057C68" w:rsidRPr="00D54D8C">
        <w:rPr>
          <w:rFonts w:ascii="Palatino Linotype" w:eastAsia="Times New Roman" w:hAnsi="Palatino Linotype" w:cs="Times New Roman"/>
          <w:color w:val="212529"/>
          <w:kern w:val="0"/>
          <w:sz w:val="24"/>
          <w:szCs w:val="24"/>
          <w:lang w:val="en-GB" w:eastAsia="az-Latn-AZ"/>
          <w14:ligatures w14:val="none"/>
        </w:rPr>
        <w:t>O</w:t>
      </w:r>
      <w:r w:rsidR="00C06330" w:rsidRPr="00D54D8C">
        <w:rPr>
          <w:rFonts w:ascii="Palatino Linotype" w:eastAsia="Times New Roman" w:hAnsi="Palatino Linotype" w:cs="Times New Roman"/>
          <w:color w:val="212529"/>
          <w:kern w:val="0"/>
          <w:sz w:val="24"/>
          <w:szCs w:val="24"/>
          <w:lang w:val="en-GB" w:eastAsia="az-Latn-AZ"/>
          <w14:ligatures w14:val="none"/>
        </w:rPr>
        <w:t xml:space="preserve">ffice </w:t>
      </w:r>
      <w:r w:rsidR="00C216EF"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C06330" w:rsidRPr="00D54D8C">
        <w:rPr>
          <w:rFonts w:ascii="Palatino Linotype" w:eastAsia="Times New Roman" w:hAnsi="Palatino Linotype" w:cs="Times New Roman"/>
          <w:color w:val="212529"/>
          <w:kern w:val="0"/>
          <w:sz w:val="24"/>
          <w:szCs w:val="24"/>
          <w:lang w:val="en-GB" w:eastAsia="az-Latn-AZ"/>
          <w14:ligatures w14:val="none"/>
        </w:rPr>
        <w:t>record the content of the complaint on a designated form, which is then signed by the applicant.</w:t>
      </w:r>
    </w:p>
    <w:p w14:paraId="4F3C82F9" w14:textId="52A2193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9.5. </w:t>
      </w:r>
      <w:r w:rsidR="00C06330" w:rsidRPr="00D54D8C">
        <w:rPr>
          <w:rFonts w:ascii="Palatino Linotype" w:eastAsia="Times New Roman" w:hAnsi="Palatino Linotype" w:cs="Times New Roman"/>
          <w:color w:val="212529"/>
          <w:kern w:val="0"/>
          <w:sz w:val="24"/>
          <w:szCs w:val="24"/>
          <w:lang w:val="en-GB" w:eastAsia="az-Latn-AZ"/>
          <w14:ligatures w14:val="none"/>
        </w:rPr>
        <w:t xml:space="preserve">The Commissioner </w:t>
      </w:r>
      <w:r w:rsidR="00862F3C" w:rsidRPr="00D54D8C">
        <w:rPr>
          <w:rFonts w:ascii="Palatino Linotype" w:eastAsia="Times New Roman" w:hAnsi="Palatino Linotype" w:cs="Times New Roman"/>
          <w:color w:val="212529"/>
          <w:kern w:val="0"/>
          <w:sz w:val="24"/>
          <w:szCs w:val="24"/>
          <w:lang w:val="en-GB" w:eastAsia="az-Latn-AZ"/>
          <w14:ligatures w14:val="none"/>
        </w:rPr>
        <w:t>must</w:t>
      </w:r>
      <w:r w:rsidR="00C06330" w:rsidRPr="00D54D8C">
        <w:rPr>
          <w:rFonts w:ascii="Palatino Linotype" w:eastAsia="Times New Roman" w:hAnsi="Palatino Linotype" w:cs="Times New Roman"/>
          <w:color w:val="212529"/>
          <w:kern w:val="0"/>
          <w:sz w:val="24"/>
          <w:szCs w:val="24"/>
          <w:lang w:val="en-GB" w:eastAsia="az-Latn-AZ"/>
          <w14:ligatures w14:val="none"/>
        </w:rPr>
        <w:t xml:space="preserve"> maintain the confidentiality of the applicant's information upon request.</w:t>
      </w:r>
    </w:p>
    <w:p w14:paraId="4F3C82FA"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FB" w14:textId="53A1A01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10.</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1E0EC2" w:rsidRPr="00D54D8C">
        <w:rPr>
          <w:rFonts w:ascii="Palatino Linotype" w:eastAsia="Times New Roman" w:hAnsi="Palatino Linotype" w:cs="Times New Roman"/>
          <w:b/>
          <w:bCs/>
          <w:color w:val="212529"/>
          <w:kern w:val="0"/>
          <w:sz w:val="24"/>
          <w:szCs w:val="24"/>
          <w:lang w:val="en-GB" w:eastAsia="az-Latn-AZ"/>
          <w14:ligatures w14:val="none"/>
        </w:rPr>
        <w:t xml:space="preserve">Decision-making </w:t>
      </w:r>
      <w:r w:rsidR="00E01D63" w:rsidRPr="00D54D8C">
        <w:rPr>
          <w:rFonts w:ascii="Palatino Linotype" w:eastAsia="Times New Roman" w:hAnsi="Palatino Linotype" w:cs="Times New Roman"/>
          <w:b/>
          <w:bCs/>
          <w:color w:val="212529"/>
          <w:kern w:val="0"/>
          <w:sz w:val="24"/>
          <w:szCs w:val="24"/>
          <w:lang w:val="en-GB" w:eastAsia="az-Latn-AZ"/>
          <w14:ligatures w14:val="none"/>
        </w:rPr>
        <w:t>on</w:t>
      </w:r>
      <w:r w:rsidR="00543C20"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E01D63" w:rsidRPr="00D54D8C">
        <w:rPr>
          <w:rFonts w:ascii="Palatino Linotype" w:eastAsia="Times New Roman" w:hAnsi="Palatino Linotype" w:cs="Times New Roman"/>
          <w:b/>
          <w:bCs/>
          <w:color w:val="212529"/>
          <w:kern w:val="0"/>
          <w:sz w:val="24"/>
          <w:szCs w:val="24"/>
          <w:lang w:val="en-GB" w:eastAsia="az-Latn-AZ"/>
          <w14:ligatures w14:val="none"/>
        </w:rPr>
        <w:t>H</w:t>
      </w:r>
      <w:r w:rsidR="001E0EC2" w:rsidRPr="00D54D8C">
        <w:rPr>
          <w:rFonts w:ascii="Palatino Linotype" w:eastAsia="Times New Roman" w:hAnsi="Palatino Linotype" w:cs="Times New Roman"/>
          <w:b/>
          <w:bCs/>
          <w:color w:val="212529"/>
          <w:kern w:val="0"/>
          <w:sz w:val="24"/>
          <w:szCs w:val="24"/>
          <w:lang w:val="en-GB" w:eastAsia="az-Latn-AZ"/>
          <w14:ligatures w14:val="none"/>
        </w:rPr>
        <w:t xml:space="preserve">uman </w:t>
      </w:r>
      <w:r w:rsidR="00E01D63" w:rsidRPr="00D54D8C">
        <w:rPr>
          <w:rFonts w:ascii="Palatino Linotype" w:eastAsia="Times New Roman" w:hAnsi="Palatino Linotype" w:cs="Times New Roman"/>
          <w:b/>
          <w:bCs/>
          <w:color w:val="212529"/>
          <w:kern w:val="0"/>
          <w:sz w:val="24"/>
          <w:szCs w:val="24"/>
          <w:lang w:val="en-GB" w:eastAsia="az-Latn-AZ"/>
          <w14:ligatures w14:val="none"/>
        </w:rPr>
        <w:t>R</w:t>
      </w:r>
      <w:r w:rsidR="001E0EC2" w:rsidRPr="00D54D8C">
        <w:rPr>
          <w:rFonts w:ascii="Palatino Linotype" w:eastAsia="Times New Roman" w:hAnsi="Palatino Linotype" w:cs="Times New Roman"/>
          <w:b/>
          <w:bCs/>
          <w:color w:val="212529"/>
          <w:kern w:val="0"/>
          <w:sz w:val="24"/>
          <w:szCs w:val="24"/>
          <w:lang w:val="en-GB" w:eastAsia="az-Latn-AZ"/>
          <w14:ligatures w14:val="none"/>
        </w:rPr>
        <w:t xml:space="preserve">ights </w:t>
      </w:r>
      <w:r w:rsidR="00E01D63" w:rsidRPr="00D54D8C">
        <w:rPr>
          <w:rFonts w:ascii="Palatino Linotype" w:eastAsia="Times New Roman" w:hAnsi="Palatino Linotype" w:cs="Times New Roman"/>
          <w:b/>
          <w:bCs/>
          <w:color w:val="212529"/>
          <w:kern w:val="0"/>
          <w:sz w:val="24"/>
          <w:szCs w:val="24"/>
          <w:lang w:val="en-GB" w:eastAsia="az-Latn-AZ"/>
          <w14:ligatures w14:val="none"/>
        </w:rPr>
        <w:t>V</w:t>
      </w:r>
      <w:r w:rsidR="001E0EC2" w:rsidRPr="00D54D8C">
        <w:rPr>
          <w:rFonts w:ascii="Palatino Linotype" w:eastAsia="Times New Roman" w:hAnsi="Palatino Linotype" w:cs="Times New Roman"/>
          <w:b/>
          <w:bCs/>
          <w:color w:val="212529"/>
          <w:kern w:val="0"/>
          <w:sz w:val="24"/>
          <w:szCs w:val="24"/>
          <w:lang w:val="en-GB" w:eastAsia="az-Latn-AZ"/>
          <w14:ligatures w14:val="none"/>
        </w:rPr>
        <w:t xml:space="preserve">iolation </w:t>
      </w:r>
      <w:r w:rsidR="00E01D63" w:rsidRPr="00D54D8C">
        <w:rPr>
          <w:rFonts w:ascii="Palatino Linotype" w:eastAsia="Times New Roman" w:hAnsi="Palatino Linotype" w:cs="Times New Roman"/>
          <w:b/>
          <w:bCs/>
          <w:color w:val="212529"/>
          <w:kern w:val="0"/>
          <w:sz w:val="24"/>
          <w:szCs w:val="24"/>
          <w:lang w:val="en-GB" w:eastAsia="az-Latn-AZ"/>
          <w14:ligatures w14:val="none"/>
        </w:rPr>
        <w:t>C</w:t>
      </w:r>
      <w:r w:rsidR="001E0EC2" w:rsidRPr="00D54D8C">
        <w:rPr>
          <w:rFonts w:ascii="Palatino Linotype" w:eastAsia="Times New Roman" w:hAnsi="Palatino Linotype" w:cs="Times New Roman"/>
          <w:b/>
          <w:bCs/>
          <w:color w:val="212529"/>
          <w:kern w:val="0"/>
          <w:sz w:val="24"/>
          <w:szCs w:val="24"/>
          <w:lang w:val="en-GB" w:eastAsia="az-Latn-AZ"/>
          <w14:ligatures w14:val="none"/>
        </w:rPr>
        <w:t>omplaints</w:t>
      </w:r>
    </w:p>
    <w:p w14:paraId="4F3C82F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2FD" w14:textId="6DC3012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10.1. </w:t>
      </w:r>
      <w:r w:rsidR="005F6095" w:rsidRPr="00D54D8C">
        <w:rPr>
          <w:rFonts w:ascii="Palatino Linotype" w:eastAsia="Times New Roman" w:hAnsi="Palatino Linotype" w:cs="Times New Roman"/>
          <w:color w:val="212529"/>
          <w:kern w:val="0"/>
          <w:sz w:val="24"/>
          <w:szCs w:val="24"/>
          <w:lang w:val="en-GB" w:eastAsia="az-Latn-AZ"/>
          <w14:ligatures w14:val="none"/>
        </w:rPr>
        <w:t>Upon receiving a complaint concerning a human rights violation from the applicant</w:t>
      </w:r>
      <w:r w:rsidRPr="00D54D8C">
        <w:rPr>
          <w:rFonts w:ascii="Palatino Linotype" w:eastAsia="Times New Roman" w:hAnsi="Palatino Linotype" w:cs="Times New Roman"/>
          <w:color w:val="212529"/>
          <w:kern w:val="0"/>
          <w:sz w:val="24"/>
          <w:szCs w:val="24"/>
          <w:lang w:val="en-GB" w:eastAsia="az-Latn-AZ"/>
          <w14:ligatures w14:val="none"/>
        </w:rPr>
        <w:t xml:space="preserve">, the Commissioner </w:t>
      </w:r>
      <w:r w:rsidR="005F6095"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i/>
          <w:iCs/>
          <w:color w:val="212529"/>
          <w:kern w:val="0"/>
          <w:sz w:val="24"/>
          <w:szCs w:val="24"/>
          <w:lang w:val="en-GB" w:eastAsia="az-Latn-AZ"/>
          <w14:ligatures w14:val="none"/>
        </w:rPr>
        <w:t>make</w:t>
      </w:r>
      <w:r w:rsidRPr="00D54D8C">
        <w:rPr>
          <w:rFonts w:ascii="Palatino Linotype" w:eastAsia="Times New Roman" w:hAnsi="Palatino Linotype" w:cs="Times New Roman"/>
          <w:color w:val="212529"/>
          <w:kern w:val="0"/>
          <w:sz w:val="24"/>
          <w:szCs w:val="24"/>
          <w:lang w:val="en-GB" w:eastAsia="az-Latn-AZ"/>
          <w14:ligatures w14:val="none"/>
        </w:rPr>
        <w:t xml:space="preserve"> one of the following decisions:</w:t>
      </w:r>
      <w:bookmarkStart w:id="7" w:name="_ednref8"/>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18" w:anchor="_edn8"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422648"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7"/>
    </w:p>
    <w:p w14:paraId="4F3C82FE" w14:textId="5B3D139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10.1.1. </w:t>
      </w:r>
      <w:r w:rsidR="00CC0EC9" w:rsidRPr="00D54D8C">
        <w:rPr>
          <w:rFonts w:ascii="Palatino Linotype" w:eastAsia="Times New Roman" w:hAnsi="Palatino Linotype" w:cs="Times New Roman"/>
          <w:color w:val="212529"/>
          <w:kern w:val="0"/>
          <w:sz w:val="24"/>
          <w:szCs w:val="24"/>
          <w:lang w:val="en-GB" w:eastAsia="az-Latn-AZ"/>
          <w14:ligatures w14:val="none"/>
        </w:rPr>
        <w:t>A</w:t>
      </w:r>
      <w:r w:rsidR="0002713E" w:rsidRPr="00D54D8C">
        <w:rPr>
          <w:rFonts w:ascii="Palatino Linotype" w:eastAsia="Times New Roman" w:hAnsi="Palatino Linotype" w:cs="Times New Roman"/>
          <w:color w:val="212529"/>
          <w:kern w:val="0"/>
          <w:sz w:val="24"/>
          <w:szCs w:val="24"/>
          <w:lang w:val="en-GB" w:eastAsia="az-Latn-AZ"/>
          <w14:ligatures w14:val="none"/>
        </w:rPr>
        <w:t xml:space="preserve">ccept </w:t>
      </w:r>
      <w:r w:rsidRPr="00D54D8C">
        <w:rPr>
          <w:rFonts w:ascii="Palatino Linotype" w:eastAsia="Times New Roman" w:hAnsi="Palatino Linotype" w:cs="Times New Roman"/>
          <w:color w:val="212529"/>
          <w:kern w:val="0"/>
          <w:sz w:val="24"/>
          <w:szCs w:val="24"/>
          <w:lang w:val="en-GB" w:eastAsia="az-Latn-AZ"/>
          <w14:ligatures w14:val="none"/>
        </w:rPr>
        <w:t xml:space="preserve">the complaint for </w:t>
      </w:r>
      <w:r w:rsidR="0002713E" w:rsidRPr="00D54D8C">
        <w:rPr>
          <w:rFonts w:ascii="Palatino Linotype" w:eastAsia="Times New Roman" w:hAnsi="Palatino Linotype" w:cs="Times New Roman"/>
          <w:color w:val="212529"/>
          <w:kern w:val="0"/>
          <w:sz w:val="24"/>
          <w:szCs w:val="24"/>
          <w:lang w:val="en-GB" w:eastAsia="az-Latn-AZ"/>
          <w14:ligatures w14:val="none"/>
        </w:rPr>
        <w:t>review</w:t>
      </w:r>
      <w:r w:rsidRPr="00D54D8C">
        <w:rPr>
          <w:rFonts w:ascii="Palatino Linotype" w:eastAsia="Times New Roman" w:hAnsi="Palatino Linotype" w:cs="Times New Roman"/>
          <w:color w:val="212529"/>
          <w:kern w:val="0"/>
          <w:sz w:val="24"/>
          <w:szCs w:val="24"/>
          <w:lang w:val="en-GB" w:eastAsia="az-Latn-AZ"/>
          <w14:ligatures w14:val="none"/>
        </w:rPr>
        <w:t>;</w:t>
      </w:r>
    </w:p>
    <w:p w14:paraId="4F3C82FF" w14:textId="25D650A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10.1.2. </w:t>
      </w:r>
      <w:r w:rsidR="00CC0EC9" w:rsidRPr="00D54D8C">
        <w:rPr>
          <w:rFonts w:ascii="Palatino Linotype" w:eastAsia="Times New Roman" w:hAnsi="Palatino Linotype" w:cs="Times New Roman"/>
          <w:color w:val="212529"/>
          <w:kern w:val="0"/>
          <w:sz w:val="24"/>
          <w:szCs w:val="24"/>
          <w:lang w:val="en-GB" w:eastAsia="az-Latn-AZ"/>
          <w14:ligatures w14:val="none"/>
        </w:rPr>
        <w:t>D</w:t>
      </w:r>
      <w:r w:rsidR="0002713E" w:rsidRPr="00D54D8C">
        <w:rPr>
          <w:rFonts w:ascii="Palatino Linotype" w:eastAsia="Times New Roman" w:hAnsi="Palatino Linotype" w:cs="Times New Roman"/>
          <w:color w:val="212529"/>
          <w:kern w:val="0"/>
          <w:sz w:val="24"/>
          <w:szCs w:val="24"/>
          <w:lang w:val="en-GB" w:eastAsia="az-Latn-AZ"/>
          <w14:ligatures w14:val="none"/>
        </w:rPr>
        <w:t>ecline to review the complaint</w:t>
      </w:r>
      <w:r w:rsidRPr="00D54D8C">
        <w:rPr>
          <w:rFonts w:ascii="Palatino Linotype" w:eastAsia="Times New Roman" w:hAnsi="Palatino Linotype" w:cs="Times New Roman"/>
          <w:color w:val="212529"/>
          <w:kern w:val="0"/>
          <w:sz w:val="24"/>
          <w:szCs w:val="24"/>
          <w:lang w:val="en-GB" w:eastAsia="az-Latn-AZ"/>
          <w14:ligatures w14:val="none"/>
        </w:rPr>
        <w:t>.</w:t>
      </w:r>
    </w:p>
    <w:p w14:paraId="4F3C8300" w14:textId="0E888835"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10.2. If the </w:t>
      </w:r>
      <w:r w:rsidR="0002713E"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02713E" w:rsidRPr="00D54D8C">
        <w:rPr>
          <w:rFonts w:ascii="Palatino Linotype" w:eastAsia="Times New Roman" w:hAnsi="Palatino Linotype" w:cs="Times New Roman"/>
          <w:color w:val="212529"/>
          <w:kern w:val="0"/>
          <w:sz w:val="24"/>
          <w:szCs w:val="24"/>
          <w:lang w:val="en-GB" w:eastAsia="az-Latn-AZ"/>
          <w14:ligatures w14:val="none"/>
        </w:rPr>
        <w:t>declines</w:t>
      </w:r>
      <w:r w:rsidRPr="00D54D8C">
        <w:rPr>
          <w:rFonts w:ascii="Palatino Linotype" w:eastAsia="Times New Roman" w:hAnsi="Palatino Linotype" w:cs="Times New Roman"/>
          <w:color w:val="212529"/>
          <w:kern w:val="0"/>
          <w:sz w:val="24"/>
          <w:szCs w:val="24"/>
          <w:lang w:val="en-GB" w:eastAsia="az-Latn-AZ"/>
          <w14:ligatures w14:val="none"/>
        </w:rPr>
        <w:t xml:space="preserve"> to </w:t>
      </w:r>
      <w:r w:rsidR="0002713E"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the complaint, </w:t>
      </w:r>
      <w:r w:rsidR="00282B09" w:rsidRPr="00D54D8C">
        <w:rPr>
          <w:rFonts w:ascii="Palatino Linotype" w:eastAsia="Times New Roman" w:hAnsi="Palatino Linotype" w:cs="Times New Roman"/>
          <w:color w:val="212529"/>
          <w:kern w:val="0"/>
          <w:sz w:val="24"/>
          <w:szCs w:val="24"/>
          <w:lang w:val="en-GB" w:eastAsia="az-Latn-AZ"/>
          <w14:ligatures w14:val="none"/>
        </w:rPr>
        <w:t>he or she</w:t>
      </w:r>
      <w:r w:rsidR="00FC68EA" w:rsidRPr="00D54D8C">
        <w:rPr>
          <w:rFonts w:ascii="Palatino Linotype" w:eastAsia="Times New Roman" w:hAnsi="Palatino Linotype" w:cs="Times New Roman"/>
          <w:color w:val="212529"/>
          <w:kern w:val="0"/>
          <w:sz w:val="24"/>
          <w:szCs w:val="24"/>
          <w:lang w:val="en-GB" w:eastAsia="az-Latn-AZ"/>
          <w14:ligatures w14:val="none"/>
        </w:rPr>
        <w:t xml:space="preserve"> must provide </w:t>
      </w:r>
      <w:r w:rsidRPr="00D54D8C">
        <w:rPr>
          <w:rFonts w:ascii="Palatino Linotype" w:eastAsia="Times New Roman" w:hAnsi="Palatino Linotype" w:cs="Times New Roman"/>
          <w:color w:val="212529"/>
          <w:kern w:val="0"/>
          <w:sz w:val="24"/>
          <w:szCs w:val="24"/>
          <w:lang w:val="en-GB" w:eastAsia="az-Latn-AZ"/>
          <w14:ligatures w14:val="none"/>
        </w:rPr>
        <w:t xml:space="preserve">a </w:t>
      </w:r>
      <w:r w:rsidR="00FC68EA" w:rsidRPr="00D54D8C">
        <w:rPr>
          <w:rFonts w:ascii="Palatino Linotype" w:eastAsia="Times New Roman" w:hAnsi="Palatino Linotype" w:cs="Times New Roman"/>
          <w:color w:val="212529"/>
          <w:kern w:val="0"/>
          <w:sz w:val="24"/>
          <w:szCs w:val="24"/>
          <w:lang w:val="en-GB" w:eastAsia="az-Latn-AZ"/>
          <w14:ligatures w14:val="none"/>
        </w:rPr>
        <w:t xml:space="preserve">justified written </w:t>
      </w:r>
      <w:r w:rsidR="0019370B" w:rsidRPr="00D54D8C">
        <w:rPr>
          <w:rFonts w:ascii="Palatino Linotype" w:eastAsia="Times New Roman" w:hAnsi="Palatino Linotype" w:cs="Times New Roman"/>
          <w:color w:val="212529"/>
          <w:kern w:val="0"/>
          <w:sz w:val="24"/>
          <w:szCs w:val="24"/>
          <w:lang w:val="en-GB" w:eastAsia="az-Latn-AZ"/>
          <w14:ligatures w14:val="none"/>
        </w:rPr>
        <w:t>response</w:t>
      </w:r>
      <w:r w:rsidRPr="00D54D8C">
        <w:rPr>
          <w:rFonts w:ascii="Palatino Linotype" w:eastAsia="Times New Roman" w:hAnsi="Palatino Linotype" w:cs="Times New Roman"/>
          <w:color w:val="212529"/>
          <w:kern w:val="0"/>
          <w:sz w:val="24"/>
          <w:szCs w:val="24"/>
          <w:lang w:val="en-GB" w:eastAsia="az-Latn-AZ"/>
          <w14:ligatures w14:val="none"/>
        </w:rPr>
        <w:t xml:space="preserve"> within </w:t>
      </w:r>
      <w:r w:rsidR="00CC0EC9" w:rsidRPr="00D54D8C">
        <w:rPr>
          <w:rFonts w:ascii="Palatino Linotype" w:eastAsia="Times New Roman" w:hAnsi="Palatino Linotype" w:cs="Times New Roman"/>
          <w:color w:val="212529"/>
          <w:kern w:val="0"/>
          <w:sz w:val="24"/>
          <w:szCs w:val="24"/>
          <w:lang w:val="en-GB" w:eastAsia="az-Latn-AZ"/>
          <w14:ligatures w14:val="none"/>
        </w:rPr>
        <w:t>ten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i/>
          <w:iCs/>
          <w:color w:val="212529"/>
          <w:kern w:val="0"/>
          <w:sz w:val="24"/>
          <w:szCs w:val="24"/>
          <w:lang w:val="en-GB" w:eastAsia="az-Latn-AZ"/>
          <w14:ligatures w14:val="none"/>
        </w:rPr>
        <w:t>working days</w:t>
      </w:r>
      <w:r w:rsidRPr="00D54D8C">
        <w:rPr>
          <w:rFonts w:ascii="Palatino Linotype" w:eastAsia="Times New Roman" w:hAnsi="Palatino Linotype" w:cs="Times New Roman"/>
          <w:color w:val="212529"/>
          <w:kern w:val="0"/>
          <w:sz w:val="24"/>
          <w:szCs w:val="24"/>
          <w:lang w:val="en-GB" w:eastAsia="az-Latn-AZ"/>
          <w14:ligatures w14:val="none"/>
        </w:rPr>
        <w:t>.</w:t>
      </w:r>
      <w:bookmarkStart w:id="8" w:name="_ednref9"/>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19" w:anchor="_edn9"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AB368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22</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8"/>
    </w:p>
    <w:p w14:paraId="4F3C8301"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02" w14:textId="470AE33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11.</w:t>
      </w:r>
      <w:r w:rsidRPr="00D54D8C">
        <w:rPr>
          <w:rFonts w:ascii="Palatino Linotype" w:eastAsia="Times New Roman" w:hAnsi="Palatino Linotype" w:cs="Times New Roman"/>
          <w:b/>
          <w:bCs/>
          <w:color w:val="212529"/>
          <w:kern w:val="0"/>
          <w:sz w:val="24"/>
          <w:szCs w:val="24"/>
          <w:lang w:val="en-GB" w:eastAsia="az-Latn-AZ"/>
          <w14:ligatures w14:val="none"/>
        </w:rPr>
        <w:t xml:space="preserve"> Grounds for </w:t>
      </w:r>
      <w:r w:rsidR="001C2B4E" w:rsidRPr="00D54D8C">
        <w:rPr>
          <w:rFonts w:ascii="Palatino Linotype" w:eastAsia="Times New Roman" w:hAnsi="Palatino Linotype" w:cs="Times New Roman"/>
          <w:b/>
          <w:bCs/>
          <w:color w:val="212529"/>
          <w:kern w:val="0"/>
          <w:sz w:val="24"/>
          <w:szCs w:val="24"/>
          <w:lang w:val="en-GB" w:eastAsia="az-Latn-AZ"/>
          <w14:ligatures w14:val="none"/>
        </w:rPr>
        <w:t>D</w:t>
      </w:r>
      <w:r w:rsidR="000740DB" w:rsidRPr="00D54D8C">
        <w:rPr>
          <w:rFonts w:ascii="Palatino Linotype" w:eastAsia="Times New Roman" w:hAnsi="Palatino Linotype" w:cs="Times New Roman"/>
          <w:b/>
          <w:bCs/>
          <w:color w:val="212529"/>
          <w:kern w:val="0"/>
          <w:sz w:val="24"/>
          <w:szCs w:val="24"/>
          <w:lang w:val="en-GB" w:eastAsia="az-Latn-AZ"/>
          <w14:ligatures w14:val="none"/>
        </w:rPr>
        <w:t>eclining</w:t>
      </w:r>
      <w:r w:rsidRPr="00D54D8C">
        <w:rPr>
          <w:rFonts w:ascii="Palatino Linotype" w:eastAsia="Times New Roman" w:hAnsi="Palatino Linotype" w:cs="Times New Roman"/>
          <w:b/>
          <w:bCs/>
          <w:color w:val="212529"/>
          <w:kern w:val="0"/>
          <w:sz w:val="24"/>
          <w:szCs w:val="24"/>
          <w:lang w:val="en-GB" w:eastAsia="az-Latn-AZ"/>
          <w14:ligatures w14:val="none"/>
        </w:rPr>
        <w:t xml:space="preserve"> to </w:t>
      </w:r>
      <w:r w:rsidR="001C2B4E" w:rsidRPr="00D54D8C">
        <w:rPr>
          <w:rFonts w:ascii="Palatino Linotype" w:eastAsia="Times New Roman" w:hAnsi="Palatino Linotype" w:cs="Times New Roman"/>
          <w:b/>
          <w:bCs/>
          <w:color w:val="212529"/>
          <w:kern w:val="0"/>
          <w:sz w:val="24"/>
          <w:szCs w:val="24"/>
          <w:lang w:val="en-GB" w:eastAsia="az-Latn-AZ"/>
          <w14:ligatures w14:val="none"/>
        </w:rPr>
        <w:t>R</w:t>
      </w:r>
      <w:r w:rsidR="00FC68EA" w:rsidRPr="00D54D8C">
        <w:rPr>
          <w:rFonts w:ascii="Palatino Linotype" w:eastAsia="Times New Roman" w:hAnsi="Palatino Linotype" w:cs="Times New Roman"/>
          <w:b/>
          <w:bCs/>
          <w:color w:val="212529"/>
          <w:kern w:val="0"/>
          <w:sz w:val="24"/>
          <w:szCs w:val="24"/>
          <w:lang w:val="en-GB" w:eastAsia="az-Latn-AZ"/>
          <w14:ligatures w14:val="none"/>
        </w:rPr>
        <w:t>eview</w:t>
      </w:r>
      <w:r w:rsidRPr="00D54D8C">
        <w:rPr>
          <w:rFonts w:ascii="Palatino Linotype" w:eastAsia="Times New Roman" w:hAnsi="Palatino Linotype" w:cs="Times New Roman"/>
          <w:b/>
          <w:bCs/>
          <w:color w:val="212529"/>
          <w:kern w:val="0"/>
          <w:sz w:val="24"/>
          <w:szCs w:val="24"/>
          <w:lang w:val="en-GB" w:eastAsia="az-Latn-AZ"/>
          <w14:ligatures w14:val="none"/>
        </w:rPr>
        <w:t xml:space="preserve"> a </w:t>
      </w:r>
      <w:r w:rsidR="001C2B4E" w:rsidRPr="00D54D8C">
        <w:rPr>
          <w:rFonts w:ascii="Palatino Linotype" w:eastAsia="Times New Roman" w:hAnsi="Palatino Linotype" w:cs="Times New Roman"/>
          <w:b/>
          <w:bCs/>
          <w:color w:val="212529"/>
          <w:kern w:val="0"/>
          <w:sz w:val="24"/>
          <w:szCs w:val="24"/>
          <w:lang w:val="en-GB" w:eastAsia="az-Latn-AZ"/>
          <w14:ligatures w14:val="none"/>
        </w:rPr>
        <w:t>H</w:t>
      </w:r>
      <w:r w:rsidR="00FC68EA" w:rsidRPr="00D54D8C">
        <w:rPr>
          <w:rFonts w:ascii="Palatino Linotype" w:eastAsia="Times New Roman" w:hAnsi="Palatino Linotype" w:cs="Times New Roman"/>
          <w:b/>
          <w:bCs/>
          <w:color w:val="212529"/>
          <w:kern w:val="0"/>
          <w:sz w:val="24"/>
          <w:szCs w:val="24"/>
          <w:lang w:val="en-GB" w:eastAsia="az-Latn-AZ"/>
          <w14:ligatures w14:val="none"/>
        </w:rPr>
        <w:t xml:space="preserve">uman </w:t>
      </w:r>
      <w:r w:rsidR="001C2B4E" w:rsidRPr="00D54D8C">
        <w:rPr>
          <w:rFonts w:ascii="Palatino Linotype" w:eastAsia="Times New Roman" w:hAnsi="Palatino Linotype" w:cs="Times New Roman"/>
          <w:b/>
          <w:bCs/>
          <w:color w:val="212529"/>
          <w:kern w:val="0"/>
          <w:sz w:val="24"/>
          <w:szCs w:val="24"/>
          <w:lang w:val="en-GB" w:eastAsia="az-Latn-AZ"/>
          <w14:ligatures w14:val="none"/>
        </w:rPr>
        <w:t>R</w:t>
      </w:r>
      <w:r w:rsidR="00FC68EA" w:rsidRPr="00D54D8C">
        <w:rPr>
          <w:rFonts w:ascii="Palatino Linotype" w:eastAsia="Times New Roman" w:hAnsi="Palatino Linotype" w:cs="Times New Roman"/>
          <w:b/>
          <w:bCs/>
          <w:color w:val="212529"/>
          <w:kern w:val="0"/>
          <w:sz w:val="24"/>
          <w:szCs w:val="24"/>
          <w:lang w:val="en-GB" w:eastAsia="az-Latn-AZ"/>
          <w14:ligatures w14:val="none"/>
        </w:rPr>
        <w:t xml:space="preserve">ights </w:t>
      </w:r>
      <w:r w:rsidR="001C2B4E" w:rsidRPr="00D54D8C">
        <w:rPr>
          <w:rFonts w:ascii="Palatino Linotype" w:eastAsia="Times New Roman" w:hAnsi="Palatino Linotype" w:cs="Times New Roman"/>
          <w:b/>
          <w:bCs/>
          <w:color w:val="212529"/>
          <w:kern w:val="0"/>
          <w:sz w:val="24"/>
          <w:szCs w:val="24"/>
          <w:lang w:val="en-GB" w:eastAsia="az-Latn-AZ"/>
          <w14:ligatures w14:val="none"/>
        </w:rPr>
        <w:t>V</w:t>
      </w:r>
      <w:r w:rsidR="00FC68EA" w:rsidRPr="00D54D8C">
        <w:rPr>
          <w:rFonts w:ascii="Palatino Linotype" w:eastAsia="Times New Roman" w:hAnsi="Palatino Linotype" w:cs="Times New Roman"/>
          <w:b/>
          <w:bCs/>
          <w:color w:val="212529"/>
          <w:kern w:val="0"/>
          <w:sz w:val="24"/>
          <w:szCs w:val="24"/>
          <w:lang w:val="en-GB" w:eastAsia="az-Latn-AZ"/>
          <w14:ligatures w14:val="none"/>
        </w:rPr>
        <w:t xml:space="preserve">iolation </w:t>
      </w:r>
      <w:r w:rsidR="001C2B4E"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 xml:space="preserve">omplaint </w:t>
      </w:r>
    </w:p>
    <w:p w14:paraId="4F3C8303"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04" w14:textId="150BDA3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 The </w:t>
      </w:r>
      <w:r w:rsidR="00977C2B"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FC68EA"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not </w:t>
      </w:r>
      <w:r w:rsidR="00FC68EA"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the complaint </w:t>
      </w:r>
      <w:r w:rsidR="00977C2B" w:rsidRPr="00D54D8C">
        <w:rPr>
          <w:rFonts w:ascii="Palatino Linotype" w:eastAsia="Times New Roman" w:hAnsi="Palatino Linotype" w:cs="Times New Roman"/>
          <w:color w:val="212529"/>
          <w:kern w:val="0"/>
          <w:sz w:val="24"/>
          <w:szCs w:val="24"/>
          <w:lang w:val="en-GB" w:eastAsia="az-Latn-AZ"/>
          <w14:ligatures w14:val="none"/>
        </w:rPr>
        <w:t>if</w:t>
      </w:r>
      <w:r w:rsidRPr="00D54D8C">
        <w:rPr>
          <w:rFonts w:ascii="Palatino Linotype" w:eastAsia="Times New Roman" w:hAnsi="Palatino Linotype" w:cs="Times New Roman"/>
          <w:color w:val="212529"/>
          <w:kern w:val="0"/>
          <w:sz w:val="24"/>
          <w:szCs w:val="24"/>
          <w:lang w:val="en-GB" w:eastAsia="az-Latn-AZ"/>
          <w14:ligatures w14:val="none"/>
        </w:rPr>
        <w:t>:</w:t>
      </w:r>
    </w:p>
    <w:p w14:paraId="4F3C8305" w14:textId="106CCFA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11.1.1. </w:t>
      </w:r>
      <w:r w:rsidR="00E01D63" w:rsidRPr="00D54D8C">
        <w:rPr>
          <w:rFonts w:ascii="Palatino Linotype" w:eastAsia="Times New Roman" w:hAnsi="Palatino Linotype" w:cs="Times New Roman"/>
          <w:color w:val="212529"/>
          <w:kern w:val="0"/>
          <w:sz w:val="24"/>
          <w:szCs w:val="24"/>
          <w:lang w:val="en-GB" w:eastAsia="az-Latn-AZ"/>
          <w14:ligatures w14:val="none"/>
        </w:rPr>
        <w:t>I</w:t>
      </w:r>
      <w:r w:rsidR="000740DB" w:rsidRPr="00D54D8C">
        <w:rPr>
          <w:rFonts w:ascii="Palatino Linotype" w:eastAsia="Times New Roman" w:hAnsi="Palatino Linotype" w:cs="Times New Roman"/>
          <w:color w:val="212529"/>
          <w:kern w:val="0"/>
          <w:sz w:val="24"/>
          <w:szCs w:val="24"/>
          <w:lang w:val="en-GB" w:eastAsia="az-Latn-AZ"/>
          <w14:ligatures w14:val="none"/>
        </w:rPr>
        <w:t xml:space="preserve">t violates the </w:t>
      </w:r>
      <w:r w:rsidRPr="00D54D8C">
        <w:rPr>
          <w:rFonts w:ascii="Palatino Linotype" w:eastAsia="Times New Roman" w:hAnsi="Palatino Linotype" w:cs="Times New Roman"/>
          <w:color w:val="212529"/>
          <w:kern w:val="0"/>
          <w:sz w:val="24"/>
          <w:szCs w:val="24"/>
          <w:lang w:val="en-GB" w:eastAsia="az-Latn-AZ"/>
          <w14:ligatures w14:val="none"/>
        </w:rPr>
        <w:t>requirements of Article 8.4 of this Law;</w:t>
      </w:r>
    </w:p>
    <w:p w14:paraId="4F3C8306" w14:textId="18D2D2A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11.1.2. </w:t>
      </w:r>
      <w:r w:rsidR="00E01D63"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complaint does not </w:t>
      </w:r>
      <w:r w:rsidR="00977C2B" w:rsidRPr="00D54D8C">
        <w:rPr>
          <w:rFonts w:ascii="Palatino Linotype" w:eastAsia="Times New Roman" w:hAnsi="Palatino Linotype" w:cs="Times New Roman"/>
          <w:color w:val="212529"/>
          <w:kern w:val="0"/>
          <w:sz w:val="24"/>
          <w:szCs w:val="24"/>
          <w:lang w:val="en-GB" w:eastAsia="az-Latn-AZ"/>
          <w14:ligatures w14:val="none"/>
        </w:rPr>
        <w:t xml:space="preserve">fall within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1C2B4E" w:rsidRPr="00D54D8C">
        <w:rPr>
          <w:rFonts w:ascii="Palatino Linotype" w:eastAsia="Times New Roman" w:hAnsi="Palatino Linotype" w:cs="Times New Roman"/>
          <w:color w:val="212529"/>
          <w:kern w:val="0"/>
          <w:sz w:val="24"/>
          <w:szCs w:val="24"/>
          <w:lang w:val="en-GB" w:eastAsia="az-Latn-AZ"/>
          <w14:ligatures w14:val="none"/>
        </w:rPr>
        <w:t xml:space="preserve">Commissioner’s </w:t>
      </w:r>
      <w:r w:rsidR="00E501B0" w:rsidRPr="00D54D8C">
        <w:rPr>
          <w:rFonts w:ascii="Palatino Linotype" w:eastAsia="Times New Roman" w:hAnsi="Palatino Linotype" w:cs="Times New Roman"/>
          <w:color w:val="212529"/>
          <w:kern w:val="0"/>
          <w:sz w:val="24"/>
          <w:szCs w:val="24"/>
          <w:lang w:val="en-GB" w:eastAsia="az-Latn-AZ"/>
          <w14:ligatures w14:val="none"/>
        </w:rPr>
        <w:t>mandate</w:t>
      </w:r>
      <w:r w:rsidRPr="00D54D8C">
        <w:rPr>
          <w:rFonts w:ascii="Palatino Linotype" w:eastAsia="Times New Roman" w:hAnsi="Palatino Linotype" w:cs="Times New Roman"/>
          <w:color w:val="212529"/>
          <w:kern w:val="0"/>
          <w:sz w:val="24"/>
          <w:szCs w:val="24"/>
          <w:lang w:val="en-GB" w:eastAsia="az-Latn-AZ"/>
          <w14:ligatures w14:val="none"/>
        </w:rPr>
        <w:t>;</w:t>
      </w:r>
    </w:p>
    <w:p w14:paraId="4F3C8307" w14:textId="77045E7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11.1.3. </w:t>
      </w:r>
      <w:r w:rsidR="00E01D63"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complaint is anonymous, except </w:t>
      </w:r>
      <w:r w:rsidR="007B4FDC" w:rsidRPr="00D54D8C">
        <w:rPr>
          <w:rFonts w:ascii="Palatino Linotype" w:eastAsia="Times New Roman" w:hAnsi="Palatino Linotype" w:cs="Times New Roman"/>
          <w:color w:val="212529"/>
          <w:kern w:val="0"/>
          <w:sz w:val="24"/>
          <w:szCs w:val="24"/>
          <w:lang w:val="en-GB" w:eastAsia="az-Latn-AZ"/>
          <w14:ligatures w14:val="none"/>
        </w:rPr>
        <w:t>in</w:t>
      </w:r>
      <w:r w:rsidRPr="00D54D8C">
        <w:rPr>
          <w:rFonts w:ascii="Palatino Linotype" w:eastAsia="Times New Roman" w:hAnsi="Palatino Linotype" w:cs="Times New Roman"/>
          <w:color w:val="212529"/>
          <w:kern w:val="0"/>
          <w:sz w:val="24"/>
          <w:szCs w:val="24"/>
          <w:lang w:val="en-GB" w:eastAsia="az-Latn-AZ"/>
          <w14:ligatures w14:val="none"/>
        </w:rPr>
        <w:t xml:space="preserve"> the cases specified in Article 9.3 of this Law;</w:t>
      </w:r>
    </w:p>
    <w:p w14:paraId="4F3C8308" w14:textId="01B2B48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11.1.4. </w:t>
      </w:r>
      <w:r w:rsidR="00E01D63" w:rsidRPr="00D54D8C">
        <w:rPr>
          <w:rFonts w:ascii="Palatino Linotype" w:eastAsia="Times New Roman" w:hAnsi="Palatino Linotype" w:cs="Times New Roman"/>
          <w:color w:val="212529"/>
          <w:kern w:val="0"/>
          <w:sz w:val="24"/>
          <w:szCs w:val="24"/>
          <w:lang w:val="en-GB" w:eastAsia="az-Latn-AZ"/>
          <w14:ligatures w14:val="none"/>
        </w:rPr>
        <w:t>A</w:t>
      </w:r>
      <w:r w:rsidR="007B4FDC" w:rsidRPr="00D54D8C">
        <w:rPr>
          <w:rFonts w:ascii="Palatino Linotype" w:eastAsia="Times New Roman" w:hAnsi="Palatino Linotype" w:cs="Times New Roman"/>
          <w:color w:val="212529"/>
          <w:kern w:val="0"/>
          <w:sz w:val="24"/>
          <w:szCs w:val="24"/>
          <w:lang w:val="en-GB" w:eastAsia="az-Latn-AZ"/>
          <w14:ligatures w14:val="none"/>
        </w:rPr>
        <w:t xml:space="preserve"> court proceeding is underway relating to the complaint;</w:t>
      </w:r>
    </w:p>
    <w:p w14:paraId="4F3C8309" w14:textId="11C7D30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11.1.5. </w:t>
      </w:r>
      <w:r w:rsidR="00E01D63" w:rsidRPr="00D54D8C">
        <w:rPr>
          <w:rFonts w:ascii="Palatino Linotype" w:eastAsia="Times New Roman" w:hAnsi="Palatino Linotype" w:cs="Times New Roman"/>
          <w:color w:val="212529"/>
          <w:kern w:val="0"/>
          <w:sz w:val="24"/>
          <w:szCs w:val="24"/>
          <w:lang w:val="en-GB" w:eastAsia="az-Latn-AZ"/>
          <w14:ligatures w14:val="none"/>
        </w:rPr>
        <w:t>T</w:t>
      </w:r>
      <w:r w:rsidR="00136665" w:rsidRPr="00D54D8C">
        <w:rPr>
          <w:rFonts w:ascii="Palatino Linotype" w:eastAsia="Times New Roman" w:hAnsi="Palatino Linotype" w:cs="Times New Roman"/>
          <w:color w:val="212529"/>
          <w:kern w:val="0"/>
          <w:sz w:val="24"/>
          <w:szCs w:val="24"/>
          <w:lang w:val="en-GB" w:eastAsia="az-Latn-AZ"/>
          <w14:ligatures w14:val="none"/>
        </w:rPr>
        <w:t xml:space="preserve">he resubmitted complaint </w:t>
      </w:r>
      <w:r w:rsidR="007B4FDC" w:rsidRPr="00D54D8C">
        <w:rPr>
          <w:rFonts w:ascii="Palatino Linotype" w:eastAsia="Times New Roman" w:hAnsi="Palatino Linotype" w:cs="Times New Roman"/>
          <w:color w:val="212529"/>
          <w:kern w:val="0"/>
          <w:sz w:val="24"/>
          <w:szCs w:val="24"/>
          <w:lang w:val="en-GB" w:eastAsia="az-Latn-AZ"/>
          <w14:ligatures w14:val="none"/>
        </w:rPr>
        <w:t>does not contain</w:t>
      </w:r>
      <w:r w:rsidR="00136665" w:rsidRPr="00D54D8C">
        <w:rPr>
          <w:rFonts w:ascii="Palatino Linotype" w:eastAsia="Times New Roman" w:hAnsi="Palatino Linotype" w:cs="Times New Roman"/>
          <w:color w:val="212529"/>
          <w:kern w:val="0"/>
          <w:sz w:val="24"/>
          <w:szCs w:val="24"/>
          <w:lang w:val="en-GB" w:eastAsia="az-Latn-AZ"/>
          <w14:ligatures w14:val="none"/>
        </w:rPr>
        <w:t xml:space="preserve"> </w:t>
      </w:r>
      <w:r w:rsidR="0019370B" w:rsidRPr="00D54D8C">
        <w:rPr>
          <w:rFonts w:ascii="Palatino Linotype" w:eastAsia="Times New Roman" w:hAnsi="Palatino Linotype" w:cs="Times New Roman"/>
          <w:color w:val="212529"/>
          <w:kern w:val="0"/>
          <w:sz w:val="24"/>
          <w:szCs w:val="24"/>
          <w:lang w:val="en-GB" w:eastAsia="az-Latn-AZ"/>
          <w14:ligatures w14:val="none"/>
        </w:rPr>
        <w:t>added information</w:t>
      </w:r>
      <w:r w:rsidRPr="00D54D8C">
        <w:rPr>
          <w:rFonts w:ascii="Palatino Linotype" w:eastAsia="Times New Roman" w:hAnsi="Palatino Linotype" w:cs="Times New Roman"/>
          <w:color w:val="212529"/>
          <w:kern w:val="0"/>
          <w:sz w:val="24"/>
          <w:szCs w:val="24"/>
          <w:lang w:val="en-GB" w:eastAsia="az-Latn-AZ"/>
          <w14:ligatures w14:val="none"/>
        </w:rPr>
        <w:t>, facts</w:t>
      </w:r>
      <w:r w:rsidR="007B4FDC" w:rsidRPr="00D54D8C">
        <w:rPr>
          <w:rFonts w:ascii="Palatino Linotype" w:eastAsia="Times New Roman" w:hAnsi="Palatino Linotype" w:cs="Times New Roman"/>
          <w:color w:val="212529"/>
          <w:kern w:val="0"/>
          <w:sz w:val="24"/>
          <w:szCs w:val="24"/>
          <w:lang w:val="en-GB" w:eastAsia="az-Latn-AZ"/>
          <w14:ligatures w14:val="none"/>
        </w:rPr>
        <w:t>, or</w:t>
      </w:r>
      <w:r w:rsidRPr="00D54D8C">
        <w:rPr>
          <w:rFonts w:ascii="Palatino Linotype" w:eastAsia="Times New Roman" w:hAnsi="Palatino Linotype" w:cs="Times New Roman"/>
          <w:color w:val="212529"/>
          <w:kern w:val="0"/>
          <w:sz w:val="24"/>
          <w:szCs w:val="24"/>
          <w:lang w:val="en-GB" w:eastAsia="az-Latn-AZ"/>
          <w14:ligatures w14:val="none"/>
        </w:rPr>
        <w:t xml:space="preserve"> evidence.</w:t>
      </w:r>
    </w:p>
    <w:p w14:paraId="4F3C830A"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0E" w14:textId="63A4E68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12.</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F7A38" w:rsidRPr="00D54D8C">
        <w:rPr>
          <w:rFonts w:ascii="Palatino Linotype" w:eastAsia="Times New Roman" w:hAnsi="Palatino Linotype" w:cs="Times New Roman"/>
          <w:b/>
          <w:bCs/>
          <w:color w:val="212529"/>
          <w:kern w:val="0"/>
          <w:sz w:val="24"/>
          <w:szCs w:val="24"/>
          <w:lang w:val="en-GB" w:eastAsia="az-Latn-AZ"/>
          <w14:ligatures w14:val="none"/>
        </w:rPr>
        <w:t>P</w:t>
      </w:r>
      <w:r w:rsidRPr="00D54D8C">
        <w:rPr>
          <w:rFonts w:ascii="Palatino Linotype" w:eastAsia="Times New Roman" w:hAnsi="Palatino Linotype" w:cs="Times New Roman"/>
          <w:b/>
          <w:bCs/>
          <w:color w:val="212529"/>
          <w:kern w:val="0"/>
          <w:sz w:val="24"/>
          <w:szCs w:val="24"/>
          <w:lang w:val="en-GB" w:eastAsia="az-Latn-AZ"/>
          <w14:ligatures w14:val="none"/>
        </w:rPr>
        <w:t xml:space="preserve">rocedure for </w:t>
      </w:r>
      <w:bookmarkStart w:id="9" w:name="_ednref10"/>
      <w:r w:rsidR="004F7A38" w:rsidRPr="00D54D8C">
        <w:rPr>
          <w:rFonts w:ascii="Palatino Linotype" w:eastAsia="Times New Roman" w:hAnsi="Palatino Linotype" w:cs="Times New Roman"/>
          <w:b/>
          <w:bCs/>
          <w:color w:val="212529"/>
          <w:kern w:val="0"/>
          <w:sz w:val="24"/>
          <w:szCs w:val="24"/>
          <w:lang w:val="en-GB" w:eastAsia="az-Latn-AZ"/>
          <w14:ligatures w14:val="none"/>
        </w:rPr>
        <w:t xml:space="preserve">Reviewing Human Rights Violation Complaints and </w:t>
      </w:r>
      <w:r w:rsidR="00246A06" w:rsidRPr="00D54D8C">
        <w:rPr>
          <w:rFonts w:ascii="Palatino Linotype" w:eastAsia="Times New Roman" w:hAnsi="Palatino Linotype" w:cs="Times New Roman"/>
          <w:b/>
          <w:bCs/>
          <w:color w:val="212529"/>
          <w:kern w:val="0"/>
          <w:sz w:val="24"/>
          <w:szCs w:val="24"/>
          <w:lang w:val="en-GB" w:eastAsia="az-Latn-AZ"/>
          <w14:ligatures w14:val="none"/>
        </w:rPr>
        <w:t>Exercising</w:t>
      </w:r>
      <w:r w:rsidR="004F7A38"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7A38FA" w:rsidRPr="00D54D8C">
        <w:rPr>
          <w:rFonts w:ascii="Palatino Linotype" w:eastAsia="Times New Roman" w:hAnsi="Palatino Linotype" w:cs="Times New Roman"/>
          <w:b/>
          <w:bCs/>
          <w:color w:val="212529"/>
          <w:kern w:val="0"/>
          <w:sz w:val="24"/>
          <w:szCs w:val="24"/>
          <w:lang w:val="en-GB" w:eastAsia="az-Latn-AZ"/>
          <w14:ligatures w14:val="none"/>
        </w:rPr>
        <w:t xml:space="preserve">the </w:t>
      </w:r>
      <w:r w:rsidR="00BE6126">
        <w:rPr>
          <w:rFonts w:ascii="Palatino Linotype" w:eastAsia="Times New Roman" w:hAnsi="Palatino Linotype" w:cs="Times New Roman"/>
          <w:b/>
          <w:bCs/>
          <w:color w:val="212529"/>
          <w:kern w:val="0"/>
          <w:sz w:val="24"/>
          <w:szCs w:val="24"/>
          <w:lang w:val="en-GB" w:eastAsia="az-Latn-AZ"/>
          <w14:ligatures w14:val="none"/>
        </w:rPr>
        <w:t xml:space="preserve">Functions of </w:t>
      </w:r>
      <w:r w:rsidR="002856B6" w:rsidRPr="00D54D8C">
        <w:rPr>
          <w:rFonts w:ascii="Palatino Linotype" w:eastAsia="Times New Roman" w:hAnsi="Palatino Linotype" w:cs="Times New Roman"/>
          <w:b/>
          <w:bCs/>
          <w:color w:val="212529"/>
          <w:kern w:val="0"/>
          <w:sz w:val="24"/>
          <w:szCs w:val="24"/>
          <w:lang w:val="en-GB" w:eastAsia="az-Latn-AZ"/>
          <w14:ligatures w14:val="none"/>
        </w:rPr>
        <w:t xml:space="preserve">National Preventive Mechanism </w:t>
      </w:r>
      <w:hyperlink r:id="rId20" w:anchor="_edn10" w:history="1">
        <w:r w:rsidR="0002278A"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AB368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23</w:t>
        </w:r>
        <w:r w:rsidR="0002278A"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9"/>
    </w:p>
    <w:p w14:paraId="4F3C830F"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10" w14:textId="3000D24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12.1. </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While investigating the circumstances outlined in a human rights violation complaint, the Commissioner </w:t>
      </w:r>
      <w:r w:rsidR="00FA1712" w:rsidRPr="00D54D8C">
        <w:rPr>
          <w:rFonts w:ascii="Palatino Linotype" w:eastAsia="Times New Roman" w:hAnsi="Palatino Linotype" w:cs="Times New Roman"/>
          <w:color w:val="212529"/>
          <w:kern w:val="0"/>
          <w:sz w:val="24"/>
          <w:szCs w:val="24"/>
          <w:lang w:val="en-GB" w:eastAsia="az-Latn-AZ"/>
          <w14:ligatures w14:val="none"/>
        </w:rPr>
        <w:t>must</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 </w:t>
      </w:r>
      <w:r w:rsidR="002856B6" w:rsidRPr="00D54D8C">
        <w:rPr>
          <w:rFonts w:ascii="Palatino Linotype" w:eastAsia="Times New Roman" w:hAnsi="Palatino Linotype" w:cs="Times New Roman"/>
          <w:color w:val="212529"/>
          <w:kern w:val="0"/>
          <w:sz w:val="24"/>
          <w:szCs w:val="24"/>
          <w:lang w:val="en-GB" w:eastAsia="az-Latn-AZ"/>
          <w14:ligatures w14:val="none"/>
        </w:rPr>
        <w:t xml:space="preserve">learn </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the </w:t>
      </w:r>
      <w:r w:rsidR="0074562C" w:rsidRPr="00D54D8C">
        <w:rPr>
          <w:rFonts w:ascii="Palatino Linotype" w:eastAsia="Times New Roman" w:hAnsi="Palatino Linotype" w:cs="Times New Roman"/>
          <w:color w:val="212529"/>
          <w:kern w:val="0"/>
          <w:sz w:val="24"/>
          <w:szCs w:val="24"/>
          <w:lang w:val="en-GB" w:eastAsia="az-Latn-AZ"/>
          <w14:ligatures w14:val="none"/>
        </w:rPr>
        <w:t xml:space="preserve">considerations </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of </w:t>
      </w:r>
      <w:r w:rsidR="00FB152B"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6C6E74" w:rsidRPr="00D54D8C">
        <w:rPr>
          <w:rFonts w:ascii="Palatino Linotype" w:eastAsia="Times New Roman" w:hAnsi="Palatino Linotype" w:cs="Times New Roman"/>
          <w:i/>
          <w:iCs/>
          <w:color w:val="212529"/>
          <w:kern w:val="0"/>
          <w:sz w:val="24"/>
          <w:szCs w:val="24"/>
          <w:lang w:val="en-GB" w:eastAsia="az-Latn-AZ"/>
          <w14:ligatures w14:val="none"/>
        </w:rPr>
        <w:t xml:space="preserve">state body, municipality or other institution </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or official against whom the complaint was filed. The </w:t>
      </w:r>
      <w:r w:rsidR="00395AF6" w:rsidRPr="00D54D8C">
        <w:rPr>
          <w:rFonts w:ascii="Palatino Linotype" w:eastAsia="Times New Roman" w:hAnsi="Palatino Linotype" w:cs="Times New Roman"/>
          <w:color w:val="212529"/>
          <w:kern w:val="0"/>
          <w:sz w:val="24"/>
          <w:szCs w:val="24"/>
          <w:lang w:val="en-GB" w:eastAsia="az-Latn-AZ"/>
          <w14:ligatures w14:val="none"/>
        </w:rPr>
        <w:t xml:space="preserve">opinions </w:t>
      </w:r>
      <w:r w:rsidR="00FA1712" w:rsidRPr="00D54D8C">
        <w:rPr>
          <w:rFonts w:ascii="Palatino Linotype" w:eastAsia="Times New Roman" w:hAnsi="Palatino Linotype" w:cs="Times New Roman"/>
          <w:color w:val="212529"/>
          <w:kern w:val="0"/>
          <w:sz w:val="24"/>
          <w:szCs w:val="24"/>
          <w:lang w:val="en-GB" w:eastAsia="az-Latn-AZ"/>
          <w14:ligatures w14:val="none"/>
        </w:rPr>
        <w:t>must</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 be submitted to the Commissioner within </w:t>
      </w:r>
      <w:r w:rsidR="00605994" w:rsidRPr="00D54D8C">
        <w:rPr>
          <w:rFonts w:ascii="Palatino Linotype" w:eastAsia="Times New Roman" w:hAnsi="Palatino Linotype" w:cs="Times New Roman"/>
          <w:color w:val="212529"/>
          <w:kern w:val="0"/>
          <w:sz w:val="24"/>
          <w:szCs w:val="24"/>
          <w:lang w:val="en-GB" w:eastAsia="az-Latn-AZ"/>
          <w14:ligatures w14:val="none"/>
        </w:rPr>
        <w:t>ten</w:t>
      </w:r>
      <w:r w:rsidR="00FB152B" w:rsidRPr="00D54D8C">
        <w:rPr>
          <w:rFonts w:ascii="Palatino Linotype" w:eastAsia="Times New Roman" w:hAnsi="Palatino Linotype" w:cs="Times New Roman"/>
          <w:color w:val="212529"/>
          <w:kern w:val="0"/>
          <w:sz w:val="24"/>
          <w:szCs w:val="24"/>
          <w:lang w:val="en-GB" w:eastAsia="az-Latn-AZ"/>
          <w14:ligatures w14:val="none"/>
        </w:rPr>
        <w:t xml:space="preserve"> </w:t>
      </w:r>
      <w:r w:rsidR="00FB152B" w:rsidRPr="00D54D8C">
        <w:rPr>
          <w:rFonts w:ascii="Palatino Linotype" w:eastAsia="Times New Roman" w:hAnsi="Palatino Linotype" w:cs="Times New Roman"/>
          <w:i/>
          <w:iCs/>
          <w:color w:val="212529"/>
          <w:kern w:val="0"/>
          <w:sz w:val="24"/>
          <w:szCs w:val="24"/>
          <w:lang w:val="en-GB" w:eastAsia="az-Latn-AZ"/>
          <w14:ligatures w14:val="none"/>
        </w:rPr>
        <w:t>working days</w:t>
      </w:r>
      <w:r w:rsidR="00144A02"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"_edn24"</w:instrText>
      </w:r>
      <w:r w:rsidR="00000000">
        <w:fldChar w:fldCharType="separate"/>
      </w:r>
      <w:r w:rsidR="00144A02" w:rsidRPr="00D54D8C">
        <w:rPr>
          <w:rFonts w:ascii="Palatino Linotype" w:eastAsia="Times New Roman" w:hAnsi="Palatino Linotype" w:cs="Times New Roman"/>
          <w:b/>
          <w:bCs/>
          <w:color w:val="0000FF"/>
          <w:spacing w:val="2"/>
          <w:sz w:val="20"/>
          <w:szCs w:val="20"/>
          <w:u w:val="single"/>
          <w:vertAlign w:val="superscript"/>
          <w:lang w:val="az-Latn-AZ"/>
        </w:rPr>
        <w:t>[24]</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311" w14:textId="29583C3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 </w:t>
      </w:r>
      <w:r w:rsidR="00A51AA3" w:rsidRPr="00D54D8C">
        <w:rPr>
          <w:rFonts w:ascii="Palatino Linotype" w:eastAsia="Times New Roman" w:hAnsi="Palatino Linotype" w:cs="Times New Roman"/>
          <w:color w:val="212529"/>
          <w:kern w:val="0"/>
          <w:sz w:val="24"/>
          <w:szCs w:val="24"/>
          <w:lang w:val="en-GB" w:eastAsia="az-Latn-AZ"/>
          <w14:ligatures w14:val="none"/>
        </w:rPr>
        <w:t xml:space="preserve">In the course of investigating the circumstances presented in a human rights violation complaint and </w:t>
      </w:r>
      <w:r w:rsidR="00395AF6" w:rsidRPr="00D54D8C">
        <w:rPr>
          <w:rFonts w:ascii="Palatino Linotype" w:eastAsia="Times New Roman" w:hAnsi="Palatino Linotype" w:cs="Times New Roman"/>
          <w:color w:val="212529"/>
          <w:kern w:val="0"/>
          <w:sz w:val="24"/>
          <w:szCs w:val="24"/>
          <w:lang w:val="en-GB" w:eastAsia="az-Latn-AZ"/>
          <w14:ligatures w14:val="none"/>
        </w:rPr>
        <w:t>exercising</w:t>
      </w:r>
      <w:r w:rsidR="00A51AA3"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BE6126">
        <w:rPr>
          <w:rFonts w:ascii="Palatino Linotype" w:eastAsia="Times New Roman" w:hAnsi="Palatino Linotype" w:cs="Times New Roman"/>
          <w:color w:val="212529"/>
          <w:kern w:val="0"/>
          <w:sz w:val="24"/>
          <w:szCs w:val="24"/>
          <w:lang w:val="en-GB" w:eastAsia="az-Latn-AZ"/>
          <w14:ligatures w14:val="none"/>
        </w:rPr>
        <w:t xml:space="preserve">functions of the </w:t>
      </w:r>
      <w:r w:rsidR="00A51AA3" w:rsidRPr="00D54D8C">
        <w:rPr>
          <w:rFonts w:ascii="Palatino Linotype" w:eastAsia="Times New Roman" w:hAnsi="Palatino Linotype" w:cs="Times New Roman"/>
          <w:color w:val="212529"/>
          <w:kern w:val="0"/>
          <w:sz w:val="24"/>
          <w:szCs w:val="24"/>
          <w:lang w:val="en-GB" w:eastAsia="az-Latn-AZ"/>
          <w14:ligatures w14:val="none"/>
        </w:rPr>
        <w:t>national preventive mechanism, the Commissioner shall have the following rights</w:t>
      </w:r>
      <w:r w:rsidRPr="00D54D8C">
        <w:rPr>
          <w:rFonts w:ascii="Palatino Linotype" w:eastAsia="Times New Roman" w:hAnsi="Palatino Linotype" w:cs="Times New Roman"/>
          <w:color w:val="212529"/>
          <w:kern w:val="0"/>
          <w:sz w:val="24"/>
          <w:szCs w:val="24"/>
          <w:lang w:val="en-GB" w:eastAsia="az-Latn-AZ"/>
          <w14:ligatures w14:val="none"/>
        </w:rPr>
        <w:t>:</w:t>
      </w:r>
      <w:r w:rsidR="00495E62" w:rsidRPr="002809C5">
        <w:rPr>
          <w:rFonts w:ascii="Palatino Linotype" w:eastAsia="Times New Roman" w:hAnsi="Palatino Linotype" w:cs="Times New Roman"/>
          <w:color w:val="212529"/>
          <w:spacing w:val="2"/>
          <w:lang w:val="en-US"/>
        </w:rPr>
        <w:t xml:space="preserve"> </w:t>
      </w:r>
      <w:hyperlink r:id="rId21" w:anchor="_edn25" w:history="1">
        <w:r w:rsidR="00495E62" w:rsidRPr="00D54D8C">
          <w:rPr>
            <w:rFonts w:ascii="Palatino Linotype" w:eastAsia="Times New Roman" w:hAnsi="Palatino Linotype" w:cs="Times New Roman"/>
            <w:b/>
            <w:bCs/>
            <w:color w:val="0000FF"/>
            <w:spacing w:val="2"/>
            <w:sz w:val="20"/>
            <w:szCs w:val="20"/>
            <w:u w:val="single"/>
            <w:vertAlign w:val="superscript"/>
            <w:lang w:val="az-Latn-AZ"/>
          </w:rPr>
          <w:t>[25]</w:t>
        </w:r>
      </w:hyperlink>
    </w:p>
    <w:p w14:paraId="4F3C8312" w14:textId="2C7A4FD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12.2.1. </w:t>
      </w:r>
      <w:r w:rsidR="00B5171C" w:rsidRPr="00D54D8C">
        <w:rPr>
          <w:rFonts w:ascii="Palatino Linotype" w:eastAsia="Times New Roman" w:hAnsi="Palatino Linotype" w:cs="Times New Roman"/>
          <w:color w:val="212529"/>
          <w:kern w:val="0"/>
          <w:sz w:val="24"/>
          <w:szCs w:val="24"/>
          <w:lang w:val="en-GB" w:eastAsia="az-Latn-AZ"/>
          <w14:ligatures w14:val="none"/>
        </w:rPr>
        <w:t>To access</w:t>
      </w:r>
      <w:r w:rsidR="00375F94"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at any time, without hindrance and prior </w:t>
      </w:r>
      <w:r w:rsidR="00B5171C" w:rsidRPr="00D54D8C">
        <w:rPr>
          <w:rFonts w:ascii="Palatino Linotype" w:eastAsia="Times New Roman" w:hAnsi="Palatino Linotype" w:cs="Times New Roman"/>
          <w:color w:val="212529"/>
          <w:kern w:val="0"/>
          <w:sz w:val="24"/>
          <w:szCs w:val="24"/>
          <w:lang w:val="en-GB" w:eastAsia="az-Latn-AZ"/>
          <w14:ligatures w14:val="none"/>
        </w:rPr>
        <w:t>notification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707B4" w:rsidRPr="00D54D8C">
        <w:rPr>
          <w:rFonts w:ascii="Palatino Linotype" w:eastAsia="Times New Roman" w:hAnsi="Palatino Linotype" w:cs="Times New Roman"/>
          <w:i/>
          <w:iCs/>
          <w:color w:val="212529"/>
          <w:kern w:val="0"/>
          <w:sz w:val="24"/>
          <w:szCs w:val="24"/>
          <w:lang w:val="en-GB" w:eastAsia="az-Latn-AZ"/>
          <w14:ligatures w14:val="none"/>
        </w:rPr>
        <w:t xml:space="preserve">state bodies, municipalities and other </w:t>
      </w:r>
      <w:r w:rsidR="00157B57" w:rsidRPr="00D54D8C">
        <w:rPr>
          <w:rFonts w:ascii="Palatino Linotype" w:eastAsia="Times New Roman" w:hAnsi="Palatino Linotype" w:cs="Times New Roman"/>
          <w:i/>
          <w:iCs/>
          <w:color w:val="212529"/>
          <w:kern w:val="0"/>
          <w:sz w:val="24"/>
          <w:szCs w:val="24"/>
          <w:lang w:val="en-GB" w:eastAsia="az-Latn-AZ"/>
          <w14:ligatures w14:val="none"/>
        </w:rPr>
        <w:t>institutions</w:t>
      </w:r>
      <w:r w:rsidRPr="00D54D8C">
        <w:rPr>
          <w:rFonts w:ascii="Palatino Linotype" w:eastAsia="Times New Roman" w:hAnsi="Palatino Linotype" w:cs="Times New Roman"/>
          <w:i/>
          <w:iCs/>
          <w:color w:val="212529"/>
          <w:kern w:val="0"/>
          <w:sz w:val="24"/>
          <w:szCs w:val="24"/>
          <w:lang w:val="en-GB" w:eastAsia="az-Latn-AZ"/>
          <w14:ligatures w14:val="none"/>
        </w:rPr>
        <w:t xml:space="preserve">, military units, police </w:t>
      </w:r>
      <w:r w:rsidR="009707B4" w:rsidRPr="00D54D8C">
        <w:rPr>
          <w:rFonts w:ascii="Palatino Linotype" w:eastAsia="Times New Roman" w:hAnsi="Palatino Linotype" w:cs="Times New Roman"/>
          <w:i/>
          <w:iCs/>
          <w:color w:val="212529"/>
          <w:kern w:val="0"/>
          <w:sz w:val="24"/>
          <w:szCs w:val="24"/>
          <w:lang w:val="en-GB" w:eastAsia="az-Latn-AZ"/>
          <w14:ligatures w14:val="none"/>
        </w:rPr>
        <w:t>agencies</w:t>
      </w:r>
      <w:r w:rsidRPr="00D54D8C">
        <w:rPr>
          <w:rFonts w:ascii="Palatino Linotype" w:eastAsia="Times New Roman" w:hAnsi="Palatino Linotype" w:cs="Times New Roman"/>
          <w:i/>
          <w:iCs/>
          <w:color w:val="212529"/>
          <w:kern w:val="0"/>
          <w:sz w:val="24"/>
          <w:szCs w:val="24"/>
          <w:lang w:val="en-GB" w:eastAsia="az-Latn-AZ"/>
          <w14:ligatures w14:val="none"/>
        </w:rPr>
        <w:t xml:space="preserve">, and </w:t>
      </w:r>
      <w:r w:rsidR="00DA3C6C" w:rsidRPr="00D54D8C">
        <w:rPr>
          <w:rFonts w:ascii="Palatino Linotype" w:eastAsia="Times New Roman" w:hAnsi="Palatino Linotype" w:cs="Times New Roman"/>
          <w:i/>
          <w:iCs/>
          <w:color w:val="212529"/>
          <w:kern w:val="0"/>
          <w:sz w:val="24"/>
          <w:szCs w:val="24"/>
          <w:lang w:val="en-GB" w:eastAsia="az-Latn-AZ"/>
          <w14:ligatures w14:val="none"/>
        </w:rPr>
        <w:t>places</w:t>
      </w:r>
      <w:r w:rsidR="00787B58"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345DBC" w:rsidRPr="00D54D8C">
        <w:rPr>
          <w:rFonts w:ascii="Palatino Linotype" w:eastAsia="Times New Roman" w:hAnsi="Palatino Linotype" w:cs="Times New Roman"/>
          <w:i/>
          <w:iCs/>
          <w:color w:val="212529"/>
          <w:kern w:val="0"/>
          <w:sz w:val="24"/>
          <w:szCs w:val="24"/>
          <w:lang w:val="en-GB" w:eastAsia="az-Latn-AZ"/>
          <w14:ligatures w14:val="none"/>
        </w:rPr>
        <w:t xml:space="preserve">where </w:t>
      </w:r>
      <w:r w:rsidR="00787B58"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Pr="00D54D8C">
        <w:rPr>
          <w:rFonts w:ascii="Palatino Linotype" w:eastAsia="Times New Roman" w:hAnsi="Palatino Linotype" w:cs="Times New Roman"/>
          <w:i/>
          <w:iCs/>
          <w:color w:val="212529"/>
          <w:kern w:val="0"/>
          <w:sz w:val="24"/>
          <w:szCs w:val="24"/>
          <w:lang w:val="en-GB" w:eastAsia="az-Latn-AZ"/>
          <w14:ligatures w14:val="none"/>
        </w:rPr>
        <w:t>detaine</w:t>
      </w:r>
      <w:r w:rsidR="00787B58" w:rsidRPr="00D54D8C">
        <w:rPr>
          <w:rFonts w:ascii="Palatino Linotype" w:eastAsia="Times New Roman" w:hAnsi="Palatino Linotype" w:cs="Times New Roman"/>
          <w:i/>
          <w:iCs/>
          <w:color w:val="212529"/>
          <w:kern w:val="0"/>
          <w:sz w:val="24"/>
          <w:szCs w:val="24"/>
          <w:lang w:val="en-GB" w:eastAsia="az-Latn-AZ"/>
          <w14:ligatures w14:val="none"/>
        </w:rPr>
        <w:t xml:space="preserve">es cannot leave </w:t>
      </w:r>
      <w:r w:rsidRPr="00D54D8C">
        <w:rPr>
          <w:rFonts w:ascii="Palatino Linotype" w:eastAsia="Times New Roman" w:hAnsi="Palatino Linotype" w:cs="Times New Roman"/>
          <w:i/>
          <w:iCs/>
          <w:color w:val="212529"/>
          <w:kern w:val="0"/>
          <w:sz w:val="24"/>
          <w:szCs w:val="24"/>
          <w:lang w:val="en-GB" w:eastAsia="az-Latn-AZ"/>
          <w14:ligatures w14:val="none"/>
        </w:rPr>
        <w:t>at their own will</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B5171C"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 xml:space="preserve">meet and </w:t>
      </w:r>
      <w:r w:rsidR="00B5171C" w:rsidRPr="00D54D8C">
        <w:rPr>
          <w:rFonts w:ascii="Palatino Linotype" w:eastAsia="Times New Roman" w:hAnsi="Palatino Linotype" w:cs="Times New Roman"/>
          <w:color w:val="212529"/>
          <w:kern w:val="0"/>
          <w:sz w:val="24"/>
          <w:szCs w:val="24"/>
          <w:lang w:val="en-GB" w:eastAsia="az-Latn-AZ"/>
          <w14:ligatures w14:val="none"/>
        </w:rPr>
        <w:t xml:space="preserve">converse </w:t>
      </w:r>
      <w:r w:rsidRPr="00D54D8C">
        <w:rPr>
          <w:rFonts w:ascii="Palatino Linotype" w:eastAsia="Times New Roman" w:hAnsi="Palatino Linotype" w:cs="Times New Roman"/>
          <w:color w:val="212529"/>
          <w:kern w:val="0"/>
          <w:sz w:val="24"/>
          <w:szCs w:val="24"/>
          <w:lang w:val="en-GB" w:eastAsia="az-Latn-AZ"/>
          <w14:ligatures w14:val="none"/>
        </w:rPr>
        <w:t>with detaine</w:t>
      </w:r>
      <w:r w:rsidR="003F09C5" w:rsidRPr="00D54D8C">
        <w:rPr>
          <w:rFonts w:ascii="Palatino Linotype" w:eastAsia="Times New Roman" w:hAnsi="Palatino Linotype" w:cs="Times New Roman"/>
          <w:color w:val="212529"/>
          <w:kern w:val="0"/>
          <w:sz w:val="24"/>
          <w:szCs w:val="24"/>
          <w:lang w:val="en-GB" w:eastAsia="az-Latn-AZ"/>
          <w14:ligatures w14:val="none"/>
        </w:rPr>
        <w:t>es</w:t>
      </w:r>
      <w:r w:rsidR="00622091" w:rsidRPr="00D54D8C">
        <w:rPr>
          <w:rFonts w:ascii="Palatino Linotype" w:eastAsia="Times New Roman" w:hAnsi="Palatino Linotype" w:cs="Times New Roman"/>
          <w:color w:val="212529"/>
          <w:kern w:val="0"/>
          <w:sz w:val="24"/>
          <w:szCs w:val="24"/>
          <w:lang w:val="en-GB" w:eastAsia="az-Latn-AZ"/>
          <w14:ligatures w14:val="none"/>
        </w:rPr>
        <w:t xml:space="preserve"> </w:t>
      </w:r>
      <w:r w:rsidR="00622091" w:rsidRPr="00D53371">
        <w:rPr>
          <w:rFonts w:ascii="Palatino Linotype" w:eastAsia="Times New Roman" w:hAnsi="Palatino Linotype" w:cs="Times New Roman"/>
          <w:i/>
          <w:iCs/>
          <w:color w:val="212529"/>
          <w:kern w:val="0"/>
          <w:sz w:val="24"/>
          <w:szCs w:val="24"/>
          <w:lang w:val="en-GB" w:eastAsia="az-Latn-AZ"/>
          <w14:ligatures w14:val="none"/>
        </w:rPr>
        <w:t>or</w:t>
      </w:r>
      <w:r w:rsidR="00622091" w:rsidRPr="00D54D8C">
        <w:rPr>
          <w:rFonts w:ascii="Palatino Linotype" w:eastAsia="Times New Roman" w:hAnsi="Palatino Linotype" w:cs="Times New Roman"/>
          <w:color w:val="212529"/>
          <w:kern w:val="0"/>
          <w:sz w:val="24"/>
          <w:szCs w:val="24"/>
          <w:lang w:val="en-GB" w:eastAsia="az-Latn-AZ"/>
          <w14:ligatures w14:val="none"/>
        </w:rPr>
        <w:t xml:space="preserve"> </w:t>
      </w:r>
      <w:r w:rsidR="00622091" w:rsidRPr="00D54D8C">
        <w:rPr>
          <w:rFonts w:ascii="Palatino Linotype" w:eastAsia="Times New Roman" w:hAnsi="Palatino Linotype" w:cs="Times New Roman"/>
          <w:i/>
          <w:iCs/>
          <w:color w:val="212529"/>
          <w:kern w:val="0"/>
          <w:sz w:val="24"/>
          <w:szCs w:val="24"/>
          <w:lang w:val="en-GB" w:eastAsia="az-Latn-AZ"/>
          <w14:ligatures w14:val="none"/>
        </w:rPr>
        <w:t>former detainees</w:t>
      </w:r>
      <w:r w:rsidRPr="00D54D8C">
        <w:rPr>
          <w:rFonts w:ascii="Palatino Linotype" w:eastAsia="Times New Roman" w:hAnsi="Palatino Linotype" w:cs="Times New Roman"/>
          <w:color w:val="212529"/>
          <w:kern w:val="0"/>
          <w:sz w:val="24"/>
          <w:szCs w:val="24"/>
          <w:lang w:val="en-GB" w:eastAsia="az-Latn-AZ"/>
          <w14:ligatures w14:val="none"/>
        </w:rPr>
        <w:t xml:space="preserve">, as well as any other person who can provide relevant information, one-on-one or, if deemed necessary, with the presence of a specialist or an interpreter; </w:t>
      </w:r>
      <w:r w:rsidR="00B5171C" w:rsidRPr="00D54D8C">
        <w:rPr>
          <w:rFonts w:ascii="Palatino Linotype" w:eastAsia="Times New Roman" w:hAnsi="Palatino Linotype" w:cs="Times New Roman"/>
          <w:color w:val="212529"/>
          <w:kern w:val="0"/>
          <w:sz w:val="24"/>
          <w:szCs w:val="24"/>
          <w:lang w:val="en-GB" w:eastAsia="az-Latn-AZ"/>
          <w14:ligatures w14:val="none"/>
        </w:rPr>
        <w:t xml:space="preserve">to </w:t>
      </w:r>
      <w:r w:rsidR="00235183"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and </w:t>
      </w:r>
      <w:r w:rsidR="00B5171C" w:rsidRPr="00D54D8C">
        <w:rPr>
          <w:rFonts w:ascii="Palatino Linotype" w:eastAsia="Times New Roman" w:hAnsi="Palatino Linotype" w:cs="Times New Roman"/>
          <w:color w:val="212529"/>
          <w:kern w:val="0"/>
          <w:sz w:val="24"/>
          <w:szCs w:val="24"/>
          <w:lang w:val="en-GB" w:eastAsia="az-Latn-AZ"/>
          <w14:ligatures w14:val="none"/>
        </w:rPr>
        <w:t>obtain</w:t>
      </w:r>
      <w:r w:rsidRPr="00D54D8C">
        <w:rPr>
          <w:rFonts w:ascii="Palatino Linotype" w:eastAsia="Times New Roman" w:hAnsi="Palatino Linotype" w:cs="Times New Roman"/>
          <w:color w:val="212529"/>
          <w:kern w:val="0"/>
          <w:sz w:val="24"/>
          <w:szCs w:val="24"/>
          <w:lang w:val="en-GB" w:eastAsia="az-Latn-AZ"/>
          <w14:ligatures w14:val="none"/>
        </w:rPr>
        <w:t xml:space="preserve"> copies of all documents confirming the legality of the detention of detain</w:t>
      </w:r>
      <w:r w:rsidR="00235183" w:rsidRPr="00D54D8C">
        <w:rPr>
          <w:rFonts w:ascii="Palatino Linotype" w:eastAsia="Times New Roman" w:hAnsi="Palatino Linotype" w:cs="Times New Roman"/>
          <w:color w:val="212529"/>
          <w:kern w:val="0"/>
          <w:sz w:val="24"/>
          <w:szCs w:val="24"/>
          <w:lang w:val="en-GB" w:eastAsia="az-Latn-AZ"/>
          <w14:ligatures w14:val="none"/>
        </w:rPr>
        <w:t>e</w:t>
      </w:r>
      <w:r w:rsidRPr="00D54D8C">
        <w:rPr>
          <w:rFonts w:ascii="Palatino Linotype" w:eastAsia="Times New Roman" w:hAnsi="Palatino Linotype" w:cs="Times New Roman"/>
          <w:color w:val="212529"/>
          <w:kern w:val="0"/>
          <w:sz w:val="24"/>
          <w:szCs w:val="24"/>
          <w:lang w:val="en-GB" w:eastAsia="az-Latn-AZ"/>
          <w14:ligatures w14:val="none"/>
        </w:rPr>
        <w:t>e</w:t>
      </w:r>
      <w:r w:rsidR="00235183"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as well as </w:t>
      </w:r>
      <w:r w:rsidR="00235183" w:rsidRPr="00D54D8C">
        <w:rPr>
          <w:rFonts w:ascii="Palatino Linotype" w:eastAsia="Times New Roman" w:hAnsi="Palatino Linotype" w:cs="Times New Roman"/>
          <w:color w:val="212529"/>
          <w:kern w:val="0"/>
          <w:sz w:val="24"/>
          <w:szCs w:val="24"/>
          <w:lang w:val="en-GB" w:eastAsia="az-Latn-AZ"/>
          <w14:ligatures w14:val="none"/>
        </w:rPr>
        <w:t xml:space="preserve">those </w:t>
      </w:r>
      <w:r w:rsidRPr="00D54D8C">
        <w:rPr>
          <w:rFonts w:ascii="Palatino Linotype" w:eastAsia="Times New Roman" w:hAnsi="Palatino Linotype" w:cs="Times New Roman"/>
          <w:color w:val="212529"/>
          <w:kern w:val="0"/>
          <w:sz w:val="24"/>
          <w:szCs w:val="24"/>
          <w:lang w:val="en-GB" w:eastAsia="az-Latn-AZ"/>
          <w14:ligatures w14:val="none"/>
        </w:rPr>
        <w:t>relat</w:t>
      </w:r>
      <w:r w:rsidR="00B5171C" w:rsidRPr="00D54D8C">
        <w:rPr>
          <w:rFonts w:ascii="Palatino Linotype" w:eastAsia="Times New Roman" w:hAnsi="Palatino Linotype" w:cs="Times New Roman"/>
          <w:color w:val="212529"/>
          <w:kern w:val="0"/>
          <w:sz w:val="24"/>
          <w:szCs w:val="24"/>
          <w:lang w:val="en-GB" w:eastAsia="az-Latn-AZ"/>
          <w14:ligatures w14:val="none"/>
        </w:rPr>
        <w:t>ed</w:t>
      </w:r>
      <w:r w:rsidRPr="00D54D8C">
        <w:rPr>
          <w:rFonts w:ascii="Palatino Linotype" w:eastAsia="Times New Roman" w:hAnsi="Palatino Linotype" w:cs="Times New Roman"/>
          <w:color w:val="212529"/>
          <w:kern w:val="0"/>
          <w:sz w:val="24"/>
          <w:szCs w:val="24"/>
          <w:lang w:val="en-GB" w:eastAsia="az-Latn-AZ"/>
          <w14:ligatures w14:val="none"/>
        </w:rPr>
        <w:t xml:space="preserve"> to the treatment and the conditions of their detention; </w:t>
      </w:r>
      <w:r w:rsidR="00A204AA"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draw up a</w:t>
      </w:r>
      <w:r w:rsidR="00B933F1" w:rsidRPr="00D54D8C">
        <w:rPr>
          <w:rFonts w:ascii="Palatino Linotype" w:eastAsia="Times New Roman" w:hAnsi="Palatino Linotype" w:cs="Times New Roman"/>
          <w:color w:val="212529"/>
          <w:kern w:val="0"/>
          <w:sz w:val="24"/>
          <w:szCs w:val="24"/>
          <w:lang w:val="en-GB" w:eastAsia="az-Latn-AZ"/>
          <w14:ligatures w14:val="none"/>
        </w:rPr>
        <w:t xml:space="preserve"> report</w:t>
      </w:r>
      <w:r w:rsidR="001D4A24" w:rsidRPr="00D54D8C">
        <w:rPr>
          <w:rFonts w:ascii="Palatino Linotype" w:eastAsia="Times New Roman" w:hAnsi="Palatino Linotype" w:cs="Times New Roman"/>
          <w:color w:val="212529"/>
          <w:kern w:val="0"/>
          <w:sz w:val="24"/>
          <w:szCs w:val="24"/>
          <w:lang w:val="en-GB" w:eastAsia="az-Latn-AZ"/>
          <w14:ligatures w14:val="none"/>
        </w:rPr>
        <w:t xml:space="preserve"> and document</w:t>
      </w:r>
      <w:r w:rsidRPr="00D54D8C">
        <w:rPr>
          <w:rFonts w:ascii="Palatino Linotype" w:eastAsia="Times New Roman" w:hAnsi="Palatino Linotype" w:cs="Times New Roman"/>
          <w:color w:val="212529"/>
          <w:kern w:val="0"/>
          <w:sz w:val="24"/>
          <w:szCs w:val="24"/>
          <w:lang w:val="en-GB" w:eastAsia="az-Latn-AZ"/>
          <w14:ligatures w14:val="none"/>
        </w:rPr>
        <w:t xml:space="preserve"> the progress and results of the actions </w:t>
      </w:r>
      <w:r w:rsidR="00B933F1" w:rsidRPr="00D54D8C">
        <w:rPr>
          <w:rFonts w:ascii="Palatino Linotype" w:eastAsia="Times New Roman" w:hAnsi="Palatino Linotype" w:cs="Times New Roman"/>
          <w:color w:val="212529"/>
          <w:kern w:val="0"/>
          <w:sz w:val="24"/>
          <w:szCs w:val="24"/>
          <w:lang w:val="en-GB" w:eastAsia="az-Latn-AZ"/>
          <w14:ligatures w14:val="none"/>
        </w:rPr>
        <w:t>undertaken</w:t>
      </w:r>
      <w:r w:rsidRPr="00D54D8C">
        <w:rPr>
          <w:rFonts w:ascii="Palatino Linotype" w:eastAsia="Times New Roman" w:hAnsi="Palatino Linotype" w:cs="Times New Roman"/>
          <w:color w:val="212529"/>
          <w:kern w:val="0"/>
          <w:sz w:val="24"/>
          <w:szCs w:val="24"/>
          <w:lang w:val="en-GB" w:eastAsia="az-Latn-AZ"/>
          <w14:ligatures w14:val="none"/>
        </w:rPr>
        <w:t>;</w:t>
      </w:r>
      <w:r w:rsidR="00F1134D" w:rsidRPr="00D54D8C">
        <w:rPr>
          <w:rFonts w:ascii="Palatino Linotype" w:eastAsia="Times New Roman" w:hAnsi="Palatino Linotype" w:cs="Times New Roman"/>
          <w:color w:val="212529"/>
          <w:kern w:val="0"/>
          <w:sz w:val="24"/>
          <w:szCs w:val="24"/>
          <w:lang w:val="en-GB" w:eastAsia="az-Latn-AZ"/>
          <w14:ligatures w14:val="none"/>
        </w:rPr>
        <w:t xml:space="preserve"> </w:t>
      </w:r>
      <w:r w:rsidR="00BE2FFD" w:rsidRPr="00D54D8C">
        <w:rPr>
          <w:rFonts w:ascii="Palatino Linotype" w:eastAsia="Times New Roman" w:hAnsi="Palatino Linotype" w:cs="Times New Roman"/>
          <w:i/>
          <w:iCs/>
          <w:color w:val="212529"/>
          <w:kern w:val="0"/>
          <w:sz w:val="24"/>
          <w:szCs w:val="24"/>
          <w:lang w:val="en-GB" w:eastAsia="az-Latn-AZ"/>
          <w14:ligatures w14:val="none"/>
        </w:rPr>
        <w:t>to make photo, audio, and video recordings using technical means</w:t>
      </w:r>
      <w:r w:rsidR="00BE2FFD" w:rsidRPr="00D54D8C">
        <w:rPr>
          <w:rFonts w:ascii="Palatino Linotype" w:eastAsia="Times New Roman" w:hAnsi="Palatino Linotype" w:cs="Times New Roman"/>
          <w:color w:val="212529"/>
          <w:kern w:val="0"/>
          <w:sz w:val="24"/>
          <w:szCs w:val="24"/>
          <w:lang w:val="en-GB" w:eastAsia="az-Latn-AZ"/>
          <w14:ligatures w14:val="none"/>
        </w:rPr>
        <w:t>;</w:t>
      </w:r>
      <w:r w:rsidR="00F1134D"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A204AA"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 xml:space="preserve">make relevant recommendations to the competent state bodies and receive </w:t>
      </w:r>
      <w:r w:rsidR="009C4B5C" w:rsidRPr="00D54D8C">
        <w:rPr>
          <w:rFonts w:ascii="Palatino Linotype" w:eastAsia="Times New Roman" w:hAnsi="Palatino Linotype" w:cs="Times New Roman"/>
          <w:color w:val="212529"/>
          <w:kern w:val="0"/>
          <w:sz w:val="24"/>
          <w:szCs w:val="24"/>
          <w:lang w:val="en-GB" w:eastAsia="az-Latn-AZ"/>
          <w14:ligatures w14:val="none"/>
        </w:rPr>
        <w:t>responses</w:t>
      </w:r>
      <w:r w:rsidRPr="00D54D8C">
        <w:rPr>
          <w:rFonts w:ascii="Palatino Linotype" w:eastAsia="Times New Roman" w:hAnsi="Palatino Linotype" w:cs="Times New Roman"/>
          <w:color w:val="212529"/>
          <w:kern w:val="0"/>
          <w:sz w:val="24"/>
          <w:szCs w:val="24"/>
          <w:lang w:val="en-GB" w:eastAsia="az-Latn-AZ"/>
          <w14:ligatures w14:val="none"/>
        </w:rPr>
        <w:t xml:space="preserve"> to those recommendations within the specified time;</w:t>
      </w:r>
      <w:bookmarkStart w:id="10" w:name="_ednref12"/>
      <w:r w:rsidR="00C522CB"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2" w:anchor="_edn12" w:history="1">
        <w:r w:rsidR="00C522C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w:t>
        </w:r>
        <w:r w:rsidR="00ED460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6</w:t>
        </w:r>
        <w:r w:rsidR="00C522C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0"/>
    </w:p>
    <w:p w14:paraId="4F3C8313" w14:textId="3EEEBC1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12.2.2.</w:t>
      </w:r>
      <w:r w:rsidR="001D4A24" w:rsidRPr="00D54D8C">
        <w:rPr>
          <w:rFonts w:ascii="Palatino Linotype" w:eastAsia="Times New Roman" w:hAnsi="Palatino Linotype" w:cs="Times New Roman"/>
          <w:color w:val="212529"/>
          <w:kern w:val="0"/>
          <w:sz w:val="24"/>
          <w:szCs w:val="24"/>
          <w:lang w:val="en-GB" w:eastAsia="az-Latn-AZ"/>
          <w14:ligatures w14:val="none"/>
        </w:rPr>
        <w:t xml:space="preserve"> To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1D4A24" w:rsidRPr="00D54D8C">
        <w:rPr>
          <w:rFonts w:ascii="Palatino Linotype" w:eastAsia="Times New Roman" w:hAnsi="Palatino Linotype" w:cs="Times New Roman"/>
          <w:color w:val="212529"/>
          <w:kern w:val="0"/>
          <w:sz w:val="24"/>
          <w:szCs w:val="24"/>
          <w:lang w:val="en-GB" w:eastAsia="az-Latn-AZ"/>
          <w14:ligatures w14:val="none"/>
        </w:rPr>
        <w:t>r</w:t>
      </w:r>
      <w:r w:rsidRPr="00D54D8C">
        <w:rPr>
          <w:rFonts w:ascii="Palatino Linotype" w:eastAsia="Times New Roman" w:hAnsi="Palatino Linotype" w:cs="Times New Roman"/>
          <w:color w:val="212529"/>
          <w:kern w:val="0"/>
          <w:sz w:val="24"/>
          <w:szCs w:val="24"/>
          <w:lang w:val="en-GB" w:eastAsia="az-Latn-AZ"/>
          <w14:ligatures w14:val="none"/>
        </w:rPr>
        <w:t>eceive necessary information, documents</w:t>
      </w:r>
      <w:r w:rsidR="007A38F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materials from </w:t>
      </w:r>
      <w:r w:rsidR="002072E4" w:rsidRPr="00D54D8C">
        <w:rPr>
          <w:rFonts w:ascii="Palatino Linotype" w:eastAsia="Times New Roman" w:hAnsi="Palatino Linotype" w:cs="Times New Roman"/>
          <w:i/>
          <w:iCs/>
          <w:color w:val="212529"/>
          <w:kern w:val="0"/>
          <w:sz w:val="24"/>
          <w:szCs w:val="24"/>
          <w:lang w:val="en-GB" w:eastAsia="az-Latn-AZ"/>
          <w14:ligatures w14:val="none"/>
        </w:rPr>
        <w:t>state bodies, municipalities and other institutions</w:t>
      </w:r>
      <w:r w:rsidRPr="00D54D8C">
        <w:rPr>
          <w:rFonts w:ascii="Palatino Linotype" w:eastAsia="Times New Roman" w:hAnsi="Palatino Linotype" w:cs="Times New Roman"/>
          <w:i/>
          <w:iCs/>
          <w:color w:val="212529"/>
          <w:kern w:val="0"/>
          <w:sz w:val="24"/>
          <w:szCs w:val="24"/>
          <w:lang w:val="en-GB" w:eastAsia="az-Latn-AZ"/>
          <w14:ligatures w14:val="none"/>
        </w:rPr>
        <w:t>,</w:t>
      </w:r>
      <w:r w:rsidR="002448DB" w:rsidRPr="00D54D8C">
        <w:rPr>
          <w:rFonts w:ascii="Palatino Linotype" w:eastAsia="Times New Roman" w:hAnsi="Palatino Linotype" w:cs="Times New Roman"/>
          <w:i/>
          <w:iCs/>
          <w:color w:val="212529"/>
          <w:kern w:val="0"/>
          <w:sz w:val="24"/>
          <w:szCs w:val="24"/>
          <w:lang w:val="en-GB" w:eastAsia="az-Latn-AZ"/>
          <w14:ligatures w14:val="none"/>
        </w:rPr>
        <w:t xml:space="preserve"> and</w:t>
      </w:r>
      <w:r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2072E4" w:rsidRPr="00D54D8C">
        <w:rPr>
          <w:rFonts w:ascii="Palatino Linotype" w:eastAsia="Times New Roman" w:hAnsi="Palatino Linotype" w:cs="Times New Roman"/>
          <w:i/>
          <w:iCs/>
          <w:color w:val="212529"/>
          <w:kern w:val="0"/>
          <w:sz w:val="24"/>
          <w:szCs w:val="24"/>
          <w:lang w:val="en-GB" w:eastAsia="az-Latn-AZ"/>
          <w14:ligatures w14:val="none"/>
        </w:rPr>
        <w:t xml:space="preserve">their </w:t>
      </w:r>
      <w:r w:rsidRPr="00D54D8C">
        <w:rPr>
          <w:rFonts w:ascii="Palatino Linotype" w:eastAsia="Times New Roman" w:hAnsi="Palatino Linotype" w:cs="Times New Roman"/>
          <w:i/>
          <w:iCs/>
          <w:color w:val="212529"/>
          <w:kern w:val="0"/>
          <w:sz w:val="24"/>
          <w:szCs w:val="24"/>
          <w:lang w:val="en-GB" w:eastAsia="az-Latn-AZ"/>
          <w14:ligatures w14:val="none"/>
        </w:rPr>
        <w:t>officials</w:t>
      </w:r>
      <w:r w:rsidRPr="00D54D8C">
        <w:rPr>
          <w:rFonts w:ascii="Palatino Linotype" w:eastAsia="Times New Roman" w:hAnsi="Palatino Linotype" w:cs="Times New Roman"/>
          <w:color w:val="212529"/>
          <w:kern w:val="0"/>
          <w:sz w:val="24"/>
          <w:szCs w:val="24"/>
          <w:lang w:val="en-GB" w:eastAsia="az-Latn-AZ"/>
          <w14:ligatures w14:val="none"/>
        </w:rPr>
        <w:t xml:space="preserve"> within </w:t>
      </w:r>
      <w:r w:rsidR="00561493" w:rsidRPr="00D54D8C">
        <w:rPr>
          <w:rFonts w:ascii="Palatino Linotype" w:eastAsia="Times New Roman" w:hAnsi="Palatino Linotype" w:cs="Times New Roman"/>
          <w:color w:val="212529"/>
          <w:kern w:val="0"/>
          <w:sz w:val="24"/>
          <w:szCs w:val="24"/>
          <w:lang w:val="en-GB" w:eastAsia="az-Latn-AZ"/>
          <w14:ligatures w14:val="none"/>
        </w:rPr>
        <w:t>ten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i/>
          <w:iCs/>
          <w:color w:val="212529"/>
          <w:kern w:val="0"/>
          <w:sz w:val="24"/>
          <w:szCs w:val="24"/>
          <w:lang w:val="en-GB" w:eastAsia="az-Latn-AZ"/>
          <w14:ligatures w14:val="none"/>
        </w:rPr>
        <w:t>working days</w:t>
      </w:r>
      <w:r w:rsidR="00F6102A"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"_edn27"</w:instrText>
      </w:r>
      <w:r w:rsidR="00000000">
        <w:fldChar w:fldCharType="separate"/>
      </w:r>
      <w:r w:rsidR="00F6102A" w:rsidRPr="00D54D8C">
        <w:rPr>
          <w:rFonts w:ascii="Palatino Linotype" w:eastAsia="Times New Roman" w:hAnsi="Palatino Linotype" w:cs="Times New Roman"/>
          <w:b/>
          <w:bCs/>
          <w:color w:val="0000FF"/>
          <w:spacing w:val="2"/>
          <w:sz w:val="20"/>
          <w:szCs w:val="20"/>
          <w:u w:val="single"/>
          <w:vertAlign w:val="superscript"/>
          <w:lang w:val="az-Latn-AZ"/>
        </w:rPr>
        <w:t>[27]</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314" w14:textId="43D650E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12.2.3. </w:t>
      </w:r>
      <w:r w:rsidR="001D4A24" w:rsidRPr="00D54D8C">
        <w:rPr>
          <w:rFonts w:ascii="Palatino Linotype" w:eastAsia="Times New Roman" w:hAnsi="Palatino Linotype" w:cs="Times New Roman"/>
          <w:color w:val="212529"/>
          <w:kern w:val="0"/>
          <w:sz w:val="24"/>
          <w:szCs w:val="24"/>
          <w:lang w:val="en-GB" w:eastAsia="az-Latn-AZ"/>
          <w14:ligatures w14:val="none"/>
        </w:rPr>
        <w:t>To r</w:t>
      </w:r>
      <w:r w:rsidR="009C4B5C" w:rsidRPr="00D54D8C">
        <w:rPr>
          <w:rFonts w:ascii="Palatino Linotype" w:eastAsia="Times New Roman" w:hAnsi="Palatino Linotype" w:cs="Times New Roman"/>
          <w:color w:val="212529"/>
          <w:kern w:val="0"/>
          <w:sz w:val="24"/>
          <w:szCs w:val="24"/>
          <w:lang w:val="en-GB" w:eastAsia="az-Latn-AZ"/>
          <w14:ligatures w14:val="none"/>
        </w:rPr>
        <w:t>eview</w:t>
      </w:r>
      <w:r w:rsidRPr="00D54D8C">
        <w:rPr>
          <w:rFonts w:ascii="Palatino Linotype" w:eastAsia="Times New Roman" w:hAnsi="Palatino Linotype" w:cs="Times New Roman"/>
          <w:color w:val="212529"/>
          <w:kern w:val="0"/>
          <w:sz w:val="24"/>
          <w:szCs w:val="24"/>
          <w:lang w:val="en-GB" w:eastAsia="az-Latn-AZ"/>
          <w14:ligatures w14:val="none"/>
        </w:rPr>
        <w:t xml:space="preserve"> legally binding decisions on criminal, civil</w:t>
      </w:r>
      <w:r w:rsidR="00003DD3"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administrative cases, as well as materials </w:t>
      </w:r>
      <w:r w:rsidR="00003DD3" w:rsidRPr="00D54D8C">
        <w:rPr>
          <w:rFonts w:ascii="Palatino Linotype" w:eastAsia="Times New Roman" w:hAnsi="Palatino Linotype" w:cs="Times New Roman"/>
          <w:color w:val="212529"/>
          <w:kern w:val="0"/>
          <w:sz w:val="24"/>
          <w:szCs w:val="24"/>
          <w:lang w:val="en-GB" w:eastAsia="az-Latn-AZ"/>
          <w14:ligatures w14:val="none"/>
        </w:rPr>
        <w:t>regarding</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003DD3" w:rsidRPr="00D54D8C">
        <w:rPr>
          <w:rFonts w:ascii="Palatino Linotype" w:eastAsia="Times New Roman" w:hAnsi="Palatino Linotype" w:cs="Times New Roman"/>
          <w:color w:val="212529"/>
          <w:kern w:val="0"/>
          <w:sz w:val="24"/>
          <w:szCs w:val="24"/>
          <w:lang w:val="en-GB" w:eastAsia="az-Latn-AZ"/>
          <w14:ligatures w14:val="none"/>
        </w:rPr>
        <w:t xml:space="preserve">refusal to initiate </w:t>
      </w:r>
      <w:r w:rsidRPr="00D54D8C">
        <w:rPr>
          <w:rFonts w:ascii="Palatino Linotype" w:eastAsia="Times New Roman" w:hAnsi="Palatino Linotype" w:cs="Times New Roman"/>
          <w:color w:val="212529"/>
          <w:kern w:val="0"/>
          <w:sz w:val="24"/>
          <w:szCs w:val="24"/>
          <w:lang w:val="en-GB" w:eastAsia="az-Latn-AZ"/>
          <w14:ligatures w14:val="none"/>
        </w:rPr>
        <w:t>criminal cases</w:t>
      </w:r>
      <w:r w:rsidR="0089639E" w:rsidRPr="00D54D8C">
        <w:rPr>
          <w:rFonts w:ascii="Palatino Linotype" w:eastAsia="Times New Roman" w:hAnsi="Palatino Linotype" w:cs="Times New Roman"/>
          <w:color w:val="212529"/>
          <w:spacing w:val="2"/>
          <w:lang w:val="az-Latn-AZ"/>
        </w:rPr>
        <w:t>;</w:t>
      </w:r>
      <w:r w:rsidR="00000000">
        <w:fldChar w:fldCharType="begin"/>
      </w:r>
      <w:r w:rsidR="00000000" w:rsidRPr="002809C5">
        <w:rPr>
          <w:lang w:val="en-US"/>
        </w:rPr>
        <w:instrText>HYPERLINK "https://e-qanun.az/framework/1407" \l "_edn28"</w:instrText>
      </w:r>
      <w:r w:rsidR="00000000">
        <w:fldChar w:fldCharType="separate"/>
      </w:r>
      <w:r w:rsidR="0089639E" w:rsidRPr="00D54D8C">
        <w:rPr>
          <w:rFonts w:ascii="Palatino Linotype" w:eastAsia="Times New Roman" w:hAnsi="Palatino Linotype" w:cs="Times New Roman"/>
          <w:b/>
          <w:bCs/>
          <w:color w:val="0000FF"/>
          <w:spacing w:val="2"/>
          <w:sz w:val="20"/>
          <w:szCs w:val="20"/>
          <w:u w:val="single"/>
          <w:vertAlign w:val="superscript"/>
          <w:lang w:val="az-Latn-AZ"/>
        </w:rPr>
        <w:t>[28]</w:t>
      </w:r>
      <w:r w:rsidR="00000000">
        <w:rPr>
          <w:rFonts w:ascii="Palatino Linotype" w:eastAsia="Times New Roman" w:hAnsi="Palatino Linotype" w:cs="Times New Roman"/>
          <w:b/>
          <w:bCs/>
          <w:color w:val="0000FF"/>
          <w:spacing w:val="2"/>
          <w:sz w:val="20"/>
          <w:szCs w:val="20"/>
          <w:u w:val="single"/>
          <w:vertAlign w:val="superscript"/>
          <w:lang w:val="az-Latn-AZ"/>
        </w:rPr>
        <w:fldChar w:fldCharType="end"/>
      </w:r>
    </w:p>
    <w:p w14:paraId="4F3C8315" w14:textId="3AF0293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12.2.4. </w:t>
      </w:r>
      <w:r w:rsidR="00D80E6D" w:rsidRPr="00D54D8C">
        <w:rPr>
          <w:rFonts w:ascii="Palatino Linotype" w:eastAsia="Times New Roman" w:hAnsi="Palatino Linotype" w:cs="Times New Roman"/>
          <w:color w:val="212529"/>
          <w:kern w:val="0"/>
          <w:sz w:val="24"/>
          <w:szCs w:val="24"/>
          <w:lang w:val="en-GB" w:eastAsia="az-Latn-AZ"/>
          <w14:ligatures w14:val="none"/>
        </w:rPr>
        <w:t>To o</w:t>
      </w:r>
      <w:r w:rsidR="00003DD3" w:rsidRPr="00D54D8C">
        <w:rPr>
          <w:rFonts w:ascii="Palatino Linotype" w:eastAsia="Times New Roman" w:hAnsi="Palatino Linotype" w:cs="Times New Roman"/>
          <w:color w:val="212529"/>
          <w:kern w:val="0"/>
          <w:sz w:val="24"/>
          <w:szCs w:val="24"/>
          <w:lang w:val="en-GB" w:eastAsia="az-Latn-AZ"/>
          <w14:ligatures w14:val="none"/>
        </w:rPr>
        <w:t>btain</w:t>
      </w:r>
      <w:r w:rsidRPr="00D54D8C">
        <w:rPr>
          <w:rFonts w:ascii="Palatino Linotype" w:eastAsia="Times New Roman" w:hAnsi="Palatino Linotype" w:cs="Times New Roman"/>
          <w:color w:val="212529"/>
          <w:kern w:val="0"/>
          <w:sz w:val="24"/>
          <w:szCs w:val="24"/>
          <w:lang w:val="en-GB" w:eastAsia="az-Latn-AZ"/>
          <w14:ligatures w14:val="none"/>
        </w:rPr>
        <w:t xml:space="preserve"> written </w:t>
      </w:r>
      <w:r w:rsidR="00AB7B24" w:rsidRPr="00D54D8C">
        <w:rPr>
          <w:rFonts w:ascii="Palatino Linotype" w:eastAsia="Times New Roman" w:hAnsi="Palatino Linotype" w:cs="Times New Roman"/>
          <w:color w:val="212529"/>
          <w:kern w:val="0"/>
          <w:sz w:val="24"/>
          <w:szCs w:val="24"/>
          <w:lang w:val="en-GB" w:eastAsia="az-Latn-AZ"/>
          <w14:ligatures w14:val="none"/>
        </w:rPr>
        <w:t>statements</w:t>
      </w:r>
      <w:r w:rsidRPr="00D54D8C">
        <w:rPr>
          <w:rFonts w:ascii="Palatino Linotype" w:eastAsia="Times New Roman" w:hAnsi="Palatino Linotype" w:cs="Times New Roman"/>
          <w:color w:val="212529"/>
          <w:kern w:val="0"/>
          <w:sz w:val="24"/>
          <w:szCs w:val="24"/>
          <w:lang w:val="en-GB" w:eastAsia="az-Latn-AZ"/>
          <w14:ligatures w14:val="none"/>
        </w:rPr>
        <w:t xml:space="preserve"> from officials during the investigation of the complaint;</w:t>
      </w:r>
    </w:p>
    <w:p w14:paraId="4F3C8316" w14:textId="25CBAD8C"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12.2.5. </w:t>
      </w:r>
      <w:r w:rsidR="00D80E6D" w:rsidRPr="00D54D8C">
        <w:rPr>
          <w:rFonts w:ascii="Palatino Linotype" w:eastAsia="Times New Roman" w:hAnsi="Palatino Linotype" w:cs="Times New Roman"/>
          <w:color w:val="212529"/>
          <w:kern w:val="0"/>
          <w:sz w:val="24"/>
          <w:szCs w:val="24"/>
          <w:lang w:val="en-GB" w:eastAsia="az-Latn-AZ"/>
          <w14:ligatures w14:val="none"/>
        </w:rPr>
        <w:t>To i</w:t>
      </w:r>
      <w:r w:rsidR="000F69FB" w:rsidRPr="00D54D8C">
        <w:rPr>
          <w:rFonts w:ascii="Palatino Linotype" w:eastAsia="Times New Roman" w:hAnsi="Palatino Linotype" w:cs="Times New Roman"/>
          <w:color w:val="212529"/>
          <w:kern w:val="0"/>
          <w:sz w:val="24"/>
          <w:szCs w:val="24"/>
          <w:lang w:val="en-GB" w:eastAsia="az-Latn-AZ"/>
          <w14:ligatures w14:val="none"/>
        </w:rPr>
        <w:t xml:space="preserve">nstruct relevant bodies to verify the circumstances outlined in the complaint (the verification cannot be assigned to </w:t>
      </w:r>
      <w:r w:rsidR="000F69FB"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355FB1" w:rsidRPr="00D54D8C">
        <w:rPr>
          <w:rFonts w:ascii="Palatino Linotype" w:eastAsia="Times New Roman" w:hAnsi="Palatino Linotype" w:cs="Times New Roman"/>
          <w:i/>
          <w:iCs/>
          <w:color w:val="212529"/>
          <w:kern w:val="0"/>
          <w:sz w:val="24"/>
          <w:szCs w:val="24"/>
          <w:lang w:val="en-GB" w:eastAsia="az-Latn-AZ"/>
          <w14:ligatures w14:val="none"/>
        </w:rPr>
        <w:t>state body, municipality and other institutions</w:t>
      </w:r>
      <w:r w:rsidR="00355FB1" w:rsidRPr="00D54D8C">
        <w:rPr>
          <w:rFonts w:ascii="Palatino Linotype" w:eastAsia="Times New Roman" w:hAnsi="Palatino Linotype" w:cs="Times New Roman"/>
          <w:color w:val="212529"/>
          <w:kern w:val="0"/>
          <w:sz w:val="24"/>
          <w:szCs w:val="24"/>
          <w:lang w:val="en-GB" w:eastAsia="az-Latn-AZ"/>
          <w14:ligatures w14:val="none"/>
        </w:rPr>
        <w:t xml:space="preserve"> </w:t>
      </w:r>
      <w:r w:rsidR="000F69FB" w:rsidRPr="00D54D8C">
        <w:rPr>
          <w:rFonts w:ascii="Palatino Linotype" w:eastAsia="Times New Roman" w:hAnsi="Palatino Linotype" w:cs="Times New Roman"/>
          <w:color w:val="212529"/>
          <w:kern w:val="0"/>
          <w:sz w:val="24"/>
          <w:szCs w:val="24"/>
          <w:lang w:val="en-GB" w:eastAsia="az-Latn-AZ"/>
          <w14:ligatures w14:val="none"/>
        </w:rPr>
        <w:t xml:space="preserve">or </w:t>
      </w:r>
      <w:r w:rsidR="00A81446" w:rsidRPr="00D54D8C">
        <w:rPr>
          <w:rFonts w:ascii="Palatino Linotype" w:eastAsia="Times New Roman" w:hAnsi="Palatino Linotype" w:cs="Times New Roman"/>
          <w:color w:val="212529"/>
          <w:kern w:val="0"/>
          <w:sz w:val="24"/>
          <w:szCs w:val="24"/>
          <w:lang w:val="en-GB" w:eastAsia="az-Latn-AZ"/>
          <w14:ligatures w14:val="none"/>
        </w:rPr>
        <w:t xml:space="preserve">an </w:t>
      </w:r>
      <w:r w:rsidR="000F69FB" w:rsidRPr="00D54D8C">
        <w:rPr>
          <w:rFonts w:ascii="Palatino Linotype" w:eastAsia="Times New Roman" w:hAnsi="Palatino Linotype" w:cs="Times New Roman"/>
          <w:color w:val="212529"/>
          <w:kern w:val="0"/>
          <w:sz w:val="24"/>
          <w:szCs w:val="24"/>
          <w:lang w:val="en-GB" w:eastAsia="az-Latn-AZ"/>
          <w14:ligatures w14:val="none"/>
        </w:rPr>
        <w:t>official whose decision or action (or inaction) is the subject of the complaint);</w:t>
      </w:r>
    </w:p>
    <w:p w14:paraId="4F3C8317" w14:textId="25F94A3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12.2.6. </w:t>
      </w:r>
      <w:r w:rsidR="00D80E6D" w:rsidRPr="00D54D8C">
        <w:rPr>
          <w:rFonts w:ascii="Palatino Linotype" w:eastAsia="Times New Roman" w:hAnsi="Palatino Linotype" w:cs="Times New Roman"/>
          <w:color w:val="212529"/>
          <w:kern w:val="0"/>
          <w:sz w:val="24"/>
          <w:szCs w:val="24"/>
          <w:lang w:val="en-GB" w:eastAsia="az-Latn-AZ"/>
          <w14:ligatures w14:val="none"/>
        </w:rPr>
        <w:t>To i</w:t>
      </w:r>
      <w:r w:rsidRPr="00D54D8C">
        <w:rPr>
          <w:rFonts w:ascii="Palatino Linotype" w:eastAsia="Times New Roman" w:hAnsi="Palatino Linotype" w:cs="Times New Roman"/>
          <w:color w:val="212529"/>
          <w:kern w:val="0"/>
          <w:sz w:val="24"/>
          <w:szCs w:val="24"/>
          <w:lang w:val="en-GB" w:eastAsia="az-Latn-AZ"/>
          <w14:ligatures w14:val="none"/>
        </w:rPr>
        <w:t xml:space="preserve">nstruct relevant state bodies and </w:t>
      </w:r>
      <w:r w:rsidR="000D68C1" w:rsidRPr="00D54D8C">
        <w:rPr>
          <w:rFonts w:ascii="Palatino Linotype" w:eastAsia="Times New Roman" w:hAnsi="Palatino Linotype" w:cs="Times New Roman"/>
          <w:color w:val="212529"/>
          <w:kern w:val="0"/>
          <w:sz w:val="24"/>
          <w:szCs w:val="24"/>
          <w:lang w:val="en-GB" w:eastAsia="az-Latn-AZ"/>
          <w14:ligatures w14:val="none"/>
        </w:rPr>
        <w:t>institutions</w:t>
      </w:r>
      <w:r w:rsidRPr="00D54D8C">
        <w:rPr>
          <w:rFonts w:ascii="Palatino Linotype" w:eastAsia="Times New Roman" w:hAnsi="Palatino Linotype" w:cs="Times New Roman"/>
          <w:color w:val="212529"/>
          <w:kern w:val="0"/>
          <w:sz w:val="24"/>
          <w:szCs w:val="24"/>
          <w:lang w:val="en-GB" w:eastAsia="az-Latn-AZ"/>
          <w14:ligatures w14:val="none"/>
        </w:rPr>
        <w:t xml:space="preserve"> to prepare an expert opinion;</w:t>
      </w:r>
    </w:p>
    <w:p w14:paraId="4F3C8318" w14:textId="58D6EEB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12.2.7. </w:t>
      </w:r>
      <w:r w:rsidR="00D80E6D" w:rsidRPr="00D54D8C">
        <w:rPr>
          <w:rFonts w:ascii="Palatino Linotype" w:eastAsia="Times New Roman" w:hAnsi="Palatino Linotype" w:cs="Times New Roman"/>
          <w:color w:val="212529"/>
          <w:kern w:val="0"/>
          <w:sz w:val="24"/>
          <w:szCs w:val="24"/>
          <w:lang w:val="en-GB" w:eastAsia="az-Latn-AZ"/>
          <w14:ligatures w14:val="none"/>
        </w:rPr>
        <w:t>To b</w:t>
      </w:r>
      <w:r w:rsidR="00322A51" w:rsidRPr="00D54D8C">
        <w:rPr>
          <w:rFonts w:ascii="Palatino Linotype" w:eastAsia="Times New Roman" w:hAnsi="Palatino Linotype" w:cs="Times New Roman"/>
          <w:color w:val="212529"/>
          <w:kern w:val="0"/>
          <w:sz w:val="24"/>
          <w:szCs w:val="24"/>
          <w:lang w:val="en-GB" w:eastAsia="az-Latn-AZ"/>
          <w14:ligatures w14:val="none"/>
        </w:rPr>
        <w:t xml:space="preserve">e </w:t>
      </w:r>
      <w:r w:rsidR="000D69E8" w:rsidRPr="00D54D8C">
        <w:rPr>
          <w:rFonts w:ascii="Palatino Linotype" w:eastAsia="Times New Roman" w:hAnsi="Palatino Linotype" w:cs="Times New Roman"/>
          <w:color w:val="212529"/>
          <w:kern w:val="0"/>
          <w:sz w:val="24"/>
          <w:szCs w:val="24"/>
          <w:lang w:val="en-GB" w:eastAsia="az-Latn-AZ"/>
          <w14:ligatures w14:val="none"/>
        </w:rPr>
        <w:t xml:space="preserve">promptly </w:t>
      </w:r>
      <w:r w:rsidR="00322A51" w:rsidRPr="00D54D8C">
        <w:rPr>
          <w:rFonts w:ascii="Palatino Linotype" w:eastAsia="Times New Roman" w:hAnsi="Palatino Linotype" w:cs="Times New Roman"/>
          <w:color w:val="212529"/>
          <w:kern w:val="0"/>
          <w:sz w:val="24"/>
          <w:szCs w:val="24"/>
          <w:lang w:val="en-GB" w:eastAsia="az-Latn-AZ"/>
          <w14:ligatures w14:val="none"/>
        </w:rPr>
        <w:t>received</w:t>
      </w:r>
      <w:r w:rsidR="000D69E8" w:rsidRPr="00D54D8C">
        <w:rPr>
          <w:rFonts w:ascii="Palatino Linotype" w:eastAsia="Times New Roman" w:hAnsi="Palatino Linotype" w:cs="Times New Roman"/>
          <w:color w:val="212529"/>
          <w:kern w:val="0"/>
          <w:sz w:val="24"/>
          <w:szCs w:val="24"/>
          <w:lang w:val="en-GB" w:eastAsia="az-Latn-AZ"/>
          <w14:ligatures w14:val="none"/>
        </w:rPr>
        <w:t xml:space="preserve"> </w:t>
      </w:r>
      <w:r w:rsidR="00322A51" w:rsidRPr="00D54D8C">
        <w:rPr>
          <w:rFonts w:ascii="Palatino Linotype" w:eastAsia="Times New Roman" w:hAnsi="Palatino Linotype" w:cs="Times New Roman"/>
          <w:color w:val="212529"/>
          <w:kern w:val="0"/>
          <w:sz w:val="24"/>
          <w:szCs w:val="24"/>
          <w:lang w:val="en-GB" w:eastAsia="az-Latn-AZ"/>
          <w14:ligatures w14:val="none"/>
        </w:rPr>
        <w:t>by the h</w:t>
      </w:r>
      <w:r w:rsidRPr="00D54D8C">
        <w:rPr>
          <w:rFonts w:ascii="Palatino Linotype" w:eastAsia="Times New Roman" w:hAnsi="Palatino Linotype" w:cs="Times New Roman"/>
          <w:color w:val="212529"/>
          <w:kern w:val="0"/>
          <w:sz w:val="24"/>
          <w:szCs w:val="24"/>
          <w:lang w:val="en-GB" w:eastAsia="az-Latn-AZ"/>
          <w14:ligatures w14:val="none"/>
        </w:rPr>
        <w:t xml:space="preserve">eads and other officials of </w:t>
      </w:r>
      <w:r w:rsidR="005F0B1C" w:rsidRPr="00D54D8C">
        <w:rPr>
          <w:rFonts w:ascii="Palatino Linotype" w:eastAsia="Times New Roman" w:hAnsi="Palatino Linotype" w:cs="Times New Roman"/>
          <w:i/>
          <w:iCs/>
          <w:color w:val="212529"/>
          <w:kern w:val="0"/>
          <w:sz w:val="24"/>
          <w:szCs w:val="24"/>
          <w:lang w:val="en-GB" w:eastAsia="az-Latn-AZ"/>
          <w14:ligatures w14:val="none"/>
        </w:rPr>
        <w:t>state bodies, municipalities and other institutions</w:t>
      </w:r>
      <w:r w:rsidRPr="00D54D8C">
        <w:rPr>
          <w:rFonts w:ascii="Palatino Linotype" w:eastAsia="Times New Roman" w:hAnsi="Palatino Linotype" w:cs="Times New Roman"/>
          <w:i/>
          <w:iCs/>
          <w:color w:val="212529"/>
          <w:kern w:val="0"/>
          <w:sz w:val="24"/>
          <w:szCs w:val="24"/>
          <w:lang w:val="en-GB" w:eastAsia="az-Latn-AZ"/>
          <w14:ligatures w14:val="none"/>
        </w:rPr>
        <w:t xml:space="preserve">, commanders of military units, </w:t>
      </w:r>
      <w:r w:rsidR="00A925BC" w:rsidRPr="00D54D8C">
        <w:rPr>
          <w:rFonts w:ascii="Palatino Linotype" w:eastAsia="Times New Roman" w:hAnsi="Palatino Linotype" w:cs="Times New Roman"/>
          <w:i/>
          <w:iCs/>
          <w:color w:val="212529"/>
          <w:kern w:val="0"/>
          <w:sz w:val="24"/>
          <w:szCs w:val="24"/>
          <w:lang w:val="en-GB" w:eastAsia="az-Latn-AZ"/>
          <w14:ligatures w14:val="none"/>
        </w:rPr>
        <w:t xml:space="preserve">management of </w:t>
      </w:r>
      <w:r w:rsidRPr="00D54D8C">
        <w:rPr>
          <w:rFonts w:ascii="Palatino Linotype" w:eastAsia="Times New Roman" w:hAnsi="Palatino Linotype" w:cs="Times New Roman"/>
          <w:i/>
          <w:iCs/>
          <w:color w:val="212529"/>
          <w:kern w:val="0"/>
          <w:sz w:val="24"/>
          <w:szCs w:val="24"/>
          <w:lang w:val="en-GB" w:eastAsia="az-Latn-AZ"/>
          <w14:ligatures w14:val="none"/>
        </w:rPr>
        <w:t xml:space="preserve">police stations, </w:t>
      </w:r>
      <w:r w:rsidR="005F0B1C" w:rsidRPr="00D54D8C">
        <w:rPr>
          <w:rFonts w:ascii="Palatino Linotype" w:eastAsia="Times New Roman" w:hAnsi="Palatino Linotype" w:cs="Times New Roman"/>
          <w:i/>
          <w:iCs/>
          <w:color w:val="212529"/>
          <w:kern w:val="0"/>
          <w:sz w:val="24"/>
          <w:szCs w:val="24"/>
          <w:lang w:val="en-GB" w:eastAsia="az-Latn-AZ"/>
          <w14:ligatures w14:val="none"/>
        </w:rPr>
        <w:t xml:space="preserve">and of </w:t>
      </w:r>
      <w:r w:rsidR="00D2646A"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Pr="00D54D8C">
        <w:rPr>
          <w:rFonts w:ascii="Palatino Linotype" w:eastAsia="Times New Roman" w:hAnsi="Palatino Linotype" w:cs="Times New Roman"/>
          <w:i/>
          <w:iCs/>
          <w:color w:val="212529"/>
          <w:kern w:val="0"/>
          <w:sz w:val="24"/>
          <w:szCs w:val="24"/>
          <w:lang w:val="en-GB" w:eastAsia="az-Latn-AZ"/>
          <w14:ligatures w14:val="none"/>
        </w:rPr>
        <w:t>places where detaine</w:t>
      </w:r>
      <w:r w:rsidR="00D2646A" w:rsidRPr="00D54D8C">
        <w:rPr>
          <w:rFonts w:ascii="Palatino Linotype" w:eastAsia="Times New Roman" w:hAnsi="Palatino Linotype" w:cs="Times New Roman"/>
          <w:i/>
          <w:iCs/>
          <w:color w:val="212529"/>
          <w:kern w:val="0"/>
          <w:sz w:val="24"/>
          <w:szCs w:val="24"/>
          <w:lang w:val="en-GB" w:eastAsia="az-Latn-AZ"/>
          <w14:ligatures w14:val="none"/>
        </w:rPr>
        <w:t>es</w:t>
      </w:r>
      <w:r w:rsidRPr="00D54D8C">
        <w:rPr>
          <w:rFonts w:ascii="Palatino Linotype" w:eastAsia="Times New Roman" w:hAnsi="Palatino Linotype" w:cs="Times New Roman"/>
          <w:i/>
          <w:iCs/>
          <w:color w:val="212529"/>
          <w:kern w:val="0"/>
          <w:sz w:val="24"/>
          <w:szCs w:val="24"/>
          <w:lang w:val="en-GB" w:eastAsia="az-Latn-AZ"/>
          <w14:ligatures w14:val="none"/>
        </w:rPr>
        <w:t xml:space="preserve"> cannot leave </w:t>
      </w:r>
      <w:r w:rsidR="00A925BC" w:rsidRPr="00D54D8C">
        <w:rPr>
          <w:rFonts w:ascii="Palatino Linotype" w:eastAsia="Times New Roman" w:hAnsi="Palatino Linotype" w:cs="Times New Roman"/>
          <w:i/>
          <w:iCs/>
          <w:color w:val="212529"/>
          <w:kern w:val="0"/>
          <w:sz w:val="24"/>
          <w:szCs w:val="24"/>
          <w:lang w:val="en-GB" w:eastAsia="az-Latn-AZ"/>
          <w14:ligatures w14:val="none"/>
        </w:rPr>
        <w:t>at their own will</w:t>
      </w:r>
      <w:r w:rsidRPr="00D54D8C">
        <w:rPr>
          <w:rFonts w:ascii="Palatino Linotype" w:eastAsia="Times New Roman" w:hAnsi="Palatino Linotype" w:cs="Times New Roman"/>
          <w:color w:val="212529"/>
          <w:kern w:val="0"/>
          <w:sz w:val="24"/>
          <w:szCs w:val="24"/>
          <w:lang w:val="en-GB" w:eastAsia="az-Latn-AZ"/>
          <w14:ligatures w14:val="none"/>
        </w:rPr>
        <w:t>.</w:t>
      </w:r>
      <w:bookmarkStart w:id="11" w:name="_ednref13"/>
      <w:r w:rsidR="00E80E44" w:rsidRPr="002809C5">
        <w:rPr>
          <w:rFonts w:ascii="Palatino Linotype" w:hAnsi="Palatino Linotype" w:cs="Times New Roman"/>
          <w:lang w:val="en-US"/>
        </w:rPr>
        <w:t xml:space="preserve"> </w:t>
      </w:r>
      <w:hyperlink r:id="rId23" w:anchor="_edn13" w:history="1">
        <w:r w:rsidR="00E80E44"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F520C"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29</w:t>
        </w:r>
        <w:r w:rsidR="00E80E44"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1"/>
    </w:p>
    <w:p w14:paraId="3EECC9FB" w14:textId="2AE82256" w:rsidR="00D2646A" w:rsidRPr="00D54D8C" w:rsidRDefault="00D2646A"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12.2.8.</w:t>
      </w:r>
      <w:r w:rsidR="00355777" w:rsidRPr="00D54D8C">
        <w:rPr>
          <w:rFonts w:ascii="Palatino Linotype" w:eastAsia="Times New Roman" w:hAnsi="Palatino Linotype" w:cs="Times New Roman"/>
          <w:color w:val="212529"/>
          <w:kern w:val="0"/>
          <w:sz w:val="24"/>
          <w:szCs w:val="24"/>
          <w:lang w:val="en-GB" w:eastAsia="az-Latn-AZ"/>
          <w14:ligatures w14:val="none"/>
        </w:rPr>
        <w:t xml:space="preserve"> </w:t>
      </w:r>
      <w:r w:rsidR="004B01C8" w:rsidRPr="00D54D8C">
        <w:rPr>
          <w:rFonts w:ascii="Palatino Linotype" w:eastAsia="Times New Roman" w:hAnsi="Palatino Linotype" w:cs="Times New Roman"/>
          <w:i/>
          <w:iCs/>
          <w:color w:val="212529"/>
          <w:kern w:val="0"/>
          <w:sz w:val="24"/>
          <w:szCs w:val="24"/>
          <w:lang w:val="en-GB" w:eastAsia="az-Latn-AZ"/>
          <w14:ligatures w14:val="none"/>
        </w:rPr>
        <w:t>To conduct</w:t>
      </w:r>
      <w:r w:rsidR="00C10586" w:rsidRPr="00D54D8C">
        <w:rPr>
          <w:rFonts w:ascii="Palatino Linotype" w:eastAsia="Times New Roman" w:hAnsi="Palatino Linotype" w:cs="Times New Roman"/>
          <w:i/>
          <w:iCs/>
          <w:color w:val="212529"/>
          <w:kern w:val="0"/>
          <w:sz w:val="24"/>
          <w:szCs w:val="24"/>
          <w:lang w:val="en-GB" w:eastAsia="az-Latn-AZ"/>
          <w14:ligatures w14:val="none"/>
        </w:rPr>
        <w:t xml:space="preserve"> an</w:t>
      </w:r>
      <w:r w:rsidR="004B01C8" w:rsidRPr="00D54D8C">
        <w:rPr>
          <w:rFonts w:ascii="Palatino Linotype" w:eastAsia="Times New Roman" w:hAnsi="Palatino Linotype" w:cs="Times New Roman"/>
          <w:i/>
          <w:iCs/>
          <w:color w:val="212529"/>
          <w:kern w:val="0"/>
          <w:sz w:val="24"/>
          <w:szCs w:val="24"/>
          <w:lang w:val="en-GB" w:eastAsia="az-Latn-AZ"/>
          <w14:ligatures w14:val="none"/>
        </w:rPr>
        <w:t xml:space="preserve"> on-site investigation based on </w:t>
      </w:r>
      <w:r w:rsidR="00C10586" w:rsidRPr="00D54D8C">
        <w:rPr>
          <w:rFonts w:ascii="Palatino Linotype" w:eastAsia="Times New Roman" w:hAnsi="Palatino Linotype" w:cs="Times New Roman"/>
          <w:i/>
          <w:iCs/>
          <w:color w:val="212529"/>
          <w:kern w:val="0"/>
          <w:sz w:val="24"/>
          <w:szCs w:val="24"/>
          <w:lang w:val="en-GB" w:eastAsia="az-Latn-AZ"/>
          <w14:ligatures w14:val="none"/>
        </w:rPr>
        <w:t xml:space="preserve">the </w:t>
      </w:r>
      <w:r w:rsidR="004B01C8" w:rsidRPr="00D54D8C">
        <w:rPr>
          <w:rFonts w:ascii="Palatino Linotype" w:eastAsia="Times New Roman" w:hAnsi="Palatino Linotype" w:cs="Times New Roman"/>
          <w:i/>
          <w:iCs/>
          <w:color w:val="212529"/>
          <w:kern w:val="0"/>
          <w:sz w:val="24"/>
          <w:szCs w:val="24"/>
          <w:lang w:val="en-GB" w:eastAsia="az-Latn-AZ"/>
          <w14:ligatures w14:val="none"/>
        </w:rPr>
        <w:t>complaint and document the findings</w:t>
      </w:r>
      <w:r w:rsidR="004B01C8" w:rsidRPr="00D54D8C">
        <w:rPr>
          <w:rFonts w:ascii="Palatino Linotype" w:eastAsia="Times New Roman" w:hAnsi="Palatino Linotype" w:cs="Times New Roman"/>
          <w:color w:val="212529"/>
          <w:kern w:val="0"/>
          <w:sz w:val="24"/>
          <w:szCs w:val="24"/>
          <w:lang w:val="en-GB" w:eastAsia="az-Latn-AZ"/>
          <w14:ligatures w14:val="none"/>
        </w:rPr>
        <w:t>;</w:t>
      </w:r>
    </w:p>
    <w:p w14:paraId="29D40F85" w14:textId="1EB1C518" w:rsidR="00D2646A" w:rsidRPr="00D54D8C" w:rsidRDefault="00D2646A"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12.2.9.</w:t>
      </w:r>
      <w:r w:rsidR="004B01C8" w:rsidRPr="002809C5">
        <w:rPr>
          <w:rFonts w:ascii="Palatino Linotype" w:hAnsi="Palatino Linotype" w:cs="Times New Roman"/>
          <w:i/>
          <w:iCs/>
          <w:lang w:val="en-US"/>
        </w:rPr>
        <w:t xml:space="preserve"> </w:t>
      </w:r>
      <w:r w:rsidR="004B01C8" w:rsidRPr="00D54D8C">
        <w:rPr>
          <w:rFonts w:ascii="Palatino Linotype" w:hAnsi="Palatino Linotype" w:cs="Times New Roman"/>
          <w:i/>
          <w:iCs/>
          <w:lang w:val="en-US"/>
        </w:rPr>
        <w:t xml:space="preserve"> </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To </w:t>
      </w:r>
      <w:r w:rsidR="001A5276" w:rsidRPr="00D54D8C">
        <w:rPr>
          <w:rFonts w:ascii="Palatino Linotype" w:eastAsia="Times New Roman" w:hAnsi="Palatino Linotype" w:cs="Times New Roman"/>
          <w:i/>
          <w:iCs/>
          <w:color w:val="212529"/>
          <w:kern w:val="0"/>
          <w:sz w:val="24"/>
          <w:szCs w:val="24"/>
          <w:lang w:val="en-GB" w:eastAsia="az-Latn-AZ"/>
          <w14:ligatures w14:val="none"/>
        </w:rPr>
        <w:t xml:space="preserve"> take measures by </w:t>
      </w:r>
      <w:r w:rsidR="00FF49AD" w:rsidRPr="00D54D8C">
        <w:rPr>
          <w:rFonts w:ascii="Palatino Linotype" w:eastAsia="Times New Roman" w:hAnsi="Palatino Linotype" w:cs="Times New Roman"/>
          <w:i/>
          <w:iCs/>
          <w:color w:val="212529"/>
          <w:kern w:val="0"/>
          <w:sz w:val="24"/>
          <w:szCs w:val="24"/>
          <w:lang w:val="en-GB" w:eastAsia="az-Latn-AZ"/>
          <w14:ligatures w14:val="none"/>
        </w:rPr>
        <w:t>invit</w:t>
      </w:r>
      <w:r w:rsidR="001A5276" w:rsidRPr="00D54D8C">
        <w:rPr>
          <w:rFonts w:ascii="Palatino Linotype" w:eastAsia="Times New Roman" w:hAnsi="Palatino Linotype" w:cs="Times New Roman"/>
          <w:i/>
          <w:iCs/>
          <w:color w:val="212529"/>
          <w:kern w:val="0"/>
          <w:sz w:val="24"/>
          <w:szCs w:val="24"/>
          <w:lang w:val="en-GB" w:eastAsia="az-Latn-AZ"/>
          <w14:ligatures w14:val="none"/>
        </w:rPr>
        <w:t>ing</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representatives of state bodies, municipalities, and other institutions </w:t>
      </w:r>
      <w:r w:rsidR="00B755B5">
        <w:rPr>
          <w:rFonts w:ascii="Palatino Linotype" w:eastAsia="Times New Roman" w:hAnsi="Palatino Linotype" w:cs="Times New Roman"/>
          <w:i/>
          <w:iCs/>
          <w:color w:val="212529"/>
          <w:kern w:val="0"/>
          <w:sz w:val="24"/>
          <w:szCs w:val="24"/>
          <w:lang w:val="en-GB" w:eastAsia="az-Latn-AZ"/>
          <w14:ligatures w14:val="none"/>
        </w:rPr>
        <w:t>with a view to</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prevent</w:t>
      </w:r>
      <w:r w:rsidR="00B755B5">
        <w:rPr>
          <w:rFonts w:ascii="Palatino Linotype" w:eastAsia="Times New Roman" w:hAnsi="Palatino Linotype" w:cs="Times New Roman"/>
          <w:i/>
          <w:iCs/>
          <w:color w:val="212529"/>
          <w:kern w:val="0"/>
          <w:sz w:val="24"/>
          <w:szCs w:val="24"/>
          <w:lang w:val="en-GB" w:eastAsia="az-Latn-AZ"/>
          <w14:ligatures w14:val="none"/>
        </w:rPr>
        <w:t>ing</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legal violations</w:t>
      </w:r>
      <w:r w:rsidR="00D66535">
        <w:rPr>
          <w:rFonts w:ascii="Palatino Linotype" w:eastAsia="Times New Roman" w:hAnsi="Palatino Linotype" w:cs="Times New Roman"/>
          <w:i/>
          <w:iCs/>
          <w:color w:val="212529"/>
          <w:kern w:val="0"/>
          <w:sz w:val="24"/>
          <w:szCs w:val="24"/>
          <w:lang w:val="en-GB" w:eastAsia="az-Latn-AZ"/>
          <w14:ligatures w14:val="none"/>
        </w:rPr>
        <w:t xml:space="preserve"> and addressing any detected violations</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during the </w:t>
      </w:r>
      <w:r w:rsidR="001A5276" w:rsidRPr="00D54D8C">
        <w:rPr>
          <w:rFonts w:ascii="Palatino Linotype" w:eastAsia="Times New Roman" w:hAnsi="Palatino Linotype" w:cs="Times New Roman"/>
          <w:i/>
          <w:iCs/>
          <w:color w:val="212529"/>
          <w:kern w:val="0"/>
          <w:sz w:val="24"/>
          <w:szCs w:val="24"/>
          <w:lang w:val="en-GB" w:eastAsia="az-Latn-AZ"/>
          <w14:ligatures w14:val="none"/>
        </w:rPr>
        <w:t xml:space="preserve">examination </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of complaints as </w:t>
      </w:r>
      <w:r w:rsidR="00B755B5">
        <w:rPr>
          <w:rFonts w:ascii="Palatino Linotype" w:eastAsia="Times New Roman" w:hAnsi="Palatino Linotype" w:cs="Times New Roman"/>
          <w:i/>
          <w:iCs/>
          <w:color w:val="212529"/>
          <w:kern w:val="0"/>
          <w:sz w:val="24"/>
          <w:szCs w:val="24"/>
          <w:lang w:val="en-GB" w:eastAsia="az-Latn-AZ"/>
          <w14:ligatures w14:val="none"/>
        </w:rPr>
        <w:t>determined</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in the second chapter of this Constitutional Law, and during the execution of the </w:t>
      </w:r>
      <w:r w:rsidR="00BE6126">
        <w:rPr>
          <w:rFonts w:ascii="Palatino Linotype" w:eastAsia="Times New Roman" w:hAnsi="Palatino Linotype" w:cs="Times New Roman"/>
          <w:i/>
          <w:iCs/>
          <w:color w:val="212529"/>
          <w:kern w:val="0"/>
          <w:sz w:val="24"/>
          <w:szCs w:val="24"/>
          <w:lang w:val="en-GB" w:eastAsia="az-Latn-AZ"/>
          <w14:ligatures w14:val="none"/>
        </w:rPr>
        <w:t>functions</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 of the </w:t>
      </w:r>
      <w:r w:rsidR="00854611" w:rsidRPr="00D54D8C">
        <w:rPr>
          <w:rFonts w:ascii="Palatino Linotype" w:eastAsia="Times New Roman" w:hAnsi="Palatino Linotype" w:cs="Times New Roman"/>
          <w:i/>
          <w:iCs/>
          <w:color w:val="212529"/>
          <w:kern w:val="0"/>
          <w:sz w:val="24"/>
          <w:szCs w:val="24"/>
          <w:lang w:val="en-GB" w:eastAsia="az-Latn-AZ"/>
          <w14:ligatures w14:val="none"/>
        </w:rPr>
        <w:t>n</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ational </w:t>
      </w:r>
      <w:r w:rsidR="00854611" w:rsidRPr="00D54D8C">
        <w:rPr>
          <w:rFonts w:ascii="Palatino Linotype" w:eastAsia="Times New Roman" w:hAnsi="Palatino Linotype" w:cs="Times New Roman"/>
          <w:i/>
          <w:iCs/>
          <w:color w:val="212529"/>
          <w:kern w:val="0"/>
          <w:sz w:val="24"/>
          <w:szCs w:val="24"/>
          <w:lang w:val="en-GB" w:eastAsia="az-Latn-AZ"/>
          <w14:ligatures w14:val="none"/>
        </w:rPr>
        <w:t>p</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reventive </w:t>
      </w:r>
      <w:r w:rsidR="00854611" w:rsidRPr="00D54D8C">
        <w:rPr>
          <w:rFonts w:ascii="Palatino Linotype" w:eastAsia="Times New Roman" w:hAnsi="Palatino Linotype" w:cs="Times New Roman"/>
          <w:i/>
          <w:iCs/>
          <w:color w:val="212529"/>
          <w:kern w:val="0"/>
          <w:sz w:val="24"/>
          <w:szCs w:val="24"/>
          <w:lang w:val="en-GB" w:eastAsia="az-Latn-AZ"/>
          <w14:ligatures w14:val="none"/>
        </w:rPr>
        <w:t>m</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echanism and </w:t>
      </w:r>
      <w:r w:rsidR="00854611" w:rsidRPr="00D54D8C">
        <w:rPr>
          <w:rFonts w:ascii="Palatino Linotype" w:eastAsia="Times New Roman" w:hAnsi="Palatino Linotype" w:cs="Times New Roman"/>
          <w:i/>
          <w:iCs/>
          <w:color w:val="212529"/>
          <w:kern w:val="0"/>
          <w:sz w:val="24"/>
          <w:szCs w:val="24"/>
          <w:lang w:val="en-GB" w:eastAsia="az-Latn-AZ"/>
          <w14:ligatures w14:val="none"/>
        </w:rPr>
        <w:t>i</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ndependent </w:t>
      </w:r>
      <w:r w:rsidR="00854611" w:rsidRPr="00D54D8C">
        <w:rPr>
          <w:rFonts w:ascii="Palatino Linotype" w:eastAsia="Times New Roman" w:hAnsi="Palatino Linotype" w:cs="Times New Roman"/>
          <w:i/>
          <w:iCs/>
          <w:color w:val="212529"/>
          <w:kern w:val="0"/>
          <w:sz w:val="24"/>
          <w:szCs w:val="24"/>
          <w:lang w:val="en-GB" w:eastAsia="az-Latn-AZ"/>
          <w14:ligatures w14:val="none"/>
        </w:rPr>
        <w:t>m</w:t>
      </w:r>
      <w:r w:rsidR="00FF49AD" w:rsidRPr="00D54D8C">
        <w:rPr>
          <w:rFonts w:ascii="Palatino Linotype" w:eastAsia="Times New Roman" w:hAnsi="Palatino Linotype" w:cs="Times New Roman"/>
          <w:i/>
          <w:iCs/>
          <w:color w:val="212529"/>
          <w:kern w:val="0"/>
          <w:sz w:val="24"/>
          <w:szCs w:val="24"/>
          <w:lang w:val="en-GB" w:eastAsia="az-Latn-AZ"/>
          <w14:ligatures w14:val="none"/>
        </w:rPr>
        <w:t xml:space="preserve">onitoring </w:t>
      </w:r>
      <w:r w:rsidR="00854611" w:rsidRPr="00D54D8C">
        <w:rPr>
          <w:rFonts w:ascii="Palatino Linotype" w:eastAsia="Times New Roman" w:hAnsi="Palatino Linotype" w:cs="Times New Roman"/>
          <w:i/>
          <w:iCs/>
          <w:color w:val="212529"/>
          <w:kern w:val="0"/>
          <w:sz w:val="24"/>
          <w:szCs w:val="24"/>
          <w:lang w:val="en-GB" w:eastAsia="az-Latn-AZ"/>
          <w14:ligatures w14:val="none"/>
        </w:rPr>
        <w:t>m</w:t>
      </w:r>
      <w:r w:rsidR="00FF49AD" w:rsidRPr="00D54D8C">
        <w:rPr>
          <w:rFonts w:ascii="Palatino Linotype" w:eastAsia="Times New Roman" w:hAnsi="Palatino Linotype" w:cs="Times New Roman"/>
          <w:i/>
          <w:iCs/>
          <w:color w:val="212529"/>
          <w:kern w:val="0"/>
          <w:sz w:val="24"/>
          <w:szCs w:val="24"/>
          <w:lang w:val="en-GB" w:eastAsia="az-Latn-AZ"/>
          <w14:ligatures w14:val="none"/>
        </w:rPr>
        <w:t>echanism</w:t>
      </w:r>
      <w:r w:rsidR="0067560B" w:rsidRPr="00D54D8C">
        <w:rPr>
          <w:rFonts w:ascii="Palatino Linotype" w:eastAsia="Times New Roman" w:hAnsi="Palatino Linotype" w:cs="Times New Roman"/>
          <w:i/>
          <w:iCs/>
          <w:color w:val="212529"/>
          <w:spacing w:val="2"/>
          <w:lang w:val="az-Latn-AZ"/>
        </w:rPr>
        <w:t>.</w:t>
      </w:r>
      <w:bookmarkStart w:id="12" w:name="_ednref30"/>
      <w:r w:rsidR="0067560B" w:rsidRPr="00D54D8C">
        <w:rPr>
          <w:rFonts w:ascii="Palatino Linotype" w:eastAsia="Times New Roman" w:hAnsi="Palatino Linotype" w:cs="Times New Roman"/>
          <w:color w:val="212529"/>
          <w:spacing w:val="2"/>
        </w:rPr>
        <w:fldChar w:fldCharType="begin"/>
      </w:r>
      <w:r w:rsidR="0067560B" w:rsidRPr="002809C5">
        <w:rPr>
          <w:rFonts w:ascii="Palatino Linotype" w:eastAsia="Times New Roman" w:hAnsi="Palatino Linotype" w:cs="Times New Roman"/>
          <w:color w:val="212529"/>
          <w:spacing w:val="2"/>
          <w:lang w:val="en-US"/>
        </w:rPr>
        <w:instrText>HYPERLINK "https://e-qanun.az/framework/1407" \l "_edn30" \o ""</w:instrText>
      </w:r>
      <w:r w:rsidR="0067560B" w:rsidRPr="00D54D8C">
        <w:rPr>
          <w:rFonts w:ascii="Palatino Linotype" w:eastAsia="Times New Roman" w:hAnsi="Palatino Linotype" w:cs="Times New Roman"/>
          <w:color w:val="212529"/>
          <w:spacing w:val="2"/>
        </w:rPr>
      </w:r>
      <w:r w:rsidR="0067560B" w:rsidRPr="00D54D8C">
        <w:rPr>
          <w:rFonts w:ascii="Palatino Linotype" w:eastAsia="Times New Roman" w:hAnsi="Palatino Linotype" w:cs="Times New Roman"/>
          <w:color w:val="212529"/>
          <w:spacing w:val="2"/>
        </w:rPr>
        <w:fldChar w:fldCharType="separate"/>
      </w:r>
      <w:r w:rsidR="0067560B" w:rsidRPr="00D54D8C">
        <w:rPr>
          <w:rFonts w:ascii="Palatino Linotype" w:eastAsia="Times New Roman" w:hAnsi="Palatino Linotype" w:cs="Times New Roman"/>
          <w:b/>
          <w:bCs/>
          <w:color w:val="0000FF"/>
          <w:spacing w:val="2"/>
          <w:sz w:val="20"/>
          <w:szCs w:val="20"/>
          <w:u w:val="single"/>
          <w:vertAlign w:val="superscript"/>
          <w:lang w:val="az-Latn-AZ"/>
        </w:rPr>
        <w:t>[30]</w:t>
      </w:r>
      <w:r w:rsidR="0067560B" w:rsidRPr="00D54D8C">
        <w:rPr>
          <w:rFonts w:ascii="Palatino Linotype" w:eastAsia="Times New Roman" w:hAnsi="Palatino Linotype" w:cs="Times New Roman"/>
          <w:color w:val="212529"/>
          <w:spacing w:val="2"/>
        </w:rPr>
        <w:fldChar w:fldCharType="end"/>
      </w:r>
      <w:bookmarkEnd w:id="12"/>
    </w:p>
    <w:p w14:paraId="4F3C8319" w14:textId="4C7A7E2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12.3. </w:t>
      </w:r>
      <w:r w:rsidR="00D80E6D" w:rsidRPr="00D54D8C">
        <w:rPr>
          <w:rFonts w:ascii="Palatino Linotype" w:eastAsia="Times New Roman" w:hAnsi="Palatino Linotype" w:cs="Times New Roman"/>
          <w:color w:val="212529"/>
          <w:kern w:val="0"/>
          <w:sz w:val="24"/>
          <w:szCs w:val="24"/>
          <w:lang w:val="en-GB" w:eastAsia="az-Latn-AZ"/>
          <w14:ligatures w14:val="none"/>
        </w:rPr>
        <w:t>E</w:t>
      </w:r>
      <w:r w:rsidR="00AB6D11" w:rsidRPr="00D54D8C">
        <w:rPr>
          <w:rFonts w:ascii="Palatino Linotype" w:eastAsia="Times New Roman" w:hAnsi="Palatino Linotype" w:cs="Times New Roman"/>
          <w:color w:val="212529"/>
          <w:kern w:val="0"/>
          <w:sz w:val="24"/>
          <w:szCs w:val="24"/>
          <w:lang w:val="en-GB" w:eastAsia="az-Latn-AZ"/>
          <w14:ligatures w14:val="none"/>
        </w:rPr>
        <w:t>xert</w:t>
      </w:r>
      <w:r w:rsidR="00D80E6D" w:rsidRPr="00D54D8C">
        <w:rPr>
          <w:rFonts w:ascii="Palatino Linotype" w:eastAsia="Times New Roman" w:hAnsi="Palatino Linotype" w:cs="Times New Roman"/>
          <w:color w:val="212529"/>
          <w:kern w:val="0"/>
          <w:sz w:val="24"/>
          <w:szCs w:val="24"/>
          <w:lang w:val="en-GB" w:eastAsia="az-Latn-AZ"/>
          <w14:ligatures w14:val="none"/>
        </w:rPr>
        <w:t>ing</w:t>
      </w:r>
      <w:r w:rsidRPr="00D54D8C">
        <w:rPr>
          <w:rFonts w:ascii="Palatino Linotype" w:eastAsia="Times New Roman" w:hAnsi="Palatino Linotype" w:cs="Times New Roman"/>
          <w:color w:val="212529"/>
          <w:kern w:val="0"/>
          <w:sz w:val="24"/>
          <w:szCs w:val="24"/>
          <w:lang w:val="en-GB" w:eastAsia="az-Latn-AZ"/>
          <w14:ligatures w14:val="none"/>
        </w:rPr>
        <w:t xml:space="preserve"> pressure on or </w:t>
      </w:r>
      <w:r w:rsidR="00890902" w:rsidRPr="00D54D8C">
        <w:rPr>
          <w:rFonts w:ascii="Palatino Linotype" w:eastAsia="Times New Roman" w:hAnsi="Palatino Linotype" w:cs="Times New Roman"/>
          <w:color w:val="212529"/>
          <w:kern w:val="0"/>
          <w:sz w:val="24"/>
          <w:szCs w:val="24"/>
          <w:lang w:val="en-GB" w:eastAsia="az-Latn-AZ"/>
          <w14:ligatures w14:val="none"/>
        </w:rPr>
        <w:t>persec</w:t>
      </w:r>
      <w:r w:rsidR="002D51C0" w:rsidRPr="00D54D8C">
        <w:rPr>
          <w:rFonts w:ascii="Palatino Linotype" w:eastAsia="Times New Roman" w:hAnsi="Palatino Linotype" w:cs="Times New Roman"/>
          <w:color w:val="212529"/>
          <w:kern w:val="0"/>
          <w:sz w:val="24"/>
          <w:szCs w:val="24"/>
          <w:lang w:val="en-GB" w:eastAsia="az-Latn-AZ"/>
          <w14:ligatures w14:val="none"/>
        </w:rPr>
        <w:t>ut</w:t>
      </w:r>
      <w:r w:rsidR="00D80E6D" w:rsidRPr="00D54D8C">
        <w:rPr>
          <w:rFonts w:ascii="Palatino Linotype" w:eastAsia="Times New Roman" w:hAnsi="Palatino Linotype" w:cs="Times New Roman"/>
          <w:color w:val="212529"/>
          <w:kern w:val="0"/>
          <w:sz w:val="24"/>
          <w:szCs w:val="24"/>
          <w:lang w:val="en-GB" w:eastAsia="az-Latn-AZ"/>
          <w14:ligatures w14:val="none"/>
        </w:rPr>
        <w:t>ing</w:t>
      </w:r>
      <w:r w:rsidRPr="00D54D8C">
        <w:rPr>
          <w:rFonts w:ascii="Palatino Linotype" w:eastAsia="Times New Roman" w:hAnsi="Palatino Linotype" w:cs="Times New Roman"/>
          <w:color w:val="212529"/>
          <w:kern w:val="0"/>
          <w:sz w:val="24"/>
          <w:szCs w:val="24"/>
          <w:lang w:val="en-GB" w:eastAsia="az-Latn-AZ"/>
          <w14:ligatures w14:val="none"/>
        </w:rPr>
        <w:t xml:space="preserve"> a person or organization for providing information to the </w:t>
      </w:r>
      <w:r w:rsidR="00FB2A0B"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w:t>
      </w:r>
      <w:r w:rsidR="00D80E6D" w:rsidRPr="00D54D8C">
        <w:rPr>
          <w:rFonts w:ascii="Palatino Linotype" w:eastAsia="Times New Roman" w:hAnsi="Palatino Linotype" w:cs="Times New Roman"/>
          <w:color w:val="212529"/>
          <w:kern w:val="0"/>
          <w:sz w:val="24"/>
          <w:szCs w:val="24"/>
          <w:lang w:val="en-GB" w:eastAsia="az-Latn-AZ"/>
          <w14:ligatures w14:val="none"/>
        </w:rPr>
        <w:t xml:space="preserve"> shall be </w:t>
      </w:r>
      <w:r w:rsidR="00AE551A" w:rsidRPr="00D54D8C">
        <w:rPr>
          <w:rFonts w:ascii="Palatino Linotype" w:eastAsia="Times New Roman" w:hAnsi="Palatino Linotype" w:cs="Times New Roman"/>
          <w:color w:val="212529"/>
          <w:kern w:val="0"/>
          <w:sz w:val="24"/>
          <w:szCs w:val="24"/>
          <w:lang w:val="en-GB" w:eastAsia="az-Latn-AZ"/>
          <w14:ligatures w14:val="none"/>
        </w:rPr>
        <w:t>inadmissible</w:t>
      </w:r>
      <w:r w:rsidRPr="00D54D8C">
        <w:rPr>
          <w:rFonts w:ascii="Palatino Linotype" w:eastAsia="Times New Roman" w:hAnsi="Palatino Linotype" w:cs="Times New Roman"/>
          <w:color w:val="212529"/>
          <w:kern w:val="0"/>
          <w:sz w:val="24"/>
          <w:szCs w:val="24"/>
          <w:lang w:val="en-GB" w:eastAsia="az-Latn-AZ"/>
          <w14:ligatures w14:val="none"/>
        </w:rPr>
        <w:t>.</w:t>
      </w:r>
      <w:bookmarkStart w:id="13" w:name="_ednref14"/>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4" w:anchor="_edn14"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7560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3"/>
    </w:p>
    <w:p w14:paraId="4F3C831A" w14:textId="6543172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12.4. With the consent of the person whose human rights have been violated, the Commissioner </w:t>
      </w:r>
      <w:r w:rsidR="00D80E6D"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i/>
          <w:iCs/>
          <w:color w:val="212529"/>
          <w:kern w:val="0"/>
          <w:sz w:val="24"/>
          <w:szCs w:val="24"/>
          <w:lang w:val="en-GB" w:eastAsia="az-Latn-AZ"/>
          <w14:ligatures w14:val="none"/>
        </w:rPr>
        <w:t>conduct</w:t>
      </w:r>
      <w:r w:rsidRPr="00D54D8C">
        <w:rPr>
          <w:rFonts w:ascii="Palatino Linotype" w:eastAsia="Times New Roman" w:hAnsi="Palatino Linotype" w:cs="Times New Roman"/>
          <w:color w:val="212529"/>
          <w:kern w:val="0"/>
          <w:sz w:val="24"/>
          <w:szCs w:val="24"/>
          <w:lang w:val="en-GB" w:eastAsia="az-Latn-AZ"/>
          <w14:ligatures w14:val="none"/>
        </w:rPr>
        <w:t xml:space="preserve"> an investigation on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FB2A0B"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own initiative in cases </w:t>
      </w:r>
      <w:r w:rsidR="00FB2A0B" w:rsidRPr="00D54D8C">
        <w:rPr>
          <w:rFonts w:ascii="Palatino Linotype" w:eastAsia="Times New Roman" w:hAnsi="Palatino Linotype" w:cs="Times New Roman"/>
          <w:color w:val="212529"/>
          <w:kern w:val="0"/>
          <w:sz w:val="24"/>
          <w:szCs w:val="24"/>
          <w:lang w:val="en-GB" w:eastAsia="az-Latn-AZ"/>
          <w14:ligatures w14:val="none"/>
        </w:rPr>
        <w:t>of</w:t>
      </w:r>
      <w:r w:rsidRPr="00D54D8C">
        <w:rPr>
          <w:rFonts w:ascii="Palatino Linotype" w:eastAsia="Times New Roman" w:hAnsi="Palatino Linotype" w:cs="Times New Roman"/>
          <w:color w:val="212529"/>
          <w:kern w:val="0"/>
          <w:sz w:val="24"/>
          <w:szCs w:val="24"/>
          <w:lang w:val="en-GB" w:eastAsia="az-Latn-AZ"/>
          <w14:ligatures w14:val="none"/>
        </w:rPr>
        <w:t xml:space="preserve"> special public importance or in cases where the interests of persons </w:t>
      </w:r>
      <w:r w:rsidR="00896C69" w:rsidRPr="00D54D8C">
        <w:rPr>
          <w:rFonts w:ascii="Palatino Linotype" w:eastAsia="Times New Roman" w:hAnsi="Palatino Linotype" w:cs="Times New Roman"/>
          <w:color w:val="212529"/>
          <w:kern w:val="0"/>
          <w:sz w:val="24"/>
          <w:szCs w:val="24"/>
          <w:lang w:val="en-GB" w:eastAsia="az-Latn-AZ"/>
          <w14:ligatures w14:val="none"/>
        </w:rPr>
        <w:t>unable to defend</w:t>
      </w:r>
      <w:r w:rsidRPr="00D54D8C">
        <w:rPr>
          <w:rFonts w:ascii="Palatino Linotype" w:eastAsia="Times New Roman" w:hAnsi="Palatino Linotype" w:cs="Times New Roman"/>
          <w:color w:val="212529"/>
          <w:kern w:val="0"/>
          <w:sz w:val="24"/>
          <w:szCs w:val="24"/>
          <w:lang w:val="en-GB" w:eastAsia="az-Latn-AZ"/>
          <w14:ligatures w14:val="none"/>
        </w:rPr>
        <w:t xml:space="preserve"> their rights are affected.</w:t>
      </w:r>
      <w:bookmarkStart w:id="14" w:name="_ednref15"/>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5" w:anchor="_edn15"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7560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32</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4"/>
    </w:p>
    <w:p w14:paraId="4F3C831B" w14:textId="1D9EF12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12.5. If other </w:t>
      </w:r>
      <w:r w:rsidR="00C778C8" w:rsidRPr="00D54D8C">
        <w:rPr>
          <w:rFonts w:ascii="Palatino Linotype" w:eastAsia="Times New Roman" w:hAnsi="Palatino Linotype" w:cs="Times New Roman"/>
          <w:color w:val="212529"/>
          <w:kern w:val="0"/>
          <w:sz w:val="24"/>
          <w:szCs w:val="24"/>
          <w:lang w:val="en-GB" w:eastAsia="az-Latn-AZ"/>
          <w14:ligatures w14:val="none"/>
        </w:rPr>
        <w:t>circumstances</w:t>
      </w:r>
      <w:r w:rsidRPr="00D54D8C">
        <w:rPr>
          <w:rFonts w:ascii="Palatino Linotype" w:eastAsia="Times New Roman" w:hAnsi="Palatino Linotype" w:cs="Times New Roman"/>
          <w:color w:val="212529"/>
          <w:kern w:val="0"/>
          <w:sz w:val="24"/>
          <w:szCs w:val="24"/>
          <w:lang w:val="en-GB" w:eastAsia="az-Latn-AZ"/>
          <w14:ligatures w14:val="none"/>
        </w:rPr>
        <w:t xml:space="preserve"> not mentioned in the complaint are discovered during the investigation</w:t>
      </w:r>
      <w:r w:rsidR="00FB2A0B" w:rsidRPr="00D54D8C">
        <w:rPr>
          <w:rFonts w:ascii="Palatino Linotype" w:eastAsia="Times New Roman" w:hAnsi="Palatino Linotype" w:cs="Times New Roman"/>
          <w:color w:val="212529"/>
          <w:kern w:val="0"/>
          <w:sz w:val="24"/>
          <w:szCs w:val="24"/>
          <w:lang w:val="en-GB" w:eastAsia="az-Latn-AZ"/>
          <w14:ligatures w14:val="none"/>
        </w:rPr>
        <w:t xml:space="preserve">, and </w:t>
      </w:r>
      <w:r w:rsidRPr="00D54D8C">
        <w:rPr>
          <w:rFonts w:ascii="Palatino Linotype" w:eastAsia="Times New Roman" w:hAnsi="Palatino Linotype" w:cs="Times New Roman"/>
          <w:color w:val="212529"/>
          <w:kern w:val="0"/>
          <w:sz w:val="24"/>
          <w:szCs w:val="24"/>
          <w:lang w:val="en-GB" w:eastAsia="az-Latn-AZ"/>
          <w14:ligatures w14:val="none"/>
        </w:rPr>
        <w:t xml:space="preserve">if the investigation </w:t>
      </w:r>
      <w:r w:rsidR="00FB2A0B" w:rsidRPr="00D54D8C">
        <w:rPr>
          <w:rFonts w:ascii="Palatino Linotype" w:eastAsia="Times New Roman" w:hAnsi="Palatino Linotype" w:cs="Times New Roman"/>
          <w:color w:val="212529"/>
          <w:kern w:val="0"/>
          <w:sz w:val="24"/>
          <w:szCs w:val="24"/>
          <w:lang w:val="en-GB" w:eastAsia="az-Latn-AZ"/>
          <w14:ligatures w14:val="none"/>
        </w:rPr>
        <w:t xml:space="preserve">falls </w:t>
      </w:r>
      <w:r w:rsidRPr="00D54D8C">
        <w:rPr>
          <w:rFonts w:ascii="Palatino Linotype" w:eastAsia="Times New Roman" w:hAnsi="Palatino Linotype" w:cs="Times New Roman"/>
          <w:color w:val="212529"/>
          <w:kern w:val="0"/>
          <w:sz w:val="24"/>
          <w:szCs w:val="24"/>
          <w:lang w:val="en-GB" w:eastAsia="az-Latn-AZ"/>
          <w14:ligatures w14:val="none"/>
        </w:rPr>
        <w:t xml:space="preserve">within </w:t>
      </w:r>
      <w:r w:rsidR="00A3621E" w:rsidRPr="00D54D8C">
        <w:rPr>
          <w:rFonts w:ascii="Palatino Linotype" w:eastAsia="Times New Roman" w:hAnsi="Palatino Linotype" w:cs="Times New Roman"/>
          <w:color w:val="212529"/>
          <w:kern w:val="0"/>
          <w:sz w:val="24"/>
          <w:szCs w:val="24"/>
          <w:lang w:val="en-GB" w:eastAsia="az-Latn-AZ"/>
          <w14:ligatures w14:val="none"/>
        </w:rPr>
        <w:t xml:space="preserve">the </w:t>
      </w:r>
      <w:r w:rsidRPr="00D54D8C">
        <w:rPr>
          <w:rFonts w:ascii="Palatino Linotype" w:eastAsia="Times New Roman" w:hAnsi="Palatino Linotype" w:cs="Times New Roman"/>
          <w:color w:val="212529"/>
          <w:kern w:val="0"/>
          <w:sz w:val="24"/>
          <w:szCs w:val="24"/>
          <w:lang w:val="en-GB" w:eastAsia="az-Latn-AZ"/>
          <w14:ligatures w14:val="none"/>
        </w:rPr>
        <w:t>Commissioner</w:t>
      </w:r>
      <w:r w:rsidR="00A3621E" w:rsidRPr="00D54D8C">
        <w:rPr>
          <w:rFonts w:ascii="Palatino Linotype" w:eastAsia="Times New Roman" w:hAnsi="Palatino Linotype" w:cs="Times New Roman"/>
          <w:color w:val="212529"/>
          <w:kern w:val="0"/>
          <w:sz w:val="24"/>
          <w:szCs w:val="24"/>
          <w:lang w:val="en-GB" w:eastAsia="az-Latn-AZ"/>
          <w14:ligatures w14:val="none"/>
        </w:rPr>
        <w:t xml:space="preserve">’s </w:t>
      </w:r>
      <w:r w:rsidR="00282CBA" w:rsidRPr="00D54D8C">
        <w:rPr>
          <w:rFonts w:ascii="Palatino Linotype" w:eastAsia="Times New Roman" w:hAnsi="Palatino Linotype" w:cs="Times New Roman"/>
          <w:color w:val="212529"/>
          <w:kern w:val="0"/>
          <w:sz w:val="24"/>
          <w:szCs w:val="24"/>
          <w:lang w:val="en-GB" w:eastAsia="az-Latn-AZ"/>
          <w14:ligatures w14:val="none"/>
        </w:rPr>
        <w:t>mandate</w:t>
      </w:r>
      <w:r w:rsidRPr="00D54D8C">
        <w:rPr>
          <w:rFonts w:ascii="Palatino Linotype" w:eastAsia="Times New Roman" w:hAnsi="Palatino Linotype" w:cs="Times New Roman"/>
          <w:color w:val="212529"/>
          <w:kern w:val="0"/>
          <w:sz w:val="24"/>
          <w:szCs w:val="24"/>
          <w:lang w:val="en-GB" w:eastAsia="az-Latn-AZ"/>
          <w14:ligatures w14:val="none"/>
        </w:rPr>
        <w:t xml:space="preserve">, it will be conducted by </w:t>
      </w:r>
      <w:r w:rsidR="00A3621E" w:rsidRPr="00D54D8C">
        <w:rPr>
          <w:rFonts w:ascii="Palatino Linotype" w:eastAsia="Times New Roman" w:hAnsi="Palatino Linotype" w:cs="Times New Roman"/>
          <w:color w:val="212529"/>
          <w:kern w:val="0"/>
          <w:sz w:val="24"/>
          <w:szCs w:val="24"/>
          <w:lang w:val="en-GB" w:eastAsia="az-Latn-AZ"/>
          <w14:ligatures w14:val="none"/>
        </w:rPr>
        <w:t xml:space="preserve">the Commissioner; otherwise, </w:t>
      </w:r>
      <w:r w:rsidRPr="00D54D8C">
        <w:rPr>
          <w:rFonts w:ascii="Palatino Linotype" w:eastAsia="Times New Roman" w:hAnsi="Palatino Linotype" w:cs="Times New Roman"/>
          <w:color w:val="212529"/>
          <w:kern w:val="0"/>
          <w:sz w:val="24"/>
          <w:szCs w:val="24"/>
          <w:lang w:val="en-GB" w:eastAsia="az-Latn-AZ"/>
          <w14:ligatures w14:val="none"/>
        </w:rPr>
        <w:t xml:space="preserve">the materials will be </w:t>
      </w:r>
      <w:r w:rsidR="00A3621E" w:rsidRPr="00D54D8C">
        <w:rPr>
          <w:rFonts w:ascii="Palatino Linotype" w:eastAsia="Times New Roman" w:hAnsi="Palatino Linotype" w:cs="Times New Roman"/>
          <w:color w:val="212529"/>
          <w:kern w:val="0"/>
          <w:sz w:val="24"/>
          <w:szCs w:val="24"/>
          <w:lang w:val="en-GB" w:eastAsia="az-Latn-AZ"/>
          <w14:ligatures w14:val="none"/>
        </w:rPr>
        <w:t xml:space="preserve">forwarded </w:t>
      </w:r>
      <w:r w:rsidRPr="00D54D8C">
        <w:rPr>
          <w:rFonts w:ascii="Palatino Linotype" w:eastAsia="Times New Roman" w:hAnsi="Palatino Linotype" w:cs="Times New Roman"/>
          <w:color w:val="212529"/>
          <w:kern w:val="0"/>
          <w:sz w:val="24"/>
          <w:szCs w:val="24"/>
          <w:lang w:val="en-GB" w:eastAsia="az-Latn-AZ"/>
          <w14:ligatures w14:val="none"/>
        </w:rPr>
        <w:t>to other competent state bodies.</w:t>
      </w:r>
    </w:p>
    <w:p w14:paraId="4F3C831C" w14:textId="40B295D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b/>
          <w:bCs/>
          <w:color w:val="0000FF"/>
          <w:kern w:val="0"/>
          <w:sz w:val="24"/>
          <w:szCs w:val="24"/>
          <w:u w:val="single"/>
          <w:vertAlign w:val="superscript"/>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12.6. The complaint </w:t>
      </w:r>
      <w:r w:rsidR="00C778C8"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B25456" w:rsidRPr="00D54D8C">
        <w:rPr>
          <w:rFonts w:ascii="Palatino Linotype" w:eastAsia="Times New Roman" w:hAnsi="Palatino Linotype" w:cs="Times New Roman"/>
          <w:color w:val="212529"/>
          <w:kern w:val="0"/>
          <w:sz w:val="24"/>
          <w:szCs w:val="24"/>
          <w:lang w:val="en-GB" w:eastAsia="az-Latn-AZ"/>
          <w14:ligatures w14:val="none"/>
        </w:rPr>
        <w:t>reviewed</w:t>
      </w:r>
      <w:r w:rsidRPr="00D54D8C">
        <w:rPr>
          <w:rFonts w:ascii="Palatino Linotype" w:eastAsia="Times New Roman" w:hAnsi="Palatino Linotype" w:cs="Times New Roman"/>
          <w:color w:val="212529"/>
          <w:kern w:val="0"/>
          <w:sz w:val="24"/>
          <w:szCs w:val="24"/>
          <w:lang w:val="en-GB" w:eastAsia="az-Latn-AZ"/>
          <w14:ligatures w14:val="none"/>
        </w:rPr>
        <w:t xml:space="preserve"> within 30 days. If it is necessary to conduct an additional inspection or request materials to </w:t>
      </w:r>
      <w:r w:rsidR="00CD7735"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the complaint, the review period</w:t>
      </w:r>
      <w:r w:rsidR="00956545" w:rsidRPr="00D54D8C">
        <w:rPr>
          <w:rFonts w:ascii="Palatino Linotype" w:eastAsia="Times New Roman" w:hAnsi="Palatino Linotype" w:cs="Times New Roman"/>
          <w:color w:val="212529"/>
          <w:kern w:val="0"/>
          <w:sz w:val="24"/>
          <w:szCs w:val="24"/>
          <w:lang w:val="en-GB" w:eastAsia="az-Latn-AZ"/>
          <w14:ligatures w14:val="none"/>
        </w:rPr>
        <w:t xml:space="preserve"> shall be</w:t>
      </w:r>
      <w:r w:rsidRPr="00D54D8C">
        <w:rPr>
          <w:rFonts w:ascii="Palatino Linotype" w:eastAsia="Times New Roman" w:hAnsi="Palatino Linotype" w:cs="Times New Roman"/>
          <w:color w:val="212529"/>
          <w:kern w:val="0"/>
          <w:sz w:val="24"/>
          <w:szCs w:val="24"/>
          <w:lang w:val="en-GB" w:eastAsia="az-Latn-AZ"/>
          <w14:ligatures w14:val="none"/>
        </w:rPr>
        <w:t xml:space="preserve"> extended </w:t>
      </w:r>
      <w:r w:rsidR="00F90B71" w:rsidRPr="00D54D8C">
        <w:rPr>
          <w:rFonts w:ascii="Palatino Linotype" w:eastAsia="Times New Roman" w:hAnsi="Palatino Linotype" w:cs="Times New Roman"/>
          <w:color w:val="212529"/>
          <w:kern w:val="0"/>
          <w:sz w:val="24"/>
          <w:szCs w:val="24"/>
          <w:lang w:val="en-GB" w:eastAsia="az-Latn-AZ"/>
          <w14:ligatures w14:val="none"/>
        </w:rPr>
        <w:t>by</w:t>
      </w:r>
      <w:r w:rsidR="00CD7735"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i/>
          <w:iCs/>
          <w:color w:val="212529"/>
          <w:kern w:val="0"/>
          <w:sz w:val="24"/>
          <w:szCs w:val="24"/>
          <w:lang w:val="en-GB" w:eastAsia="az-Latn-AZ"/>
          <w14:ligatures w14:val="none"/>
        </w:rPr>
        <w:t>up to 30 days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A93350" w:rsidRPr="00D54D8C">
        <w:rPr>
          <w:rFonts w:ascii="Palatino Linotype" w:eastAsia="Times New Roman" w:hAnsi="Palatino Linotype" w:cs="Times New Roman"/>
          <w:i/>
          <w:iCs/>
          <w:color w:val="212529"/>
          <w:kern w:val="0"/>
          <w:sz w:val="24"/>
          <w:szCs w:val="24"/>
          <w:lang w:val="en-GB" w:eastAsia="az-Latn-AZ"/>
          <w14:ligatures w14:val="none"/>
        </w:rPr>
        <w:t>In cases where an additional inspection is required at the written request of the complainant</w:t>
      </w:r>
      <w:r w:rsidRPr="00D54D8C">
        <w:rPr>
          <w:rFonts w:ascii="Palatino Linotype" w:eastAsia="Times New Roman" w:hAnsi="Palatino Linotype" w:cs="Times New Roman"/>
          <w:i/>
          <w:iCs/>
          <w:color w:val="212529"/>
          <w:kern w:val="0"/>
          <w:sz w:val="24"/>
          <w:szCs w:val="24"/>
          <w:lang w:val="en-GB" w:eastAsia="az-Latn-AZ"/>
          <w14:ligatures w14:val="none"/>
        </w:rPr>
        <w:t xml:space="preserve">, the </w:t>
      </w:r>
      <w:r w:rsidR="00146768" w:rsidRPr="00D54D8C">
        <w:rPr>
          <w:rFonts w:ascii="Palatino Linotype" w:eastAsia="Times New Roman" w:hAnsi="Palatino Linotype" w:cs="Times New Roman"/>
          <w:i/>
          <w:iCs/>
          <w:color w:val="212529"/>
          <w:kern w:val="0"/>
          <w:sz w:val="24"/>
          <w:szCs w:val="24"/>
          <w:lang w:val="en-GB" w:eastAsia="az-Latn-AZ"/>
          <w14:ligatures w14:val="none"/>
        </w:rPr>
        <w:t xml:space="preserve">review </w:t>
      </w:r>
      <w:r w:rsidRPr="00D54D8C">
        <w:rPr>
          <w:rFonts w:ascii="Palatino Linotype" w:eastAsia="Times New Roman" w:hAnsi="Palatino Linotype" w:cs="Times New Roman"/>
          <w:i/>
          <w:iCs/>
          <w:color w:val="212529"/>
          <w:kern w:val="0"/>
          <w:sz w:val="24"/>
          <w:szCs w:val="24"/>
          <w:lang w:val="en-GB" w:eastAsia="az-Latn-AZ"/>
          <w14:ligatures w14:val="none"/>
        </w:rPr>
        <w:t>period is extended up to 30 days</w:t>
      </w:r>
      <w:r w:rsidRPr="00D54D8C">
        <w:rPr>
          <w:rFonts w:ascii="Palatino Linotype" w:eastAsia="Times New Roman" w:hAnsi="Palatino Linotype" w:cs="Times New Roman"/>
          <w:color w:val="212529"/>
          <w:kern w:val="0"/>
          <w:sz w:val="24"/>
          <w:szCs w:val="24"/>
          <w:lang w:val="en-GB" w:eastAsia="az-Latn-AZ"/>
          <w14:ligatures w14:val="none"/>
        </w:rPr>
        <w:t>.</w:t>
      </w:r>
      <w:bookmarkStart w:id="15" w:name="_ednref16"/>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6" w:anchor="_edn16"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B329B6"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5"/>
    </w:p>
    <w:p w14:paraId="04BCB842" w14:textId="77777777" w:rsidR="007416A7" w:rsidRPr="00D54D8C" w:rsidRDefault="007416A7"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4F3C831D" w14:textId="5607A19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Article 13.</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874DC" w:rsidRPr="00D54D8C">
        <w:rPr>
          <w:rFonts w:ascii="Palatino Linotype" w:eastAsia="Times New Roman" w:hAnsi="Palatino Linotype" w:cs="Times New Roman"/>
          <w:b/>
          <w:bCs/>
          <w:color w:val="212529"/>
          <w:kern w:val="0"/>
          <w:sz w:val="24"/>
          <w:szCs w:val="24"/>
          <w:lang w:val="en-GB" w:eastAsia="az-Latn-AZ"/>
          <w14:ligatures w14:val="none"/>
        </w:rPr>
        <w:t>Results</w:t>
      </w:r>
      <w:r w:rsidRPr="00D54D8C">
        <w:rPr>
          <w:rFonts w:ascii="Palatino Linotype" w:eastAsia="Times New Roman" w:hAnsi="Palatino Linotype" w:cs="Times New Roman"/>
          <w:b/>
          <w:bCs/>
          <w:color w:val="212529"/>
          <w:kern w:val="0"/>
          <w:sz w:val="24"/>
          <w:szCs w:val="24"/>
          <w:lang w:val="en-GB" w:eastAsia="az-Latn-AZ"/>
          <w14:ligatures w14:val="none"/>
        </w:rPr>
        <w:t xml:space="preserve"> of </w:t>
      </w:r>
      <w:r w:rsidR="0070311C" w:rsidRPr="00D54D8C">
        <w:rPr>
          <w:rFonts w:ascii="Palatino Linotype" w:eastAsia="Times New Roman" w:hAnsi="Palatino Linotype" w:cs="Times New Roman"/>
          <w:b/>
          <w:bCs/>
          <w:color w:val="212529"/>
          <w:kern w:val="0"/>
          <w:sz w:val="24"/>
          <w:szCs w:val="24"/>
          <w:lang w:val="en-GB" w:eastAsia="az-Latn-AZ"/>
          <w14:ligatures w14:val="none"/>
        </w:rPr>
        <w:t>R</w:t>
      </w:r>
      <w:r w:rsidR="00152A32" w:rsidRPr="00D54D8C">
        <w:rPr>
          <w:rFonts w:ascii="Palatino Linotype" w:eastAsia="Times New Roman" w:hAnsi="Palatino Linotype" w:cs="Times New Roman"/>
          <w:b/>
          <w:bCs/>
          <w:color w:val="212529"/>
          <w:kern w:val="0"/>
          <w:sz w:val="24"/>
          <w:szCs w:val="24"/>
          <w:lang w:val="en-GB" w:eastAsia="az-Latn-AZ"/>
          <w14:ligatures w14:val="none"/>
        </w:rPr>
        <w:t>eview</w:t>
      </w:r>
      <w:r w:rsidR="0070311C" w:rsidRPr="00D54D8C">
        <w:rPr>
          <w:rFonts w:ascii="Palatino Linotype" w:eastAsia="Times New Roman" w:hAnsi="Palatino Linotype" w:cs="Times New Roman"/>
          <w:b/>
          <w:bCs/>
          <w:color w:val="212529"/>
          <w:kern w:val="0"/>
          <w:sz w:val="24"/>
          <w:szCs w:val="24"/>
          <w:lang w:val="en-GB" w:eastAsia="az-Latn-AZ"/>
          <w14:ligatures w14:val="none"/>
        </w:rPr>
        <w:t>ing</w:t>
      </w:r>
      <w:r w:rsidRPr="00D54D8C">
        <w:rPr>
          <w:rFonts w:ascii="Palatino Linotype" w:eastAsia="Times New Roman" w:hAnsi="Palatino Linotype" w:cs="Times New Roman"/>
          <w:b/>
          <w:bCs/>
          <w:color w:val="212529"/>
          <w:kern w:val="0"/>
          <w:sz w:val="24"/>
          <w:szCs w:val="24"/>
          <w:lang w:val="en-GB" w:eastAsia="az-Latn-AZ"/>
          <w14:ligatures w14:val="none"/>
        </w:rPr>
        <w:t xml:space="preserve"> a </w:t>
      </w:r>
      <w:r w:rsidR="0070311C" w:rsidRPr="00D54D8C">
        <w:rPr>
          <w:rFonts w:ascii="Palatino Linotype" w:eastAsia="Times New Roman" w:hAnsi="Palatino Linotype" w:cs="Times New Roman"/>
          <w:b/>
          <w:bCs/>
          <w:color w:val="212529"/>
          <w:kern w:val="0"/>
          <w:sz w:val="24"/>
          <w:szCs w:val="24"/>
          <w:lang w:val="en-GB" w:eastAsia="az-Latn-AZ"/>
          <w14:ligatures w14:val="none"/>
        </w:rPr>
        <w:t>Human Rights Violation Complaint</w:t>
      </w:r>
    </w:p>
    <w:p w14:paraId="4F3C831E"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1F" w14:textId="72124A1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 The </w:t>
      </w:r>
      <w:r w:rsidR="00152A32"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152A32"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inform the applicant in writing about the </w:t>
      </w:r>
      <w:r w:rsidR="0070311C" w:rsidRPr="00D54D8C">
        <w:rPr>
          <w:rFonts w:ascii="Palatino Linotype" w:eastAsia="Times New Roman" w:hAnsi="Palatino Linotype" w:cs="Times New Roman"/>
          <w:color w:val="212529"/>
          <w:kern w:val="0"/>
          <w:sz w:val="24"/>
          <w:szCs w:val="24"/>
          <w:lang w:val="en-GB" w:eastAsia="az-Latn-AZ"/>
          <w14:ligatures w14:val="none"/>
        </w:rPr>
        <w:t>actions</w:t>
      </w:r>
      <w:r w:rsidRPr="00D54D8C">
        <w:rPr>
          <w:rFonts w:ascii="Palatino Linotype" w:eastAsia="Times New Roman" w:hAnsi="Palatino Linotype" w:cs="Times New Roman"/>
          <w:color w:val="212529"/>
          <w:kern w:val="0"/>
          <w:sz w:val="24"/>
          <w:szCs w:val="24"/>
          <w:lang w:val="en-GB" w:eastAsia="az-Latn-AZ"/>
          <w14:ligatures w14:val="none"/>
        </w:rPr>
        <w:t xml:space="preserve"> taken </w:t>
      </w:r>
      <w:r w:rsidR="000752C2" w:rsidRPr="00D54D8C">
        <w:rPr>
          <w:rFonts w:ascii="Palatino Linotype" w:eastAsia="Times New Roman" w:hAnsi="Palatino Linotype" w:cs="Times New Roman"/>
          <w:color w:val="212529"/>
          <w:kern w:val="0"/>
          <w:sz w:val="24"/>
          <w:szCs w:val="24"/>
          <w:lang w:val="en-GB" w:eastAsia="az-Latn-AZ"/>
          <w14:ligatures w14:val="none"/>
        </w:rPr>
        <w:t xml:space="preserve">related to the review of the complaint </w:t>
      </w:r>
      <w:r w:rsidRPr="00D54D8C">
        <w:rPr>
          <w:rFonts w:ascii="Palatino Linotype" w:eastAsia="Times New Roman" w:hAnsi="Palatino Linotype" w:cs="Times New Roman"/>
          <w:color w:val="212529"/>
          <w:kern w:val="0"/>
          <w:sz w:val="24"/>
          <w:szCs w:val="24"/>
          <w:lang w:val="en-GB" w:eastAsia="az-Latn-AZ"/>
          <w14:ligatures w14:val="none"/>
        </w:rPr>
        <w:t xml:space="preserve">and the </w:t>
      </w:r>
      <w:r w:rsidR="004874DC" w:rsidRPr="00D54D8C">
        <w:rPr>
          <w:rFonts w:ascii="Palatino Linotype" w:eastAsia="Times New Roman" w:hAnsi="Palatino Linotype" w:cs="Times New Roman"/>
          <w:color w:val="212529"/>
          <w:kern w:val="0"/>
          <w:sz w:val="24"/>
          <w:szCs w:val="24"/>
          <w:lang w:val="en-GB" w:eastAsia="az-Latn-AZ"/>
          <w14:ligatures w14:val="none"/>
        </w:rPr>
        <w:t>results</w:t>
      </w:r>
      <w:r w:rsidR="000752C2" w:rsidRPr="00D54D8C">
        <w:rPr>
          <w:rFonts w:ascii="Palatino Linotype" w:eastAsia="Times New Roman" w:hAnsi="Palatino Linotype" w:cs="Times New Roman"/>
          <w:color w:val="212529"/>
          <w:kern w:val="0"/>
          <w:sz w:val="24"/>
          <w:szCs w:val="24"/>
          <w:lang w:val="en-GB" w:eastAsia="az-Latn-AZ"/>
          <w14:ligatures w14:val="none"/>
        </w:rPr>
        <w:t xml:space="preserve"> thereof</w:t>
      </w:r>
      <w:r w:rsidR="0070311C"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i/>
          <w:iCs/>
          <w:color w:val="212529"/>
          <w:kern w:val="0"/>
          <w:sz w:val="24"/>
          <w:szCs w:val="24"/>
          <w:lang w:val="en-GB" w:eastAsia="az-Latn-AZ"/>
          <w14:ligatures w14:val="none"/>
        </w:rPr>
        <w:t xml:space="preserve">within </w:t>
      </w:r>
      <w:r w:rsidR="0059411E" w:rsidRPr="00D54D8C">
        <w:rPr>
          <w:rFonts w:ascii="Palatino Linotype" w:eastAsia="Times New Roman" w:hAnsi="Palatino Linotype" w:cs="Times New Roman"/>
          <w:i/>
          <w:iCs/>
          <w:color w:val="212529"/>
          <w:kern w:val="0"/>
          <w:sz w:val="24"/>
          <w:szCs w:val="24"/>
          <w:lang w:val="en-GB" w:eastAsia="az-Latn-AZ"/>
          <w14:ligatures w14:val="none"/>
        </w:rPr>
        <w:t xml:space="preserve">ten </w:t>
      </w:r>
      <w:r w:rsidRPr="00D54D8C">
        <w:rPr>
          <w:rFonts w:ascii="Palatino Linotype" w:eastAsia="Times New Roman" w:hAnsi="Palatino Linotype" w:cs="Times New Roman"/>
          <w:i/>
          <w:iCs/>
          <w:color w:val="212529"/>
          <w:kern w:val="0"/>
          <w:sz w:val="24"/>
          <w:szCs w:val="24"/>
          <w:lang w:val="en-GB" w:eastAsia="az-Latn-AZ"/>
          <w14:ligatures w14:val="none"/>
        </w:rPr>
        <w:t>working days</w:t>
      </w:r>
      <w:r w:rsidR="005338FA" w:rsidRPr="00D54D8C">
        <w:rPr>
          <w:rFonts w:ascii="Palatino Linotype" w:eastAsia="Times New Roman" w:hAnsi="Palatino Linotype" w:cs="Times New Roman"/>
          <w:color w:val="212529"/>
          <w:spacing w:val="2"/>
          <w:lang w:val="az-Latn-AZ"/>
        </w:rPr>
        <w:t>.</w:t>
      </w:r>
      <w:bookmarkStart w:id="16" w:name="_ednref34"/>
      <w:r w:rsidR="005338FA" w:rsidRPr="00D54D8C">
        <w:rPr>
          <w:rFonts w:ascii="Palatino Linotype" w:eastAsia="Times New Roman" w:hAnsi="Palatino Linotype" w:cs="Times New Roman"/>
          <w:color w:val="212529"/>
          <w:spacing w:val="2"/>
        </w:rPr>
        <w:fldChar w:fldCharType="begin"/>
      </w:r>
      <w:r w:rsidR="005338FA" w:rsidRPr="002809C5">
        <w:rPr>
          <w:rFonts w:ascii="Palatino Linotype" w:eastAsia="Times New Roman" w:hAnsi="Palatino Linotype" w:cs="Times New Roman"/>
          <w:color w:val="212529"/>
          <w:spacing w:val="2"/>
          <w:lang w:val="en-US"/>
        </w:rPr>
        <w:instrText>HYPERLINK "https://e-qanun.az/framework/1407" \l "_edn34" \o ""</w:instrText>
      </w:r>
      <w:r w:rsidR="005338FA" w:rsidRPr="00D54D8C">
        <w:rPr>
          <w:rFonts w:ascii="Palatino Linotype" w:eastAsia="Times New Roman" w:hAnsi="Palatino Linotype" w:cs="Times New Roman"/>
          <w:color w:val="212529"/>
          <w:spacing w:val="2"/>
        </w:rPr>
      </w:r>
      <w:r w:rsidR="005338FA" w:rsidRPr="00D54D8C">
        <w:rPr>
          <w:rFonts w:ascii="Palatino Linotype" w:eastAsia="Times New Roman" w:hAnsi="Palatino Linotype" w:cs="Times New Roman"/>
          <w:color w:val="212529"/>
          <w:spacing w:val="2"/>
        </w:rPr>
        <w:fldChar w:fldCharType="separate"/>
      </w:r>
      <w:r w:rsidR="005338FA" w:rsidRPr="00D54D8C">
        <w:rPr>
          <w:rFonts w:ascii="Palatino Linotype" w:eastAsia="Times New Roman" w:hAnsi="Palatino Linotype" w:cs="Times New Roman"/>
          <w:b/>
          <w:bCs/>
          <w:color w:val="0000FF"/>
          <w:spacing w:val="2"/>
          <w:sz w:val="20"/>
          <w:szCs w:val="20"/>
          <w:u w:val="single"/>
          <w:vertAlign w:val="superscript"/>
          <w:lang w:val="az-Latn-AZ"/>
        </w:rPr>
        <w:t>[34]</w:t>
      </w:r>
      <w:r w:rsidR="005338FA" w:rsidRPr="00D54D8C">
        <w:rPr>
          <w:rFonts w:ascii="Palatino Linotype" w:eastAsia="Times New Roman" w:hAnsi="Palatino Linotype" w:cs="Times New Roman"/>
          <w:color w:val="212529"/>
          <w:spacing w:val="2"/>
        </w:rPr>
        <w:fldChar w:fldCharType="end"/>
      </w:r>
      <w:bookmarkEnd w:id="16"/>
    </w:p>
    <w:p w14:paraId="4F3C8320" w14:textId="104C906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 </w:t>
      </w:r>
      <w:r w:rsidR="00456D2B" w:rsidRPr="00D54D8C">
        <w:rPr>
          <w:rFonts w:ascii="Palatino Linotype" w:eastAsia="Times New Roman" w:hAnsi="Palatino Linotype" w:cs="Times New Roman"/>
          <w:color w:val="212529"/>
          <w:kern w:val="0"/>
          <w:sz w:val="24"/>
          <w:szCs w:val="24"/>
          <w:lang w:val="en-GB" w:eastAsia="az-Latn-AZ"/>
          <w14:ligatures w14:val="none"/>
        </w:rPr>
        <w:t xml:space="preserve">In </w:t>
      </w:r>
      <w:r w:rsidR="000752C2" w:rsidRPr="00D54D8C">
        <w:rPr>
          <w:rFonts w:ascii="Palatino Linotype" w:eastAsia="Times New Roman" w:hAnsi="Palatino Linotype" w:cs="Times New Roman"/>
          <w:color w:val="212529"/>
          <w:kern w:val="0"/>
          <w:sz w:val="24"/>
          <w:szCs w:val="24"/>
          <w:lang w:val="en-GB" w:eastAsia="az-Latn-AZ"/>
          <w14:ligatures w14:val="none"/>
        </w:rPr>
        <w:t xml:space="preserve">the event that the Commissioner </w:t>
      </w:r>
      <w:r w:rsidR="0034763B" w:rsidRPr="00D54D8C">
        <w:rPr>
          <w:rFonts w:ascii="Palatino Linotype" w:eastAsia="Times New Roman" w:hAnsi="Palatino Linotype" w:cs="Times New Roman"/>
          <w:color w:val="212529"/>
          <w:kern w:val="0"/>
          <w:sz w:val="24"/>
          <w:szCs w:val="24"/>
          <w:lang w:val="en-GB" w:eastAsia="az-Latn-AZ"/>
          <w14:ligatures w14:val="none"/>
        </w:rPr>
        <w:t>identifi</w:t>
      </w:r>
      <w:r w:rsidR="000752C2" w:rsidRPr="00D54D8C">
        <w:rPr>
          <w:rFonts w:ascii="Palatino Linotype" w:eastAsia="Times New Roman" w:hAnsi="Palatino Linotype" w:cs="Times New Roman"/>
          <w:color w:val="212529"/>
          <w:kern w:val="0"/>
          <w:sz w:val="24"/>
          <w:szCs w:val="24"/>
          <w:lang w:val="en-GB" w:eastAsia="az-Latn-AZ"/>
          <w14:ligatures w14:val="none"/>
        </w:rPr>
        <w:t>es</w:t>
      </w:r>
      <w:r w:rsidR="00456D2B"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human rights violations during the investigation of the complaint,</w:t>
      </w:r>
      <w:r w:rsidR="002B523B" w:rsidRPr="00D54D8C">
        <w:rPr>
          <w:rFonts w:ascii="Palatino Linotype" w:eastAsia="Times New Roman" w:hAnsi="Palatino Linotype" w:cs="Times New Roman"/>
          <w:color w:val="212529"/>
          <w:kern w:val="0"/>
          <w:sz w:val="24"/>
          <w:szCs w:val="24"/>
          <w:lang w:val="en-GB" w:eastAsia="az-Latn-AZ"/>
          <w14:ligatures w14:val="none"/>
        </w:rPr>
        <w:t xml:space="preserve"> he or she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3D7BB9" w:rsidRPr="00D54D8C">
        <w:rPr>
          <w:rFonts w:ascii="Palatino Linotype" w:eastAsia="Times New Roman" w:hAnsi="Palatino Linotype" w:cs="Times New Roman"/>
          <w:color w:val="212529"/>
          <w:kern w:val="0"/>
          <w:sz w:val="24"/>
          <w:szCs w:val="24"/>
          <w:lang w:val="en-GB" w:eastAsia="az-Latn-AZ"/>
          <w14:ligatures w14:val="none"/>
        </w:rPr>
        <w:t>shall</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34763B" w:rsidRPr="00D54D8C">
        <w:rPr>
          <w:rFonts w:ascii="Palatino Linotype" w:eastAsia="Times New Roman" w:hAnsi="Palatino Linotype" w:cs="Times New Roman"/>
          <w:i/>
          <w:iCs/>
          <w:color w:val="212529"/>
          <w:kern w:val="0"/>
          <w:sz w:val="24"/>
          <w:szCs w:val="24"/>
          <w:lang w:val="en-GB" w:eastAsia="az-Latn-AZ"/>
          <w14:ligatures w14:val="none"/>
        </w:rPr>
        <w:t>under</w:t>
      </w:r>
      <w:r w:rsidRPr="00D54D8C">
        <w:rPr>
          <w:rFonts w:ascii="Palatino Linotype" w:eastAsia="Times New Roman" w:hAnsi="Palatino Linotype" w:cs="Times New Roman"/>
          <w:i/>
          <w:iCs/>
          <w:color w:val="212529"/>
          <w:kern w:val="0"/>
          <w:sz w:val="24"/>
          <w:szCs w:val="24"/>
          <w:lang w:val="en-GB" w:eastAsia="az-Latn-AZ"/>
          <w14:ligatures w14:val="none"/>
        </w:rPr>
        <w:t>take</w:t>
      </w:r>
      <w:r w:rsidRPr="00D54D8C">
        <w:rPr>
          <w:rFonts w:ascii="Palatino Linotype" w:eastAsia="Times New Roman" w:hAnsi="Palatino Linotype" w:cs="Times New Roman"/>
          <w:color w:val="212529"/>
          <w:kern w:val="0"/>
          <w:sz w:val="24"/>
          <w:szCs w:val="24"/>
          <w:lang w:val="en-GB" w:eastAsia="az-Latn-AZ"/>
          <w14:ligatures w14:val="none"/>
        </w:rPr>
        <w:t xml:space="preserve"> the following measures:</w:t>
      </w:r>
      <w:bookmarkStart w:id="17" w:name="_ednref17"/>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7" w:anchor="_edn17"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F705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7"/>
    </w:p>
    <w:p w14:paraId="4F3C8321" w14:textId="5F4E49B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13.2.1. </w:t>
      </w:r>
      <w:r w:rsidR="009632CB" w:rsidRPr="00D54D8C">
        <w:rPr>
          <w:rFonts w:ascii="Palatino Linotype" w:eastAsia="Times New Roman" w:hAnsi="Palatino Linotype" w:cs="Times New Roman"/>
          <w:color w:val="212529"/>
          <w:kern w:val="0"/>
          <w:sz w:val="24"/>
          <w:szCs w:val="24"/>
          <w:lang w:val="en-GB" w:eastAsia="az-Latn-AZ"/>
          <w14:ligatures w14:val="none"/>
        </w:rPr>
        <w:t>D</w:t>
      </w:r>
      <w:r w:rsidRPr="00D54D8C">
        <w:rPr>
          <w:rFonts w:ascii="Palatino Linotype" w:eastAsia="Times New Roman" w:hAnsi="Palatino Linotype" w:cs="Times New Roman"/>
          <w:color w:val="212529"/>
          <w:kern w:val="0"/>
          <w:sz w:val="24"/>
          <w:szCs w:val="24"/>
          <w:lang w:val="en-GB" w:eastAsia="az-Latn-AZ"/>
          <w14:ligatures w14:val="none"/>
        </w:rPr>
        <w:t xml:space="preserve">emand </w:t>
      </w:r>
      <w:r w:rsidR="009632CB" w:rsidRPr="00D54D8C">
        <w:rPr>
          <w:rFonts w:ascii="Palatino Linotype" w:eastAsia="Times New Roman" w:hAnsi="Palatino Linotype" w:cs="Times New Roman"/>
          <w:color w:val="212529"/>
          <w:kern w:val="0"/>
          <w:sz w:val="24"/>
          <w:szCs w:val="24"/>
          <w:lang w:val="en-GB" w:eastAsia="az-Latn-AZ"/>
          <w14:ligatures w14:val="none"/>
        </w:rPr>
        <w:t xml:space="preserve">that </w:t>
      </w:r>
      <w:r w:rsidR="00D377AF" w:rsidRPr="00D54D8C">
        <w:rPr>
          <w:rFonts w:ascii="Palatino Linotype" w:eastAsia="Times New Roman" w:hAnsi="Palatino Linotype" w:cs="Times New Roman"/>
          <w:i/>
          <w:iCs/>
          <w:color w:val="212529"/>
          <w:kern w:val="0"/>
          <w:sz w:val="24"/>
          <w:szCs w:val="24"/>
          <w:lang w:val="en-GB" w:eastAsia="az-Latn-AZ"/>
          <w14:ligatures w14:val="none"/>
        </w:rPr>
        <w:t xml:space="preserve">state bodies, municipalities and other institutions, their </w:t>
      </w:r>
      <w:r w:rsidRPr="00D54D8C">
        <w:rPr>
          <w:rFonts w:ascii="Palatino Linotype" w:eastAsia="Times New Roman" w:hAnsi="Palatino Linotype" w:cs="Times New Roman"/>
          <w:i/>
          <w:iCs/>
          <w:color w:val="212529"/>
          <w:kern w:val="0"/>
          <w:sz w:val="24"/>
          <w:szCs w:val="24"/>
          <w:lang w:val="en-GB" w:eastAsia="az-Latn-AZ"/>
          <w14:ligatures w14:val="none"/>
        </w:rPr>
        <w:t>officials</w:t>
      </w:r>
      <w:r w:rsidRPr="00D54D8C">
        <w:rPr>
          <w:rFonts w:ascii="Palatino Linotype" w:eastAsia="Times New Roman" w:hAnsi="Palatino Linotype" w:cs="Times New Roman"/>
          <w:color w:val="212529"/>
          <w:kern w:val="0"/>
          <w:sz w:val="24"/>
          <w:szCs w:val="24"/>
          <w:lang w:val="en-GB" w:eastAsia="az-Latn-AZ"/>
          <w14:ligatures w14:val="none"/>
        </w:rPr>
        <w:t xml:space="preserve"> who have violated human rights as a result of their decision or action (inaction) </w:t>
      </w:r>
      <w:r w:rsidR="000F6013" w:rsidRPr="00D54D8C">
        <w:rPr>
          <w:rFonts w:ascii="Palatino Linotype" w:eastAsia="Times New Roman" w:hAnsi="Palatino Linotype" w:cs="Times New Roman"/>
          <w:color w:val="212529"/>
          <w:kern w:val="0"/>
          <w:sz w:val="24"/>
          <w:szCs w:val="24"/>
          <w:lang w:val="en-GB" w:eastAsia="az-Latn-AZ"/>
          <w14:ligatures w14:val="none"/>
        </w:rPr>
        <w:t xml:space="preserve">restore the violated rights </w:t>
      </w:r>
      <w:r w:rsidRPr="00D54D8C">
        <w:rPr>
          <w:rFonts w:ascii="Palatino Linotype" w:eastAsia="Times New Roman" w:hAnsi="Palatino Linotype" w:cs="Times New Roman"/>
          <w:color w:val="212529"/>
          <w:kern w:val="0"/>
          <w:sz w:val="24"/>
          <w:szCs w:val="24"/>
          <w:lang w:val="en-GB" w:eastAsia="az-Latn-AZ"/>
          <w14:ligatures w14:val="none"/>
        </w:rPr>
        <w:t xml:space="preserve">(relevant </w:t>
      </w:r>
      <w:r w:rsidR="00D377AF" w:rsidRPr="00D54D8C">
        <w:rPr>
          <w:rFonts w:ascii="Palatino Linotype" w:eastAsia="Times New Roman" w:hAnsi="Palatino Linotype" w:cs="Times New Roman"/>
          <w:i/>
          <w:iCs/>
          <w:color w:val="212529"/>
          <w:kern w:val="0"/>
          <w:sz w:val="24"/>
          <w:szCs w:val="24"/>
          <w:lang w:val="en-GB" w:eastAsia="az-Latn-AZ"/>
          <w14:ligatures w14:val="none"/>
        </w:rPr>
        <w:t>state bodies, municipalities and other institutions</w:t>
      </w:r>
      <w:r w:rsidR="00D377AF"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and officials </w:t>
      </w:r>
      <w:r w:rsidR="00D906D4" w:rsidRPr="00D54D8C">
        <w:rPr>
          <w:rFonts w:ascii="Palatino Linotype" w:eastAsia="Times New Roman" w:hAnsi="Palatino Linotype" w:cs="Times New Roman"/>
          <w:color w:val="212529"/>
          <w:kern w:val="0"/>
          <w:sz w:val="24"/>
          <w:szCs w:val="24"/>
          <w:lang w:val="en-GB" w:eastAsia="az-Latn-AZ"/>
          <w14:ligatures w14:val="none"/>
        </w:rPr>
        <w:t>must</w:t>
      </w:r>
      <w:r w:rsidRPr="00D54D8C">
        <w:rPr>
          <w:rFonts w:ascii="Palatino Linotype" w:eastAsia="Times New Roman" w:hAnsi="Palatino Linotype" w:cs="Times New Roman"/>
          <w:color w:val="212529"/>
          <w:kern w:val="0"/>
          <w:sz w:val="24"/>
          <w:szCs w:val="24"/>
          <w:lang w:val="en-GB" w:eastAsia="az-Latn-AZ"/>
          <w14:ligatures w14:val="none"/>
        </w:rPr>
        <w:t xml:space="preserve"> inform the Commissioner in writing about the measures taken </w:t>
      </w:r>
      <w:r w:rsidRPr="00D54D8C">
        <w:rPr>
          <w:rFonts w:ascii="Palatino Linotype" w:eastAsia="Times New Roman" w:hAnsi="Palatino Linotype" w:cs="Times New Roman"/>
          <w:i/>
          <w:iCs/>
          <w:color w:val="212529"/>
          <w:kern w:val="0"/>
          <w:sz w:val="24"/>
          <w:szCs w:val="24"/>
          <w:lang w:val="en-GB" w:eastAsia="az-Latn-AZ"/>
          <w14:ligatures w14:val="none"/>
        </w:rPr>
        <w:t xml:space="preserve">within </w:t>
      </w:r>
      <w:r w:rsidR="001473D9" w:rsidRPr="00D54D8C">
        <w:rPr>
          <w:rFonts w:ascii="Palatino Linotype" w:eastAsia="Times New Roman" w:hAnsi="Palatino Linotype" w:cs="Times New Roman"/>
          <w:i/>
          <w:iCs/>
          <w:color w:val="212529"/>
          <w:kern w:val="0"/>
          <w:sz w:val="24"/>
          <w:szCs w:val="24"/>
          <w:lang w:val="en-GB" w:eastAsia="az-Latn-AZ"/>
          <w14:ligatures w14:val="none"/>
        </w:rPr>
        <w:t>ten</w:t>
      </w:r>
      <w:r w:rsidRPr="00D54D8C">
        <w:rPr>
          <w:rFonts w:ascii="Palatino Linotype" w:eastAsia="Times New Roman" w:hAnsi="Palatino Linotype" w:cs="Times New Roman"/>
          <w:i/>
          <w:iCs/>
          <w:color w:val="212529"/>
          <w:kern w:val="0"/>
          <w:sz w:val="24"/>
          <w:szCs w:val="24"/>
          <w:lang w:val="en-GB" w:eastAsia="az-Latn-AZ"/>
          <w14:ligatures w14:val="none"/>
        </w:rPr>
        <w:t xml:space="preserve"> working days</w:t>
      </w:r>
      <w:r w:rsidRPr="00D54D8C">
        <w:rPr>
          <w:rFonts w:ascii="Palatino Linotype" w:eastAsia="Times New Roman" w:hAnsi="Palatino Linotype" w:cs="Times New Roman"/>
          <w:color w:val="212529"/>
          <w:kern w:val="0"/>
          <w:sz w:val="24"/>
          <w:szCs w:val="24"/>
          <w:lang w:val="en-GB" w:eastAsia="az-Latn-AZ"/>
          <w14:ligatures w14:val="none"/>
        </w:rPr>
        <w:t>. I</w:t>
      </w:r>
      <w:r w:rsidR="00ED655E" w:rsidRPr="00D54D8C">
        <w:rPr>
          <w:rFonts w:ascii="Palatino Linotype" w:eastAsia="Times New Roman" w:hAnsi="Palatino Linotype" w:cs="Times New Roman"/>
          <w:color w:val="212529"/>
          <w:kern w:val="0"/>
          <w:sz w:val="24"/>
          <w:szCs w:val="24"/>
          <w:lang w:val="en-GB" w:eastAsia="az-Latn-AZ"/>
          <w14:ligatures w14:val="none"/>
        </w:rPr>
        <w:t xml:space="preserve">f </w:t>
      </w:r>
      <w:r w:rsidRPr="00D54D8C">
        <w:rPr>
          <w:rFonts w:ascii="Palatino Linotype" w:eastAsia="Times New Roman" w:hAnsi="Palatino Linotype" w:cs="Times New Roman"/>
          <w:color w:val="212529"/>
          <w:kern w:val="0"/>
          <w:sz w:val="24"/>
          <w:szCs w:val="24"/>
          <w:lang w:val="en-GB" w:eastAsia="az-Latn-AZ"/>
          <w14:ligatures w14:val="none"/>
        </w:rPr>
        <w:t>information is not provided or the Commissioner</w:t>
      </w:r>
      <w:r w:rsidR="00ED655E" w:rsidRPr="00D54D8C">
        <w:rPr>
          <w:rFonts w:ascii="Palatino Linotype" w:eastAsia="Times New Roman" w:hAnsi="Palatino Linotype" w:cs="Times New Roman"/>
          <w:color w:val="212529"/>
          <w:kern w:val="0"/>
          <w:sz w:val="24"/>
          <w:szCs w:val="24"/>
          <w:lang w:val="en-GB" w:eastAsia="az-Latn-AZ"/>
          <w14:ligatures w14:val="none"/>
        </w:rPr>
        <w:t xml:space="preserve">’s </w:t>
      </w:r>
      <w:r w:rsidR="003C2057" w:rsidRPr="00D54D8C">
        <w:rPr>
          <w:rFonts w:ascii="Palatino Linotype" w:eastAsia="Times New Roman" w:hAnsi="Palatino Linotype" w:cs="Times New Roman"/>
          <w:color w:val="212529"/>
          <w:kern w:val="0"/>
          <w:sz w:val="24"/>
          <w:szCs w:val="24"/>
          <w:lang w:val="en-GB" w:eastAsia="az-Latn-AZ"/>
          <w14:ligatures w14:val="none"/>
        </w:rPr>
        <w:t>demands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ED655E" w:rsidRPr="00D54D8C">
        <w:rPr>
          <w:rFonts w:ascii="Palatino Linotype" w:eastAsia="Times New Roman" w:hAnsi="Palatino Linotype" w:cs="Times New Roman"/>
          <w:color w:val="212529"/>
          <w:kern w:val="0"/>
          <w:sz w:val="24"/>
          <w:szCs w:val="24"/>
          <w:lang w:val="en-GB" w:eastAsia="az-Latn-AZ"/>
          <w14:ligatures w14:val="none"/>
        </w:rPr>
        <w:t>remain unfulfilled</w:t>
      </w:r>
      <w:r w:rsidRPr="00D54D8C">
        <w:rPr>
          <w:rFonts w:ascii="Palatino Linotype" w:eastAsia="Times New Roman" w:hAnsi="Palatino Linotype" w:cs="Times New Roman"/>
          <w:color w:val="212529"/>
          <w:kern w:val="0"/>
          <w:sz w:val="24"/>
          <w:szCs w:val="24"/>
          <w:lang w:val="en-GB" w:eastAsia="az-Latn-AZ"/>
          <w14:ligatures w14:val="none"/>
        </w:rPr>
        <w:t xml:space="preserve">, the Commissioner </w:t>
      </w:r>
      <w:r w:rsidR="00ED655E"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C96012" w:rsidRPr="00D54D8C">
        <w:rPr>
          <w:rFonts w:ascii="Palatino Linotype" w:eastAsia="Times New Roman" w:hAnsi="Palatino Linotype" w:cs="Times New Roman"/>
          <w:i/>
          <w:iCs/>
          <w:color w:val="212529"/>
          <w:kern w:val="0"/>
          <w:sz w:val="24"/>
          <w:szCs w:val="24"/>
          <w:lang w:val="en-GB" w:eastAsia="az-Latn-AZ"/>
          <w14:ligatures w14:val="none"/>
        </w:rPr>
        <w:t>apply</w:t>
      </w:r>
      <w:r w:rsidR="00ED655E"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to the higher </w:t>
      </w:r>
      <w:r w:rsidR="002B523B" w:rsidRPr="00D54D8C">
        <w:rPr>
          <w:rFonts w:ascii="Palatino Linotype" w:eastAsia="Times New Roman" w:hAnsi="Palatino Linotype" w:cs="Times New Roman"/>
          <w:color w:val="212529"/>
          <w:kern w:val="0"/>
          <w:sz w:val="24"/>
          <w:szCs w:val="24"/>
          <w:lang w:val="en-GB" w:eastAsia="az-Latn-AZ"/>
          <w14:ligatures w14:val="none"/>
        </w:rPr>
        <w:t>instance</w:t>
      </w:r>
      <w:r w:rsidR="001A491D"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of that organization or </w:t>
      </w:r>
      <w:r w:rsidR="002B523B"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other state bodies);</w:t>
      </w:r>
      <w:bookmarkStart w:id="18" w:name="_ednref18"/>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28" w:anchor="_edn18"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F705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36</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18"/>
    </w:p>
    <w:p w14:paraId="4F3C8322" w14:textId="666D223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13.2.2. </w:t>
      </w:r>
      <w:r w:rsidR="001A491D" w:rsidRPr="00D54D8C">
        <w:rPr>
          <w:rFonts w:ascii="Palatino Linotype" w:eastAsia="Times New Roman" w:hAnsi="Palatino Linotype" w:cs="Times New Roman"/>
          <w:color w:val="212529"/>
          <w:kern w:val="0"/>
          <w:sz w:val="24"/>
          <w:szCs w:val="24"/>
          <w:lang w:val="en-GB" w:eastAsia="az-Latn-AZ"/>
          <w14:ligatures w14:val="none"/>
        </w:rPr>
        <w:t>If signs of a crime are detected, refer the matter to the appropriate authorities to initiate a criminal case;</w:t>
      </w:r>
    </w:p>
    <w:p w14:paraId="4F3C8323" w14:textId="3B9857A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13.2.3. </w:t>
      </w:r>
      <w:r w:rsidR="000B6C3F" w:rsidRPr="00D54D8C">
        <w:rPr>
          <w:rFonts w:ascii="Palatino Linotype" w:eastAsia="Times New Roman" w:hAnsi="Palatino Linotype" w:cs="Times New Roman"/>
          <w:color w:val="212529"/>
          <w:kern w:val="0"/>
          <w:sz w:val="24"/>
          <w:szCs w:val="24"/>
          <w:lang w:val="en-GB" w:eastAsia="az-Latn-AZ"/>
          <w14:ligatures w14:val="none"/>
        </w:rPr>
        <w:t xml:space="preserve">Appeal to </w:t>
      </w:r>
      <w:r w:rsidR="0008083E" w:rsidRPr="00D54D8C">
        <w:rPr>
          <w:rFonts w:ascii="Palatino Linotype" w:eastAsia="Times New Roman" w:hAnsi="Palatino Linotype" w:cs="Times New Roman"/>
          <w:color w:val="212529"/>
          <w:kern w:val="0"/>
          <w:sz w:val="24"/>
          <w:szCs w:val="24"/>
          <w:lang w:val="en-GB" w:eastAsia="az-Latn-AZ"/>
          <w14:ligatures w14:val="none"/>
        </w:rPr>
        <w:t xml:space="preserve">entities </w:t>
      </w:r>
      <w:r w:rsidR="000B6C3F" w:rsidRPr="00D54D8C">
        <w:rPr>
          <w:rFonts w:ascii="Palatino Linotype" w:eastAsia="Times New Roman" w:hAnsi="Palatino Linotype" w:cs="Times New Roman"/>
          <w:color w:val="212529"/>
          <w:kern w:val="0"/>
          <w:sz w:val="24"/>
          <w:szCs w:val="24"/>
          <w:lang w:val="en-GB" w:eastAsia="az-Latn-AZ"/>
          <w14:ligatures w14:val="none"/>
        </w:rPr>
        <w:t xml:space="preserve">eligible to </w:t>
      </w:r>
      <w:r w:rsidR="0008083E" w:rsidRPr="00D54D8C">
        <w:rPr>
          <w:rFonts w:ascii="Palatino Linotype" w:eastAsia="Times New Roman" w:hAnsi="Palatino Linotype" w:cs="Times New Roman"/>
          <w:color w:val="212529"/>
          <w:kern w:val="0"/>
          <w:sz w:val="24"/>
          <w:szCs w:val="24"/>
          <w:lang w:val="en-GB" w:eastAsia="az-Latn-AZ"/>
          <w14:ligatures w14:val="none"/>
        </w:rPr>
        <w:t xml:space="preserve">file a complaint </w:t>
      </w:r>
      <w:r w:rsidR="008771B9" w:rsidRPr="00D54D8C">
        <w:rPr>
          <w:rFonts w:ascii="Palatino Linotype" w:eastAsia="Times New Roman" w:hAnsi="Palatino Linotype" w:cs="Times New Roman"/>
          <w:color w:val="212529"/>
          <w:kern w:val="0"/>
          <w:sz w:val="24"/>
          <w:szCs w:val="24"/>
          <w:lang w:val="en-GB" w:eastAsia="az-Latn-AZ"/>
          <w14:ligatures w14:val="none"/>
        </w:rPr>
        <w:t>through the</w:t>
      </w:r>
      <w:r w:rsidR="0008083E" w:rsidRPr="00D54D8C">
        <w:rPr>
          <w:rFonts w:ascii="Palatino Linotype" w:eastAsia="Times New Roman" w:hAnsi="Palatino Linotype" w:cs="Times New Roman"/>
          <w:color w:val="212529"/>
          <w:kern w:val="0"/>
          <w:sz w:val="24"/>
          <w:szCs w:val="24"/>
          <w:lang w:val="en-GB" w:eastAsia="az-Latn-AZ"/>
          <w14:ligatures w14:val="none"/>
        </w:rPr>
        <w:t xml:space="preserve"> </w:t>
      </w:r>
      <w:r w:rsidR="000B6C3F" w:rsidRPr="00D54D8C">
        <w:rPr>
          <w:rFonts w:ascii="Palatino Linotype" w:eastAsia="Times New Roman" w:hAnsi="Palatino Linotype" w:cs="Times New Roman"/>
          <w:color w:val="212529"/>
          <w:kern w:val="0"/>
          <w:sz w:val="24"/>
          <w:szCs w:val="24"/>
          <w:lang w:val="en-GB" w:eastAsia="az-Latn-AZ"/>
          <w14:ligatures w14:val="none"/>
        </w:rPr>
        <w:t>cassation</w:t>
      </w:r>
      <w:r w:rsidR="008771B9" w:rsidRPr="00D54D8C">
        <w:rPr>
          <w:rFonts w:ascii="Palatino Linotype" w:eastAsia="Times New Roman" w:hAnsi="Palatino Linotype" w:cs="Times New Roman"/>
          <w:color w:val="212529"/>
          <w:kern w:val="0"/>
          <w:sz w:val="24"/>
          <w:szCs w:val="24"/>
          <w:lang w:val="en-GB" w:eastAsia="az-Latn-AZ"/>
          <w14:ligatures w14:val="none"/>
        </w:rPr>
        <w:t xml:space="preserve"> process</w:t>
      </w:r>
      <w:r w:rsidR="000B6C3F" w:rsidRPr="00D54D8C">
        <w:rPr>
          <w:rFonts w:ascii="Palatino Linotype" w:eastAsia="Times New Roman" w:hAnsi="Palatino Linotype" w:cs="Times New Roman"/>
          <w:color w:val="212529"/>
          <w:kern w:val="0"/>
          <w:sz w:val="24"/>
          <w:szCs w:val="24"/>
          <w:lang w:val="en-GB" w:eastAsia="az-Latn-AZ"/>
          <w14:ligatures w14:val="none"/>
        </w:rPr>
        <w:t>;</w:t>
      </w:r>
    </w:p>
    <w:p w14:paraId="4F3C8324" w14:textId="0473F3A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13.2.4.</w:t>
      </w:r>
      <w:r w:rsidR="00490A21" w:rsidRPr="00D54D8C">
        <w:rPr>
          <w:rFonts w:ascii="Palatino Linotype" w:eastAsia="Times New Roman" w:hAnsi="Palatino Linotype" w:cs="Times New Roman"/>
          <w:color w:val="212529"/>
          <w:kern w:val="0"/>
          <w:sz w:val="24"/>
          <w:szCs w:val="24"/>
          <w:lang w:val="en-GB" w:eastAsia="az-Latn-AZ"/>
          <w14:ligatures w14:val="none"/>
        </w:rPr>
        <w:t xml:space="preserve"> Make suggestions</w:t>
      </w:r>
      <w:r w:rsidRPr="00D54D8C">
        <w:rPr>
          <w:rFonts w:ascii="Palatino Linotype" w:eastAsia="Times New Roman" w:hAnsi="Palatino Linotype" w:cs="Times New Roman"/>
          <w:color w:val="212529"/>
          <w:kern w:val="0"/>
          <w:sz w:val="24"/>
          <w:szCs w:val="24"/>
          <w:lang w:val="en-GB" w:eastAsia="az-Latn-AZ"/>
          <w14:ligatures w14:val="none"/>
        </w:rPr>
        <w:t xml:space="preserve"> to the relevant </w:t>
      </w:r>
      <w:r w:rsidR="00A33D5F" w:rsidRPr="00D54D8C">
        <w:rPr>
          <w:rFonts w:ascii="Palatino Linotype" w:eastAsia="Times New Roman" w:hAnsi="Palatino Linotype" w:cs="Times New Roman"/>
          <w:i/>
          <w:iCs/>
          <w:color w:val="212529"/>
          <w:kern w:val="0"/>
          <w:sz w:val="24"/>
          <w:szCs w:val="24"/>
          <w:lang w:val="en-GB" w:eastAsia="az-Latn-AZ"/>
          <w14:ligatures w14:val="none"/>
        </w:rPr>
        <w:t>state bodies, municipalities and other institutions</w:t>
      </w:r>
      <w:r w:rsidR="00A33D5F" w:rsidRPr="00D54D8C">
        <w:rPr>
          <w:rFonts w:ascii="Palatino Linotype" w:eastAsia="Times New Roman" w:hAnsi="Palatino Linotype" w:cs="Times New Roman"/>
          <w:color w:val="212529"/>
          <w:kern w:val="0"/>
          <w:sz w:val="24"/>
          <w:szCs w:val="24"/>
          <w:lang w:val="en-GB" w:eastAsia="az-Latn-AZ"/>
          <w14:ligatures w14:val="none"/>
        </w:rPr>
        <w:t xml:space="preserve"> </w:t>
      </w:r>
      <w:r w:rsidR="000B6C3F"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212529"/>
          <w:kern w:val="0"/>
          <w:sz w:val="24"/>
          <w:szCs w:val="24"/>
          <w:lang w:val="en-GB" w:eastAsia="az-Latn-AZ"/>
          <w14:ligatures w14:val="none"/>
        </w:rPr>
        <w:t>bring to disciplinary responsibility the officials who violated human rights as a result of their decision or action (inaction</w:t>
      </w:r>
      <w:proofErr w:type="gramStart"/>
      <w:r w:rsidRPr="00D54D8C">
        <w:rPr>
          <w:rFonts w:ascii="Palatino Linotype" w:eastAsia="Times New Roman" w:hAnsi="Palatino Linotype" w:cs="Times New Roman"/>
          <w:color w:val="212529"/>
          <w:kern w:val="0"/>
          <w:sz w:val="24"/>
          <w:szCs w:val="24"/>
          <w:lang w:val="en-GB" w:eastAsia="az-Latn-AZ"/>
          <w14:ligatures w14:val="none"/>
        </w:rPr>
        <w:t>)</w:t>
      </w:r>
      <w:r w:rsidR="000F32A6" w:rsidRPr="00D54D8C">
        <w:rPr>
          <w:rFonts w:ascii="Palatino Linotype" w:eastAsia="Times New Roman" w:hAnsi="Palatino Linotype" w:cs="Times New Roman"/>
          <w:color w:val="212529"/>
          <w:spacing w:val="2"/>
          <w:lang w:val="az-Latn-AZ"/>
        </w:rPr>
        <w:t xml:space="preserve"> ;</w:t>
      </w:r>
      <w:bookmarkStart w:id="19" w:name="_ednref37"/>
      <w:proofErr w:type="gramEnd"/>
      <w:r w:rsidR="000F32A6" w:rsidRPr="00D54D8C">
        <w:rPr>
          <w:rFonts w:ascii="Palatino Linotype" w:eastAsia="Times New Roman" w:hAnsi="Palatino Linotype" w:cs="Times New Roman"/>
          <w:color w:val="212529"/>
          <w:spacing w:val="2"/>
        </w:rPr>
        <w:fldChar w:fldCharType="begin"/>
      </w:r>
      <w:r w:rsidR="000F32A6" w:rsidRPr="002809C5">
        <w:rPr>
          <w:rFonts w:ascii="Palatino Linotype" w:eastAsia="Times New Roman" w:hAnsi="Palatino Linotype" w:cs="Times New Roman"/>
          <w:color w:val="212529"/>
          <w:spacing w:val="2"/>
          <w:lang w:val="en-US"/>
        </w:rPr>
        <w:instrText>HYPERLINK "https://e-qanun.az/framework/1407" \l "_edn37" \o ""</w:instrText>
      </w:r>
      <w:r w:rsidR="000F32A6" w:rsidRPr="00D54D8C">
        <w:rPr>
          <w:rFonts w:ascii="Palatino Linotype" w:eastAsia="Times New Roman" w:hAnsi="Palatino Linotype" w:cs="Times New Roman"/>
          <w:color w:val="212529"/>
          <w:spacing w:val="2"/>
        </w:rPr>
      </w:r>
      <w:r w:rsidR="000F32A6" w:rsidRPr="00D54D8C">
        <w:rPr>
          <w:rFonts w:ascii="Palatino Linotype" w:eastAsia="Times New Roman" w:hAnsi="Palatino Linotype" w:cs="Times New Roman"/>
          <w:color w:val="212529"/>
          <w:spacing w:val="2"/>
        </w:rPr>
        <w:fldChar w:fldCharType="separate"/>
      </w:r>
      <w:r w:rsidR="000F32A6" w:rsidRPr="00D54D8C">
        <w:rPr>
          <w:rFonts w:ascii="Palatino Linotype" w:eastAsia="Times New Roman" w:hAnsi="Palatino Linotype" w:cs="Times New Roman"/>
          <w:b/>
          <w:bCs/>
          <w:color w:val="0000FF"/>
          <w:spacing w:val="2"/>
          <w:sz w:val="20"/>
          <w:szCs w:val="20"/>
          <w:u w:val="single"/>
          <w:vertAlign w:val="superscript"/>
          <w:lang w:val="az-Latn-AZ"/>
        </w:rPr>
        <w:t>[37]</w:t>
      </w:r>
      <w:r w:rsidR="000F32A6" w:rsidRPr="00D54D8C">
        <w:rPr>
          <w:rFonts w:ascii="Palatino Linotype" w:eastAsia="Times New Roman" w:hAnsi="Palatino Linotype" w:cs="Times New Roman"/>
          <w:color w:val="212529"/>
          <w:spacing w:val="2"/>
        </w:rPr>
        <w:fldChar w:fldCharType="end"/>
      </w:r>
      <w:bookmarkEnd w:id="19"/>
    </w:p>
    <w:p w14:paraId="4F3C8325" w14:textId="3C51963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13.2.5. </w:t>
      </w:r>
      <w:r w:rsidR="00B45BB7" w:rsidRPr="00D54D8C">
        <w:rPr>
          <w:rFonts w:ascii="Palatino Linotype" w:eastAsia="Times New Roman" w:hAnsi="Palatino Linotype" w:cs="Times New Roman"/>
          <w:color w:val="212529"/>
          <w:kern w:val="0"/>
          <w:sz w:val="24"/>
          <w:szCs w:val="24"/>
          <w:lang w:val="en-GB" w:eastAsia="az-Latn-AZ"/>
          <w14:ligatures w14:val="none"/>
        </w:rPr>
        <w:t xml:space="preserve">Share </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with </w:t>
      </w:r>
      <w:r w:rsidR="004D279C" w:rsidRPr="00D54D8C">
        <w:rPr>
          <w:rFonts w:ascii="Palatino Linotype" w:eastAsia="Times New Roman" w:hAnsi="Palatino Linotype" w:cs="Times New Roman"/>
          <w:color w:val="212529"/>
          <w:kern w:val="0"/>
          <w:sz w:val="24"/>
          <w:szCs w:val="24"/>
          <w:lang w:val="en-GB" w:eastAsia="az-Latn-AZ"/>
          <w14:ligatures w14:val="none"/>
        </w:rPr>
        <w:t xml:space="preserve">the </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mass media </w:t>
      </w:r>
      <w:r w:rsidRPr="00D54D8C">
        <w:rPr>
          <w:rFonts w:ascii="Palatino Linotype" w:eastAsia="Times New Roman" w:hAnsi="Palatino Linotype" w:cs="Times New Roman"/>
          <w:color w:val="212529"/>
          <w:kern w:val="0"/>
          <w:sz w:val="24"/>
          <w:szCs w:val="24"/>
          <w:lang w:val="en-GB" w:eastAsia="az-Latn-AZ"/>
          <w14:ligatures w14:val="none"/>
        </w:rPr>
        <w:t xml:space="preserve">the results of the </w:t>
      </w:r>
      <w:r w:rsidR="00264F80" w:rsidRPr="00D54D8C">
        <w:rPr>
          <w:rFonts w:ascii="Palatino Linotype" w:eastAsia="Times New Roman" w:hAnsi="Palatino Linotype" w:cs="Times New Roman"/>
          <w:color w:val="212529"/>
          <w:kern w:val="0"/>
          <w:sz w:val="24"/>
          <w:szCs w:val="24"/>
          <w:lang w:val="en-GB" w:eastAsia="az-Latn-AZ"/>
          <w14:ligatures w14:val="none"/>
        </w:rPr>
        <w:t>inspections</w:t>
      </w:r>
      <w:r w:rsidRPr="00D54D8C">
        <w:rPr>
          <w:rFonts w:ascii="Palatino Linotype" w:eastAsia="Times New Roman" w:hAnsi="Palatino Linotype" w:cs="Times New Roman"/>
          <w:color w:val="212529"/>
          <w:kern w:val="0"/>
          <w:sz w:val="24"/>
          <w:szCs w:val="24"/>
          <w:lang w:val="en-GB" w:eastAsia="az-Latn-AZ"/>
          <w14:ligatures w14:val="none"/>
        </w:rPr>
        <w:t xml:space="preserve"> carried out in connection with the human rights</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 violations</w:t>
      </w:r>
      <w:r w:rsidRPr="00D54D8C">
        <w:rPr>
          <w:rFonts w:ascii="Palatino Linotype" w:eastAsia="Times New Roman" w:hAnsi="Palatino Linotype" w:cs="Times New Roman"/>
          <w:color w:val="212529"/>
          <w:kern w:val="0"/>
          <w:sz w:val="24"/>
          <w:szCs w:val="24"/>
          <w:lang w:val="en-GB" w:eastAsia="az-Latn-AZ"/>
          <w14:ligatures w14:val="none"/>
        </w:rPr>
        <w:t>;</w:t>
      </w:r>
    </w:p>
    <w:p w14:paraId="4F3C8326" w14:textId="1571987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13.2.6. In cases where the human rights </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violation </w:t>
      </w:r>
      <w:r w:rsidRPr="00D54D8C">
        <w:rPr>
          <w:rFonts w:ascii="Palatino Linotype" w:eastAsia="Times New Roman" w:hAnsi="Palatino Linotype" w:cs="Times New Roman"/>
          <w:color w:val="212529"/>
          <w:kern w:val="0"/>
          <w:sz w:val="24"/>
          <w:szCs w:val="24"/>
          <w:lang w:val="en-GB" w:eastAsia="az-Latn-AZ"/>
          <w14:ligatures w14:val="none"/>
        </w:rPr>
        <w:t>is of special public importance</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 and </w:t>
      </w:r>
      <w:r w:rsidRPr="00D54D8C">
        <w:rPr>
          <w:rFonts w:ascii="Palatino Linotype" w:eastAsia="Times New Roman" w:hAnsi="Palatino Linotype" w:cs="Times New Roman"/>
          <w:color w:val="212529"/>
          <w:kern w:val="0"/>
          <w:sz w:val="24"/>
          <w:szCs w:val="24"/>
          <w:lang w:val="en-GB" w:eastAsia="az-Latn-AZ"/>
          <w14:ligatures w14:val="none"/>
        </w:rPr>
        <w:t>the Commissioner</w:t>
      </w:r>
      <w:r w:rsidR="00AD030A" w:rsidRPr="00D54D8C">
        <w:rPr>
          <w:rFonts w:ascii="Palatino Linotype" w:eastAsia="Times New Roman" w:hAnsi="Palatino Linotype" w:cs="Times New Roman"/>
          <w:color w:val="212529"/>
          <w:kern w:val="0"/>
          <w:sz w:val="24"/>
          <w:szCs w:val="24"/>
          <w:lang w:val="en-GB" w:eastAsia="az-Latn-AZ"/>
          <w14:ligatures w14:val="none"/>
        </w:rPr>
        <w:t xml:space="preserve">’s </w:t>
      </w:r>
      <w:r w:rsidR="008771B9" w:rsidRPr="00D54D8C">
        <w:rPr>
          <w:rFonts w:ascii="Palatino Linotype" w:eastAsia="Times New Roman" w:hAnsi="Palatino Linotype" w:cs="Times New Roman"/>
          <w:color w:val="212529"/>
          <w:kern w:val="0"/>
          <w:sz w:val="24"/>
          <w:szCs w:val="24"/>
          <w:lang w:val="en-GB" w:eastAsia="az-Latn-AZ"/>
          <w14:ligatures w14:val="none"/>
        </w:rPr>
        <w:t xml:space="preserve">means of </w:t>
      </w:r>
      <w:r w:rsidR="00264F80" w:rsidRPr="00D54D8C">
        <w:rPr>
          <w:rFonts w:ascii="Palatino Linotype" w:eastAsia="Times New Roman" w:hAnsi="Palatino Linotype" w:cs="Times New Roman"/>
          <w:color w:val="212529"/>
          <w:kern w:val="0"/>
          <w:sz w:val="24"/>
          <w:szCs w:val="24"/>
          <w:lang w:val="en-GB" w:eastAsia="az-Latn-AZ"/>
          <w14:ligatures w14:val="none"/>
        </w:rPr>
        <w:t xml:space="preserve">influence within its </w:t>
      </w:r>
      <w:r w:rsidR="00282CBA" w:rsidRPr="00D54D8C">
        <w:rPr>
          <w:rFonts w:ascii="Palatino Linotype" w:eastAsia="Times New Roman" w:hAnsi="Palatino Linotype" w:cs="Times New Roman"/>
          <w:color w:val="212529"/>
          <w:kern w:val="0"/>
          <w:sz w:val="24"/>
          <w:szCs w:val="24"/>
          <w:lang w:val="en-GB" w:eastAsia="az-Latn-AZ"/>
          <w14:ligatures w14:val="none"/>
        </w:rPr>
        <w:t>mandate</w:t>
      </w:r>
      <w:r w:rsidRPr="00D54D8C">
        <w:rPr>
          <w:rFonts w:ascii="Palatino Linotype" w:eastAsia="Times New Roman" w:hAnsi="Palatino Linotype" w:cs="Times New Roman"/>
          <w:color w:val="212529"/>
          <w:kern w:val="0"/>
          <w:sz w:val="24"/>
          <w:szCs w:val="24"/>
          <w:lang w:val="en-GB" w:eastAsia="az-Latn-AZ"/>
          <w14:ligatures w14:val="none"/>
        </w:rPr>
        <w:t xml:space="preserve"> are </w:t>
      </w:r>
      <w:r w:rsidR="00AD030A" w:rsidRPr="00D54D8C">
        <w:rPr>
          <w:rFonts w:ascii="Palatino Linotype" w:eastAsia="Times New Roman" w:hAnsi="Palatino Linotype" w:cs="Times New Roman"/>
          <w:color w:val="212529"/>
          <w:kern w:val="0"/>
          <w:sz w:val="24"/>
          <w:szCs w:val="24"/>
          <w:lang w:val="en-GB" w:eastAsia="az-Latn-AZ"/>
          <w14:ligatures w14:val="none"/>
        </w:rPr>
        <w:t>in</w:t>
      </w:r>
      <w:r w:rsidRPr="00D54D8C">
        <w:rPr>
          <w:rFonts w:ascii="Palatino Linotype" w:eastAsia="Times New Roman" w:hAnsi="Palatino Linotype" w:cs="Times New Roman"/>
          <w:color w:val="212529"/>
          <w:kern w:val="0"/>
          <w:sz w:val="24"/>
          <w:szCs w:val="24"/>
          <w:lang w:val="en-GB" w:eastAsia="az-Latn-AZ"/>
          <w14:ligatures w14:val="none"/>
        </w:rPr>
        <w:t xml:space="preserve">sufficient </w:t>
      </w:r>
      <w:r w:rsidR="00BF028E" w:rsidRPr="00D54D8C">
        <w:rPr>
          <w:rFonts w:ascii="Palatino Linotype" w:eastAsia="Times New Roman" w:hAnsi="Palatino Linotype" w:cs="Times New Roman"/>
          <w:color w:val="212529"/>
          <w:kern w:val="0"/>
          <w:sz w:val="24"/>
          <w:szCs w:val="24"/>
          <w:lang w:val="en-GB" w:eastAsia="az-Latn-AZ"/>
          <w14:ligatures w14:val="none"/>
        </w:rPr>
        <w:t>to</w:t>
      </w:r>
      <w:r w:rsidRPr="00D54D8C">
        <w:rPr>
          <w:rFonts w:ascii="Palatino Linotype" w:eastAsia="Times New Roman" w:hAnsi="Palatino Linotype" w:cs="Times New Roman"/>
          <w:color w:val="212529"/>
          <w:kern w:val="0"/>
          <w:sz w:val="24"/>
          <w:szCs w:val="24"/>
          <w:lang w:val="en-GB" w:eastAsia="az-Latn-AZ"/>
          <w14:ligatures w14:val="none"/>
        </w:rPr>
        <w:t xml:space="preserve"> restor</w:t>
      </w:r>
      <w:r w:rsidR="00BF028E" w:rsidRPr="00D54D8C">
        <w:rPr>
          <w:rFonts w:ascii="Palatino Linotype" w:eastAsia="Times New Roman" w:hAnsi="Palatino Linotype" w:cs="Times New Roman"/>
          <w:color w:val="212529"/>
          <w:kern w:val="0"/>
          <w:sz w:val="24"/>
          <w:szCs w:val="24"/>
          <w:lang w:val="en-GB" w:eastAsia="az-Latn-AZ"/>
          <w14:ligatures w14:val="none"/>
        </w:rPr>
        <w:t>e the</w:t>
      </w:r>
      <w:r w:rsidR="00695BAC" w:rsidRPr="00D54D8C">
        <w:rPr>
          <w:rFonts w:ascii="Palatino Linotype" w:eastAsia="Times New Roman" w:hAnsi="Palatino Linotype" w:cs="Times New Roman"/>
          <w:color w:val="212529"/>
          <w:kern w:val="0"/>
          <w:sz w:val="24"/>
          <w:szCs w:val="24"/>
          <w:lang w:val="en-GB" w:eastAsia="az-Latn-AZ"/>
          <w14:ligatures w14:val="none"/>
        </w:rPr>
        <w:t>se rights</w:t>
      </w:r>
      <w:r w:rsidRPr="00D54D8C">
        <w:rPr>
          <w:rFonts w:ascii="Palatino Linotype" w:eastAsia="Times New Roman" w:hAnsi="Palatino Linotype" w:cs="Times New Roman"/>
          <w:color w:val="212529"/>
          <w:kern w:val="0"/>
          <w:sz w:val="24"/>
          <w:szCs w:val="24"/>
          <w:lang w:val="en-GB" w:eastAsia="az-Latn-AZ"/>
          <w14:ligatures w14:val="none"/>
        </w:rPr>
        <w:t xml:space="preserve">, apply to the President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527878" w:rsidRPr="00D54D8C">
        <w:rPr>
          <w:rFonts w:ascii="Palatino Linotype" w:eastAsia="Times New Roman" w:hAnsi="Palatino Linotype" w:cs="Times New Roman"/>
          <w:color w:val="212529"/>
          <w:kern w:val="0"/>
          <w:sz w:val="24"/>
          <w:szCs w:val="24"/>
          <w:lang w:val="en-GB" w:eastAsia="az-Latn-AZ"/>
          <w14:ligatures w14:val="none"/>
        </w:rPr>
        <w:t xml:space="preserve"> and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27878" w:rsidRPr="00D54D8C">
        <w:rPr>
          <w:rFonts w:ascii="Palatino Linotype" w:eastAsia="Times New Roman" w:hAnsi="Palatino Linotype" w:cs="Times New Roman"/>
          <w:color w:val="212529"/>
          <w:kern w:val="0"/>
          <w:sz w:val="24"/>
          <w:szCs w:val="24"/>
          <w:lang w:val="en-GB" w:eastAsia="az-Latn-AZ"/>
          <w14:ligatures w14:val="none"/>
        </w:rPr>
        <w:t xml:space="preserve">speak with a </w:t>
      </w:r>
      <w:r w:rsidR="00C611F4" w:rsidRPr="00D54D8C">
        <w:rPr>
          <w:rFonts w:ascii="Palatino Linotype" w:eastAsia="Times New Roman" w:hAnsi="Palatino Linotype" w:cs="Times New Roman"/>
          <w:color w:val="212529"/>
          <w:kern w:val="0"/>
          <w:sz w:val="24"/>
          <w:szCs w:val="24"/>
          <w:lang w:val="en-GB" w:eastAsia="az-Latn-AZ"/>
          <w14:ligatures w14:val="none"/>
        </w:rPr>
        <w:t xml:space="preserve">report </w:t>
      </w:r>
      <w:r w:rsidR="00080E08" w:rsidRPr="00D54D8C">
        <w:rPr>
          <w:rFonts w:ascii="Palatino Linotype" w:eastAsia="Times New Roman" w:hAnsi="Palatino Linotype" w:cs="Times New Roman"/>
          <w:color w:val="212529"/>
          <w:kern w:val="0"/>
          <w:sz w:val="24"/>
          <w:szCs w:val="24"/>
          <w:lang w:val="en-GB" w:eastAsia="az-Latn-AZ"/>
          <w14:ligatures w14:val="none"/>
        </w:rPr>
        <w:t xml:space="preserve">before </w:t>
      </w:r>
      <w:r w:rsidRPr="00D54D8C">
        <w:rPr>
          <w:rFonts w:ascii="Palatino Linotype" w:eastAsia="Times New Roman" w:hAnsi="Palatino Linotype" w:cs="Times New Roman"/>
          <w:color w:val="212529"/>
          <w:kern w:val="0"/>
          <w:sz w:val="24"/>
          <w:szCs w:val="24"/>
          <w:lang w:val="en-GB" w:eastAsia="az-Latn-AZ"/>
          <w14:ligatures w14:val="none"/>
        </w:rPr>
        <w:t xml:space="preserve">the 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27" w14:textId="1BA09A1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13.2.7. </w:t>
      </w:r>
      <w:r w:rsidR="00AD030A"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pply to the court for the restoration of rights violated as a result of the decision or action (inaction) of the </w:t>
      </w:r>
      <w:r w:rsidR="00371DA9" w:rsidRPr="00D54D8C">
        <w:rPr>
          <w:rFonts w:ascii="Palatino Linotype" w:eastAsia="Times New Roman" w:hAnsi="Palatino Linotype" w:cs="Times New Roman"/>
          <w:i/>
          <w:iCs/>
          <w:color w:val="212529"/>
          <w:kern w:val="0"/>
          <w:sz w:val="24"/>
          <w:szCs w:val="24"/>
          <w:lang w:val="en-GB" w:eastAsia="az-Latn-AZ"/>
          <w14:ligatures w14:val="none"/>
        </w:rPr>
        <w:t>state bodies, municipalities and other institutions</w:t>
      </w:r>
      <w:r w:rsidR="00371DA9" w:rsidRPr="00D54D8C">
        <w:rPr>
          <w:rFonts w:ascii="Palatino Linotype" w:eastAsia="Times New Roman" w:hAnsi="Palatino Linotype" w:cs="Times New Roman"/>
          <w:color w:val="212529"/>
          <w:kern w:val="0"/>
          <w:sz w:val="24"/>
          <w:szCs w:val="24"/>
          <w:lang w:val="en-GB" w:eastAsia="az-Latn-AZ"/>
          <w14:ligatures w14:val="none"/>
        </w:rPr>
        <w:t xml:space="preserve">, </w:t>
      </w:r>
      <w:r w:rsidR="00C35726" w:rsidRPr="00D54D8C">
        <w:rPr>
          <w:rFonts w:ascii="Palatino Linotype" w:eastAsia="Times New Roman" w:hAnsi="Palatino Linotype" w:cs="Times New Roman"/>
          <w:color w:val="212529"/>
          <w:kern w:val="0"/>
          <w:sz w:val="24"/>
          <w:szCs w:val="24"/>
          <w:lang w:val="en-GB" w:eastAsia="az-Latn-AZ"/>
          <w14:ligatures w14:val="none"/>
        </w:rPr>
        <w:t>or</w:t>
      </w:r>
      <w:r w:rsidR="00A17189">
        <w:rPr>
          <w:rFonts w:ascii="Palatino Linotype" w:eastAsia="Times New Roman" w:hAnsi="Palatino Linotype" w:cs="Times New Roman"/>
          <w:color w:val="212529"/>
          <w:kern w:val="0"/>
          <w:sz w:val="24"/>
          <w:szCs w:val="24"/>
          <w:lang w:val="en-GB" w:eastAsia="az-Latn-AZ"/>
          <w14:ligatures w14:val="none"/>
        </w:rPr>
        <w:t xml:space="preserve"> an</w:t>
      </w:r>
      <w:r w:rsidR="006A0169"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official;</w:t>
      </w:r>
    </w:p>
    <w:p w14:paraId="4F3C8328" w14:textId="56CDFBB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13.2.8. </w:t>
      </w:r>
      <w:r w:rsidR="00C35726" w:rsidRPr="00D54D8C">
        <w:rPr>
          <w:rFonts w:ascii="Palatino Linotype" w:eastAsia="Times New Roman" w:hAnsi="Palatino Linotype" w:cs="Times New Roman"/>
          <w:color w:val="212529"/>
          <w:kern w:val="0"/>
          <w:sz w:val="24"/>
          <w:szCs w:val="24"/>
          <w:lang w:val="en-GB" w:eastAsia="az-Latn-AZ"/>
          <w14:ligatures w14:val="none"/>
        </w:rPr>
        <w:t xml:space="preserve">Submit an inquiry </w:t>
      </w:r>
      <w:r w:rsidRPr="00D54D8C">
        <w:rPr>
          <w:rFonts w:ascii="Palatino Linotype" w:eastAsia="Times New Roman" w:hAnsi="Palatino Linotype" w:cs="Times New Roman"/>
          <w:color w:val="212529"/>
          <w:kern w:val="0"/>
          <w:sz w:val="24"/>
          <w:szCs w:val="24"/>
          <w:lang w:val="en-GB" w:eastAsia="az-Latn-AZ"/>
          <w14:ligatures w14:val="none"/>
        </w:rPr>
        <w:t xml:space="preserve">to the Constitutional Court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when </w:t>
      </w:r>
      <w:r w:rsidR="00721797" w:rsidRPr="00D54D8C">
        <w:rPr>
          <w:rFonts w:ascii="Palatino Linotype" w:eastAsia="Times New Roman" w:hAnsi="Palatino Linotype" w:cs="Times New Roman"/>
          <w:color w:val="212529"/>
          <w:kern w:val="0"/>
          <w:sz w:val="24"/>
          <w:szCs w:val="24"/>
          <w:lang w:val="en-GB" w:eastAsia="az-Latn-AZ"/>
          <w14:ligatures w14:val="none"/>
        </w:rPr>
        <w:t>an individual</w:t>
      </w:r>
      <w:r w:rsidR="00080E08" w:rsidRPr="00D54D8C">
        <w:rPr>
          <w:rFonts w:ascii="Palatino Linotype" w:eastAsia="Times New Roman" w:hAnsi="Palatino Linotype" w:cs="Times New Roman"/>
          <w:color w:val="212529"/>
          <w:kern w:val="0"/>
          <w:sz w:val="24"/>
          <w:szCs w:val="24"/>
          <w:lang w:val="en-GB" w:eastAsia="az-Latn-AZ"/>
          <w14:ligatures w14:val="none"/>
        </w:rPr>
        <w:t>’s</w:t>
      </w:r>
      <w:r w:rsidR="00721797"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rights are violated by the normative acts in force</w:t>
      </w:r>
      <w:r w:rsidR="008A5537" w:rsidRPr="00D54D8C">
        <w:rPr>
          <w:rFonts w:ascii="Palatino Linotype" w:eastAsia="Times New Roman" w:hAnsi="Palatino Linotype" w:cs="Times New Roman"/>
          <w:color w:val="212529"/>
          <w:spacing w:val="2"/>
          <w:lang w:val="az-Latn-AZ"/>
        </w:rPr>
        <w:t>.</w:t>
      </w:r>
      <w:bookmarkStart w:id="20" w:name="_ednref38"/>
      <w:r w:rsidR="008A5537" w:rsidRPr="00D54D8C">
        <w:rPr>
          <w:rFonts w:ascii="Palatino Linotype" w:eastAsia="Times New Roman" w:hAnsi="Palatino Linotype" w:cs="Times New Roman"/>
          <w:color w:val="212529"/>
          <w:spacing w:val="2"/>
        </w:rPr>
        <w:fldChar w:fldCharType="begin"/>
      </w:r>
      <w:r w:rsidR="008A5537" w:rsidRPr="002809C5">
        <w:rPr>
          <w:rFonts w:ascii="Palatino Linotype" w:eastAsia="Times New Roman" w:hAnsi="Palatino Linotype" w:cs="Times New Roman"/>
          <w:color w:val="212529"/>
          <w:spacing w:val="2"/>
          <w:lang w:val="en-US"/>
        </w:rPr>
        <w:instrText>HYPERLINK "https://e-qanun.az/framework/1407" \l "_edn38" \o ""</w:instrText>
      </w:r>
      <w:r w:rsidR="008A5537" w:rsidRPr="00D54D8C">
        <w:rPr>
          <w:rFonts w:ascii="Palatino Linotype" w:eastAsia="Times New Roman" w:hAnsi="Palatino Linotype" w:cs="Times New Roman"/>
          <w:color w:val="212529"/>
          <w:spacing w:val="2"/>
        </w:rPr>
      </w:r>
      <w:r w:rsidR="008A5537" w:rsidRPr="00D54D8C">
        <w:rPr>
          <w:rFonts w:ascii="Palatino Linotype" w:eastAsia="Times New Roman" w:hAnsi="Palatino Linotype" w:cs="Times New Roman"/>
          <w:color w:val="212529"/>
          <w:spacing w:val="2"/>
        </w:rPr>
        <w:fldChar w:fldCharType="separate"/>
      </w:r>
      <w:r w:rsidR="008A5537" w:rsidRPr="00D54D8C">
        <w:rPr>
          <w:rFonts w:ascii="Palatino Linotype" w:eastAsia="Times New Roman" w:hAnsi="Palatino Linotype" w:cs="Times New Roman"/>
          <w:b/>
          <w:bCs/>
          <w:color w:val="0000FF"/>
          <w:spacing w:val="2"/>
          <w:sz w:val="20"/>
          <w:szCs w:val="20"/>
          <w:u w:val="single"/>
          <w:vertAlign w:val="superscript"/>
          <w:lang w:val="az-Latn-AZ"/>
        </w:rPr>
        <w:t>[38]</w:t>
      </w:r>
      <w:r w:rsidR="008A5537" w:rsidRPr="00D54D8C">
        <w:rPr>
          <w:rFonts w:ascii="Palatino Linotype" w:eastAsia="Times New Roman" w:hAnsi="Palatino Linotype" w:cs="Times New Roman"/>
          <w:color w:val="212529"/>
          <w:spacing w:val="2"/>
        </w:rPr>
        <w:fldChar w:fldCharType="end"/>
      </w:r>
      <w:bookmarkEnd w:id="20"/>
    </w:p>
    <w:p w14:paraId="4F3C8329"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2A" w14:textId="53D679A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13-1.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7369FB" w:rsidRPr="00D54D8C">
        <w:rPr>
          <w:rFonts w:ascii="Palatino Linotype" w:eastAsia="Times New Roman" w:hAnsi="Palatino Linotype" w:cs="Times New Roman"/>
          <w:b/>
          <w:bCs/>
          <w:color w:val="212529"/>
          <w:kern w:val="0"/>
          <w:sz w:val="24"/>
          <w:szCs w:val="24"/>
          <w:lang w:val="en-GB" w:eastAsia="az-Latn-AZ"/>
          <w14:ligatures w14:val="none"/>
        </w:rPr>
        <w:t>Specifics of</w:t>
      </w:r>
      <w:r w:rsidR="00080E08" w:rsidRPr="00D54D8C">
        <w:rPr>
          <w:rFonts w:ascii="Palatino Linotype" w:eastAsia="Times New Roman" w:hAnsi="Palatino Linotype" w:cs="Times New Roman"/>
          <w:b/>
          <w:bCs/>
          <w:color w:val="212529"/>
          <w:kern w:val="0"/>
          <w:sz w:val="24"/>
          <w:szCs w:val="24"/>
          <w:lang w:val="en-GB" w:eastAsia="az-Latn-AZ"/>
          <w14:ligatures w14:val="none"/>
        </w:rPr>
        <w:t xml:space="preserve"> Reviewing </w:t>
      </w:r>
      <w:r w:rsidRPr="00D54D8C">
        <w:rPr>
          <w:rFonts w:ascii="Palatino Linotype" w:eastAsia="Times New Roman" w:hAnsi="Palatino Linotype" w:cs="Times New Roman"/>
          <w:b/>
          <w:bCs/>
          <w:color w:val="212529"/>
          <w:kern w:val="0"/>
          <w:sz w:val="24"/>
          <w:szCs w:val="24"/>
          <w:lang w:val="en-GB" w:eastAsia="az-Latn-AZ"/>
          <w14:ligatures w14:val="none"/>
        </w:rPr>
        <w:t xml:space="preserve">a </w:t>
      </w:r>
      <w:r w:rsidR="00080E08"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 xml:space="preserve">omplaint about </w:t>
      </w:r>
      <w:r w:rsidR="00080E08" w:rsidRPr="00D54D8C">
        <w:rPr>
          <w:rFonts w:ascii="Palatino Linotype" w:eastAsia="Times New Roman" w:hAnsi="Palatino Linotype" w:cs="Times New Roman"/>
          <w:b/>
          <w:bCs/>
          <w:color w:val="212529"/>
          <w:kern w:val="0"/>
          <w:sz w:val="24"/>
          <w:szCs w:val="24"/>
          <w:lang w:val="en-GB" w:eastAsia="az-Latn-AZ"/>
          <w14:ligatures w14:val="none"/>
        </w:rPr>
        <w:t>V</w:t>
      </w:r>
      <w:r w:rsidRPr="00D54D8C">
        <w:rPr>
          <w:rFonts w:ascii="Palatino Linotype" w:eastAsia="Times New Roman" w:hAnsi="Palatino Linotype" w:cs="Times New Roman"/>
          <w:b/>
          <w:bCs/>
          <w:color w:val="212529"/>
          <w:kern w:val="0"/>
          <w:sz w:val="24"/>
          <w:szCs w:val="24"/>
          <w:lang w:val="en-GB" w:eastAsia="az-Latn-AZ"/>
          <w14:ligatures w14:val="none"/>
        </w:rPr>
        <w:t xml:space="preserve">iolation of the </w:t>
      </w:r>
      <w:r w:rsidR="00080E08" w:rsidRPr="00D54D8C">
        <w:rPr>
          <w:rFonts w:ascii="Palatino Linotype" w:eastAsia="Times New Roman" w:hAnsi="Palatino Linotype" w:cs="Times New Roman"/>
          <w:b/>
          <w:bCs/>
          <w:color w:val="212529"/>
          <w:kern w:val="0"/>
          <w:sz w:val="24"/>
          <w:szCs w:val="24"/>
          <w:lang w:val="en-GB" w:eastAsia="az-Latn-AZ"/>
          <w14:ligatures w14:val="none"/>
        </w:rPr>
        <w:t>R</w:t>
      </w:r>
      <w:r w:rsidRPr="00D54D8C">
        <w:rPr>
          <w:rFonts w:ascii="Palatino Linotype" w:eastAsia="Times New Roman" w:hAnsi="Palatino Linotype" w:cs="Times New Roman"/>
          <w:b/>
          <w:bCs/>
          <w:color w:val="212529"/>
          <w:kern w:val="0"/>
          <w:sz w:val="24"/>
          <w:szCs w:val="24"/>
          <w:lang w:val="en-GB" w:eastAsia="az-Latn-AZ"/>
          <w14:ligatures w14:val="none"/>
        </w:rPr>
        <w:t xml:space="preserve">ight to </w:t>
      </w:r>
      <w:r w:rsidR="00080E08" w:rsidRPr="00D54D8C">
        <w:rPr>
          <w:rFonts w:ascii="Palatino Linotype" w:eastAsia="Times New Roman" w:hAnsi="Palatino Linotype" w:cs="Times New Roman"/>
          <w:b/>
          <w:bCs/>
          <w:color w:val="212529"/>
          <w:kern w:val="0"/>
          <w:sz w:val="24"/>
          <w:szCs w:val="24"/>
          <w:lang w:val="en-GB" w:eastAsia="az-Latn-AZ"/>
          <w14:ligatures w14:val="none"/>
        </w:rPr>
        <w:t>A</w:t>
      </w:r>
      <w:r w:rsidRPr="00D54D8C">
        <w:rPr>
          <w:rFonts w:ascii="Palatino Linotype" w:eastAsia="Times New Roman" w:hAnsi="Palatino Linotype" w:cs="Times New Roman"/>
          <w:b/>
          <w:bCs/>
          <w:color w:val="212529"/>
          <w:kern w:val="0"/>
          <w:sz w:val="24"/>
          <w:szCs w:val="24"/>
          <w:lang w:val="en-GB" w:eastAsia="az-Latn-AZ"/>
          <w14:ligatures w14:val="none"/>
        </w:rPr>
        <w:t xml:space="preserve">ccess </w:t>
      </w:r>
      <w:r w:rsidR="00080E08" w:rsidRPr="00D54D8C">
        <w:rPr>
          <w:rFonts w:ascii="Palatino Linotype" w:eastAsia="Times New Roman" w:hAnsi="Palatino Linotype" w:cs="Times New Roman"/>
          <w:b/>
          <w:bCs/>
          <w:color w:val="212529"/>
          <w:kern w:val="0"/>
          <w:sz w:val="24"/>
          <w:szCs w:val="24"/>
          <w:lang w:val="en-GB" w:eastAsia="az-Latn-AZ"/>
          <w14:ligatures w14:val="none"/>
        </w:rPr>
        <w:t>I</w:t>
      </w:r>
      <w:r w:rsidRPr="00D54D8C">
        <w:rPr>
          <w:rFonts w:ascii="Palatino Linotype" w:eastAsia="Times New Roman" w:hAnsi="Palatino Linotype" w:cs="Times New Roman"/>
          <w:b/>
          <w:bCs/>
          <w:color w:val="212529"/>
          <w:kern w:val="0"/>
          <w:sz w:val="24"/>
          <w:szCs w:val="24"/>
          <w:lang w:val="en-GB" w:eastAsia="az-Latn-AZ"/>
          <w14:ligatures w14:val="none"/>
        </w:rPr>
        <w:t>nformation</w:t>
      </w:r>
      <w:bookmarkStart w:id="21" w:name="_ednref19"/>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29" w:anchor="_edn19"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8A553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9]</w:t>
        </w:r>
      </w:hyperlink>
      <w:bookmarkEnd w:id="21"/>
    </w:p>
    <w:p w14:paraId="4F3C832B"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2C" w14:textId="4A95444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13-1.1. The </w:t>
      </w:r>
      <w:r w:rsidR="002F61AC"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2F61AC"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investigate the </w:t>
      </w:r>
      <w:r w:rsidR="00D85D5D" w:rsidRPr="00D54D8C">
        <w:rPr>
          <w:rFonts w:ascii="Palatino Linotype" w:eastAsia="Times New Roman" w:hAnsi="Palatino Linotype" w:cs="Times New Roman"/>
          <w:color w:val="212529"/>
          <w:kern w:val="0"/>
          <w:sz w:val="24"/>
          <w:szCs w:val="24"/>
          <w:lang w:val="en-GB" w:eastAsia="az-Latn-AZ"/>
          <w14:ligatures w14:val="none"/>
        </w:rPr>
        <w:t xml:space="preserve">circumstances </w:t>
      </w:r>
      <w:r w:rsidR="00080E08" w:rsidRPr="00D54D8C">
        <w:rPr>
          <w:rFonts w:ascii="Palatino Linotype" w:eastAsia="Times New Roman" w:hAnsi="Palatino Linotype" w:cs="Times New Roman"/>
          <w:color w:val="212529"/>
          <w:kern w:val="0"/>
          <w:sz w:val="24"/>
          <w:szCs w:val="24"/>
          <w:lang w:val="en-GB" w:eastAsia="az-Latn-AZ"/>
          <w14:ligatures w14:val="none"/>
        </w:rPr>
        <w:t>described</w:t>
      </w:r>
      <w:r w:rsidRPr="00D54D8C">
        <w:rPr>
          <w:rFonts w:ascii="Palatino Linotype" w:eastAsia="Times New Roman" w:hAnsi="Palatino Linotype" w:cs="Times New Roman"/>
          <w:color w:val="212529"/>
          <w:kern w:val="0"/>
          <w:sz w:val="24"/>
          <w:szCs w:val="24"/>
          <w:lang w:val="en-GB" w:eastAsia="az-Latn-AZ"/>
          <w14:ligatures w14:val="none"/>
        </w:rPr>
        <w:t xml:space="preserve"> in the complaint regarding the violation of the right to access information within </w:t>
      </w:r>
      <w:r w:rsidR="003C5DF1" w:rsidRPr="00D54D8C">
        <w:rPr>
          <w:rFonts w:ascii="Palatino Linotype" w:eastAsia="Times New Roman" w:hAnsi="Palatino Linotype" w:cs="Times New Roman"/>
          <w:color w:val="212529"/>
          <w:kern w:val="0"/>
          <w:sz w:val="24"/>
          <w:szCs w:val="24"/>
          <w:lang w:val="en-GB" w:eastAsia="az-Latn-AZ"/>
          <w14:ligatures w14:val="none"/>
        </w:rPr>
        <w:t>ten</w:t>
      </w:r>
      <w:r w:rsidRPr="00D54D8C">
        <w:rPr>
          <w:rFonts w:ascii="Palatino Linotype" w:eastAsia="Times New Roman" w:hAnsi="Palatino Linotype" w:cs="Times New Roman"/>
          <w:color w:val="212529"/>
          <w:kern w:val="0"/>
          <w:sz w:val="24"/>
          <w:szCs w:val="24"/>
          <w:lang w:val="en-GB" w:eastAsia="az-Latn-AZ"/>
          <w14:ligatures w14:val="none"/>
        </w:rPr>
        <w:t xml:space="preserve"> working days. If the complaint requires clarification or it is necessary to collect additional </w:t>
      </w:r>
      <w:r w:rsidR="00AB40FC" w:rsidRPr="00D54D8C">
        <w:rPr>
          <w:rFonts w:ascii="Palatino Linotype" w:eastAsia="Times New Roman" w:hAnsi="Palatino Linotype" w:cs="Times New Roman"/>
          <w:color w:val="212529"/>
          <w:kern w:val="0"/>
          <w:sz w:val="24"/>
          <w:szCs w:val="24"/>
          <w:lang w:val="en-GB" w:eastAsia="az-Latn-AZ"/>
          <w14:ligatures w14:val="none"/>
        </w:rPr>
        <w:t>statements</w:t>
      </w:r>
      <w:r w:rsidRPr="00D54D8C">
        <w:rPr>
          <w:rFonts w:ascii="Palatino Linotype" w:eastAsia="Times New Roman" w:hAnsi="Palatino Linotype" w:cs="Times New Roman"/>
          <w:color w:val="212529"/>
          <w:kern w:val="0"/>
          <w:sz w:val="24"/>
          <w:szCs w:val="24"/>
          <w:lang w:val="en-GB" w:eastAsia="az-Latn-AZ"/>
          <w14:ligatures w14:val="none"/>
        </w:rPr>
        <w:t xml:space="preserve"> and documents to investigate the complaint, the Commissioner </w:t>
      </w:r>
      <w:r w:rsidR="00D85D5D"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extend the </w:t>
      </w:r>
      <w:r w:rsidR="00D85D5D"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period by an additional </w:t>
      </w:r>
      <w:r w:rsidR="003D328A" w:rsidRPr="00D54D8C">
        <w:rPr>
          <w:rFonts w:ascii="Palatino Linotype" w:eastAsia="Times New Roman" w:hAnsi="Palatino Linotype" w:cs="Times New Roman"/>
          <w:color w:val="212529"/>
          <w:kern w:val="0"/>
          <w:sz w:val="24"/>
          <w:szCs w:val="24"/>
          <w:lang w:val="en-GB" w:eastAsia="az-Latn-AZ"/>
          <w14:ligatures w14:val="none"/>
        </w:rPr>
        <w:t>ten</w:t>
      </w:r>
      <w:r w:rsidRPr="00D54D8C">
        <w:rPr>
          <w:rFonts w:ascii="Palatino Linotype" w:eastAsia="Times New Roman" w:hAnsi="Palatino Linotype" w:cs="Times New Roman"/>
          <w:color w:val="212529"/>
          <w:kern w:val="0"/>
          <w:sz w:val="24"/>
          <w:szCs w:val="24"/>
          <w:lang w:val="en-GB" w:eastAsia="az-Latn-AZ"/>
          <w14:ligatures w14:val="none"/>
        </w:rPr>
        <w:t xml:space="preserve"> working days</w:t>
      </w:r>
      <w:r w:rsidR="002268B1"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notifying the complainant in writing.</w:t>
      </w:r>
    </w:p>
    <w:p w14:paraId="4F3C832D" w14:textId="474F62C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13-1.2. The </w:t>
      </w:r>
      <w:r w:rsidR="009A2C2A"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161EB8"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not </w:t>
      </w:r>
      <w:r w:rsidR="00161EB8" w:rsidRPr="00D54D8C">
        <w:rPr>
          <w:rFonts w:ascii="Palatino Linotype" w:eastAsia="Times New Roman" w:hAnsi="Palatino Linotype" w:cs="Times New Roman"/>
          <w:color w:val="212529"/>
          <w:kern w:val="0"/>
          <w:sz w:val="24"/>
          <w:szCs w:val="24"/>
          <w:lang w:val="en-GB" w:eastAsia="az-Latn-AZ"/>
          <w14:ligatures w14:val="none"/>
        </w:rPr>
        <w:t xml:space="preserve">review </w:t>
      </w:r>
      <w:r w:rsidRPr="00D54D8C">
        <w:rPr>
          <w:rFonts w:ascii="Palatino Linotype" w:eastAsia="Times New Roman" w:hAnsi="Palatino Linotype" w:cs="Times New Roman"/>
          <w:color w:val="212529"/>
          <w:kern w:val="0"/>
          <w:sz w:val="24"/>
          <w:szCs w:val="24"/>
          <w:lang w:val="en-GB" w:eastAsia="az-Latn-AZ"/>
          <w14:ligatures w14:val="none"/>
        </w:rPr>
        <w:t xml:space="preserve">the complaint </w:t>
      </w:r>
      <w:r w:rsidR="00161EB8" w:rsidRPr="00D54D8C">
        <w:rPr>
          <w:rFonts w:ascii="Palatino Linotype" w:eastAsia="Times New Roman" w:hAnsi="Palatino Linotype" w:cs="Times New Roman"/>
          <w:color w:val="212529"/>
          <w:kern w:val="0"/>
          <w:sz w:val="24"/>
          <w:szCs w:val="24"/>
          <w:lang w:val="en-GB" w:eastAsia="az-Latn-AZ"/>
          <w14:ligatures w14:val="none"/>
        </w:rPr>
        <w:t>if</w:t>
      </w:r>
      <w:r w:rsidRPr="00D54D8C">
        <w:rPr>
          <w:rFonts w:ascii="Palatino Linotype" w:eastAsia="Times New Roman" w:hAnsi="Palatino Linotype" w:cs="Times New Roman"/>
          <w:color w:val="212529"/>
          <w:kern w:val="0"/>
          <w:sz w:val="24"/>
          <w:szCs w:val="24"/>
          <w:lang w:val="en-GB" w:eastAsia="az-Latn-AZ"/>
          <w14:ligatures w14:val="none"/>
        </w:rPr>
        <w:t>:</w:t>
      </w:r>
    </w:p>
    <w:p w14:paraId="4F3C832E" w14:textId="5F0EA16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13-1.2.1. </w:t>
      </w:r>
      <w:r w:rsidR="008E6F03"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complaint </w:t>
      </w:r>
      <w:r w:rsidR="002268B1" w:rsidRPr="00D54D8C">
        <w:rPr>
          <w:rFonts w:ascii="Palatino Linotype" w:eastAsia="Times New Roman" w:hAnsi="Palatino Linotype" w:cs="Times New Roman"/>
          <w:color w:val="212529"/>
          <w:kern w:val="0"/>
          <w:sz w:val="24"/>
          <w:szCs w:val="24"/>
          <w:lang w:val="en-GB" w:eastAsia="az-Latn-AZ"/>
          <w14:ligatures w14:val="none"/>
        </w:rPr>
        <w:t xml:space="preserve">does not concern </w:t>
      </w:r>
      <w:r w:rsidRPr="00D54D8C">
        <w:rPr>
          <w:rFonts w:ascii="Palatino Linotype" w:eastAsia="Times New Roman" w:hAnsi="Palatino Linotype" w:cs="Times New Roman"/>
          <w:color w:val="212529"/>
          <w:kern w:val="0"/>
          <w:sz w:val="24"/>
          <w:szCs w:val="24"/>
          <w:lang w:val="en-GB" w:eastAsia="az-Latn-AZ"/>
          <w14:ligatures w14:val="none"/>
        </w:rPr>
        <w:t xml:space="preserve">the activity of the specific </w:t>
      </w:r>
      <w:r w:rsidR="00614607" w:rsidRPr="00D54D8C">
        <w:rPr>
          <w:rFonts w:ascii="Palatino Linotype" w:eastAsia="Times New Roman" w:hAnsi="Palatino Linotype" w:cs="Times New Roman"/>
          <w:color w:val="212529"/>
          <w:kern w:val="0"/>
          <w:sz w:val="24"/>
          <w:szCs w:val="24"/>
          <w:lang w:val="en-GB" w:eastAsia="az-Latn-AZ"/>
          <w14:ligatures w14:val="none"/>
        </w:rPr>
        <w:t xml:space="preserve">information </w:t>
      </w:r>
      <w:r w:rsidR="00614607" w:rsidRPr="00D54D8C">
        <w:rPr>
          <w:rFonts w:ascii="Palatino Linotype" w:eastAsia="Times New Roman" w:hAnsi="Palatino Linotype" w:cs="Times New Roman"/>
          <w:i/>
          <w:iCs/>
          <w:color w:val="212529"/>
          <w:kern w:val="0"/>
          <w:sz w:val="24"/>
          <w:szCs w:val="24"/>
          <w:lang w:val="en-GB" w:eastAsia="az-Latn-AZ"/>
          <w14:ligatures w14:val="none"/>
        </w:rPr>
        <w:t>holder</w:t>
      </w:r>
      <w:r w:rsidRPr="00D54D8C">
        <w:rPr>
          <w:rFonts w:ascii="Palatino Linotype" w:eastAsia="Times New Roman" w:hAnsi="Palatino Linotype" w:cs="Times New Roman"/>
          <w:color w:val="212529"/>
          <w:kern w:val="0"/>
          <w:sz w:val="24"/>
          <w:szCs w:val="24"/>
          <w:lang w:val="en-GB" w:eastAsia="az-Latn-AZ"/>
          <w14:ligatures w14:val="none"/>
        </w:rPr>
        <w:t>;</w:t>
      </w:r>
      <w:bookmarkStart w:id="22" w:name="_ednref40"/>
      <w:r w:rsidR="00003839" w:rsidRPr="002809C5">
        <w:rPr>
          <w:rFonts w:ascii="Palatino Linotype" w:eastAsia="Times New Roman" w:hAnsi="Palatino Linotype" w:cs="Times New Roman"/>
          <w:color w:val="212529"/>
          <w:spacing w:val="2"/>
          <w:sz w:val="24"/>
          <w:szCs w:val="24"/>
          <w:lang w:val="en-US"/>
        </w:rPr>
        <w:t xml:space="preserve"> </w:t>
      </w:r>
      <w:hyperlink r:id="rId30" w:anchor="_edn40" w:history="1">
        <w:r w:rsidR="00003839" w:rsidRPr="00D54D8C">
          <w:rPr>
            <w:rFonts w:ascii="Palatino Linotype" w:eastAsia="Times New Roman" w:hAnsi="Palatino Linotype" w:cs="Times New Roman"/>
            <w:b/>
            <w:bCs/>
            <w:color w:val="0000FF"/>
            <w:spacing w:val="2"/>
            <w:sz w:val="20"/>
            <w:szCs w:val="20"/>
            <w:u w:val="single"/>
            <w:vertAlign w:val="superscript"/>
            <w:lang w:val="az-Latn-AZ"/>
          </w:rPr>
          <w:t>[40]</w:t>
        </w:r>
      </w:hyperlink>
      <w:bookmarkEnd w:id="22"/>
    </w:p>
    <w:p w14:paraId="4F3C832F" w14:textId="1A0F25A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13-1.2.2. </w:t>
      </w:r>
      <w:r w:rsidR="008E6F03"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here is a legally binding </w:t>
      </w:r>
      <w:r w:rsidR="004273EC" w:rsidRPr="00D54D8C">
        <w:rPr>
          <w:rFonts w:ascii="Palatino Linotype" w:eastAsia="Times New Roman" w:hAnsi="Palatino Linotype" w:cs="Times New Roman"/>
          <w:color w:val="212529"/>
          <w:kern w:val="0"/>
          <w:sz w:val="24"/>
          <w:szCs w:val="24"/>
          <w:lang w:val="en-GB" w:eastAsia="az-Latn-AZ"/>
          <w14:ligatures w14:val="none"/>
        </w:rPr>
        <w:t xml:space="preserve">court </w:t>
      </w:r>
      <w:r w:rsidRPr="00D54D8C">
        <w:rPr>
          <w:rFonts w:ascii="Palatino Linotype" w:eastAsia="Times New Roman" w:hAnsi="Palatino Linotype" w:cs="Times New Roman"/>
          <w:color w:val="212529"/>
          <w:kern w:val="0"/>
          <w:sz w:val="24"/>
          <w:szCs w:val="24"/>
          <w:lang w:val="en-GB" w:eastAsia="az-Latn-AZ"/>
          <w14:ligatures w14:val="none"/>
        </w:rPr>
        <w:t>decision on that case;</w:t>
      </w:r>
    </w:p>
    <w:p w14:paraId="4F3C8330" w14:textId="7C1B306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13-1.2.3. </w:t>
      </w:r>
      <w:r w:rsidR="008E6F03"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 xml:space="preserve">he applicant </w:t>
      </w:r>
      <w:r w:rsidR="00D45D53" w:rsidRPr="00D54D8C">
        <w:rPr>
          <w:rFonts w:ascii="Palatino Linotype" w:eastAsia="Times New Roman" w:hAnsi="Palatino Linotype" w:cs="Times New Roman"/>
          <w:color w:val="212529"/>
          <w:kern w:val="0"/>
          <w:sz w:val="24"/>
          <w:szCs w:val="24"/>
          <w:lang w:val="en-GB" w:eastAsia="az-Latn-AZ"/>
          <w14:ligatures w14:val="none"/>
        </w:rPr>
        <w:t xml:space="preserve">has </w:t>
      </w:r>
      <w:r w:rsidRPr="00D54D8C">
        <w:rPr>
          <w:rFonts w:ascii="Palatino Linotype" w:eastAsia="Times New Roman" w:hAnsi="Palatino Linotype" w:cs="Times New Roman"/>
          <w:color w:val="212529"/>
          <w:kern w:val="0"/>
          <w:sz w:val="24"/>
          <w:szCs w:val="24"/>
          <w:lang w:val="en-GB" w:eastAsia="az-Latn-AZ"/>
          <w14:ligatures w14:val="none"/>
        </w:rPr>
        <w:t xml:space="preserve">not effectively </w:t>
      </w:r>
      <w:r w:rsidR="00D528C8" w:rsidRPr="00D54D8C">
        <w:rPr>
          <w:rFonts w:ascii="Palatino Linotype" w:eastAsia="Times New Roman" w:hAnsi="Palatino Linotype" w:cs="Times New Roman"/>
          <w:color w:val="212529"/>
          <w:kern w:val="0"/>
          <w:sz w:val="24"/>
          <w:szCs w:val="24"/>
          <w:lang w:val="en-GB" w:eastAsia="az-Latn-AZ"/>
          <w14:ligatures w14:val="none"/>
        </w:rPr>
        <w:t>utilized</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D528C8" w:rsidRPr="00D54D8C">
        <w:rPr>
          <w:rFonts w:ascii="Palatino Linotype" w:eastAsia="Times New Roman" w:hAnsi="Palatino Linotype" w:cs="Times New Roman"/>
          <w:color w:val="212529"/>
          <w:kern w:val="0"/>
          <w:sz w:val="24"/>
          <w:szCs w:val="24"/>
          <w:lang w:val="en-GB" w:eastAsia="az-Latn-AZ"/>
          <w14:ligatures w14:val="none"/>
        </w:rPr>
        <w:t xml:space="preserve">access options </w:t>
      </w:r>
      <w:r w:rsidR="00B934B3" w:rsidRPr="00D54D8C">
        <w:rPr>
          <w:rFonts w:ascii="Palatino Linotype" w:eastAsia="Times New Roman" w:hAnsi="Palatino Linotype" w:cs="Times New Roman"/>
          <w:color w:val="212529"/>
          <w:kern w:val="0"/>
          <w:sz w:val="24"/>
          <w:szCs w:val="24"/>
          <w:lang w:val="en-GB" w:eastAsia="az-Latn-AZ"/>
          <w14:ligatures w14:val="none"/>
        </w:rPr>
        <w:t>provided</w:t>
      </w:r>
      <w:r w:rsidRPr="00D54D8C">
        <w:rPr>
          <w:rFonts w:ascii="Palatino Linotype" w:eastAsia="Times New Roman" w:hAnsi="Palatino Linotype" w:cs="Times New Roman"/>
          <w:color w:val="212529"/>
          <w:kern w:val="0"/>
          <w:sz w:val="24"/>
          <w:szCs w:val="24"/>
          <w:lang w:val="en-GB" w:eastAsia="az-Latn-AZ"/>
          <w14:ligatures w14:val="none"/>
        </w:rPr>
        <w:t xml:space="preserve"> by the </w:t>
      </w:r>
      <w:r w:rsidR="00614607" w:rsidRPr="00D54D8C">
        <w:rPr>
          <w:rFonts w:ascii="Palatino Linotype" w:eastAsia="Times New Roman" w:hAnsi="Palatino Linotype" w:cs="Times New Roman"/>
          <w:color w:val="212529"/>
          <w:kern w:val="0"/>
          <w:sz w:val="24"/>
          <w:szCs w:val="24"/>
          <w:lang w:val="en-GB" w:eastAsia="az-Latn-AZ"/>
          <w14:ligatures w14:val="none"/>
        </w:rPr>
        <w:t xml:space="preserve">information </w:t>
      </w:r>
      <w:r w:rsidR="00614607" w:rsidRPr="00D54D8C">
        <w:rPr>
          <w:rFonts w:ascii="Palatino Linotype" w:eastAsia="Times New Roman" w:hAnsi="Palatino Linotype" w:cs="Times New Roman"/>
          <w:i/>
          <w:iCs/>
          <w:color w:val="212529"/>
          <w:kern w:val="0"/>
          <w:sz w:val="24"/>
          <w:szCs w:val="24"/>
          <w:lang w:val="en-GB" w:eastAsia="az-Latn-AZ"/>
          <w14:ligatures w14:val="none"/>
        </w:rPr>
        <w:t>holder</w:t>
      </w:r>
      <w:r w:rsidRPr="00D54D8C">
        <w:rPr>
          <w:rFonts w:ascii="Palatino Linotype" w:eastAsia="Times New Roman" w:hAnsi="Palatino Linotype" w:cs="Times New Roman"/>
          <w:color w:val="212529"/>
          <w:kern w:val="0"/>
          <w:sz w:val="24"/>
          <w:szCs w:val="24"/>
          <w:lang w:val="en-GB" w:eastAsia="az-Latn-AZ"/>
          <w14:ligatures w14:val="none"/>
        </w:rPr>
        <w:t>.</w:t>
      </w:r>
    </w:p>
    <w:p w14:paraId="4F3C8331" w14:textId="5ABABB7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 </w:t>
      </w:r>
      <w:r w:rsidR="00FD5680" w:rsidRPr="00D54D8C">
        <w:rPr>
          <w:rFonts w:ascii="Palatino Linotype" w:eastAsia="Times New Roman" w:hAnsi="Palatino Linotype" w:cs="Times New Roman"/>
          <w:color w:val="212529"/>
          <w:kern w:val="0"/>
          <w:sz w:val="24"/>
          <w:szCs w:val="24"/>
          <w:lang w:val="en-GB" w:eastAsia="az-Latn-AZ"/>
          <w14:ligatures w14:val="none"/>
        </w:rPr>
        <w:t xml:space="preserve">During the investigation of the circumstances </w:t>
      </w:r>
      <w:r w:rsidR="00B934B3" w:rsidRPr="00D54D8C">
        <w:rPr>
          <w:rFonts w:ascii="Palatino Linotype" w:eastAsia="Times New Roman" w:hAnsi="Palatino Linotype" w:cs="Times New Roman"/>
          <w:color w:val="212529"/>
          <w:kern w:val="0"/>
          <w:sz w:val="24"/>
          <w:szCs w:val="24"/>
          <w:lang w:val="en-GB" w:eastAsia="az-Latn-AZ"/>
          <w14:ligatures w14:val="none"/>
        </w:rPr>
        <w:t>described</w:t>
      </w:r>
      <w:r w:rsidR="00FD5680" w:rsidRPr="00D54D8C">
        <w:rPr>
          <w:rFonts w:ascii="Palatino Linotype" w:eastAsia="Times New Roman" w:hAnsi="Palatino Linotype" w:cs="Times New Roman"/>
          <w:color w:val="212529"/>
          <w:kern w:val="0"/>
          <w:sz w:val="24"/>
          <w:szCs w:val="24"/>
          <w:lang w:val="en-GB" w:eastAsia="az-Latn-AZ"/>
          <w14:ligatures w14:val="none"/>
        </w:rPr>
        <w:t xml:space="preserve"> in the complaint </w:t>
      </w:r>
      <w:r w:rsidR="00E90D3C" w:rsidRPr="00D54D8C">
        <w:rPr>
          <w:rFonts w:ascii="Palatino Linotype" w:eastAsia="Times New Roman" w:hAnsi="Palatino Linotype" w:cs="Times New Roman"/>
          <w:color w:val="212529"/>
          <w:kern w:val="0"/>
          <w:sz w:val="24"/>
          <w:szCs w:val="24"/>
          <w:lang w:val="en-GB" w:eastAsia="az-Latn-AZ"/>
          <w14:ligatures w14:val="none"/>
        </w:rPr>
        <w:t>regarding</w:t>
      </w:r>
      <w:r w:rsidR="00FD5680" w:rsidRPr="00D54D8C">
        <w:rPr>
          <w:rFonts w:ascii="Palatino Linotype" w:eastAsia="Times New Roman" w:hAnsi="Palatino Linotype" w:cs="Times New Roman"/>
          <w:color w:val="212529"/>
          <w:kern w:val="0"/>
          <w:sz w:val="24"/>
          <w:szCs w:val="24"/>
          <w:lang w:val="en-GB" w:eastAsia="az-Latn-AZ"/>
          <w14:ligatures w14:val="none"/>
        </w:rPr>
        <w:t xml:space="preserve"> the violation of the right to access information, t</w:t>
      </w:r>
      <w:r w:rsidRPr="00D54D8C">
        <w:rPr>
          <w:rFonts w:ascii="Palatino Linotype" w:eastAsia="Times New Roman" w:hAnsi="Palatino Linotype" w:cs="Times New Roman"/>
          <w:color w:val="212529"/>
          <w:kern w:val="0"/>
          <w:sz w:val="24"/>
          <w:szCs w:val="24"/>
          <w:lang w:val="en-GB" w:eastAsia="az-Latn-AZ"/>
          <w14:ligatures w14:val="none"/>
        </w:rPr>
        <w:t xml:space="preserve">he </w:t>
      </w:r>
      <w:r w:rsidR="00FD5680"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FD5680"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clarif</w:t>
      </w:r>
      <w:r w:rsidR="00FD5680" w:rsidRPr="00D54D8C">
        <w:rPr>
          <w:rFonts w:ascii="Palatino Linotype" w:eastAsia="Times New Roman" w:hAnsi="Palatino Linotype" w:cs="Times New Roman"/>
          <w:color w:val="212529"/>
          <w:kern w:val="0"/>
          <w:sz w:val="24"/>
          <w:szCs w:val="24"/>
          <w:lang w:val="en-GB" w:eastAsia="az-Latn-AZ"/>
          <w14:ligatures w14:val="none"/>
        </w:rPr>
        <w:t>y</w:t>
      </w:r>
      <w:r w:rsidRPr="00D54D8C">
        <w:rPr>
          <w:rFonts w:ascii="Palatino Linotype" w:eastAsia="Times New Roman" w:hAnsi="Palatino Linotype" w:cs="Times New Roman"/>
          <w:color w:val="212529"/>
          <w:kern w:val="0"/>
          <w:sz w:val="24"/>
          <w:szCs w:val="24"/>
          <w:lang w:val="en-GB" w:eastAsia="az-Latn-AZ"/>
          <w14:ligatures w14:val="none"/>
        </w:rPr>
        <w:t xml:space="preserve"> whether the following requirements of the Law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"On </w:t>
      </w:r>
      <w:r w:rsidR="00E90D3C" w:rsidRPr="00D54D8C">
        <w:rPr>
          <w:rFonts w:ascii="Palatino Linotype" w:eastAsia="Times New Roman" w:hAnsi="Palatino Linotype" w:cs="Times New Roman"/>
          <w:color w:val="212529"/>
          <w:kern w:val="0"/>
          <w:sz w:val="24"/>
          <w:szCs w:val="24"/>
          <w:lang w:val="en-GB" w:eastAsia="az-Latn-AZ"/>
          <w14:ligatures w14:val="none"/>
        </w:rPr>
        <w:t>Access to</w:t>
      </w:r>
      <w:r w:rsidRPr="00D54D8C">
        <w:rPr>
          <w:rFonts w:ascii="Palatino Linotype" w:eastAsia="Times New Roman" w:hAnsi="Palatino Linotype" w:cs="Times New Roman"/>
          <w:color w:val="212529"/>
          <w:kern w:val="0"/>
          <w:sz w:val="24"/>
          <w:szCs w:val="24"/>
          <w:lang w:val="en-GB" w:eastAsia="az-Latn-AZ"/>
          <w14:ligatures w14:val="none"/>
        </w:rPr>
        <w:t xml:space="preserve"> Information" have been observed by the</w:t>
      </w:r>
      <w:r w:rsidR="0074531E">
        <w:rPr>
          <w:rFonts w:ascii="Palatino Linotype" w:eastAsia="Times New Roman" w:hAnsi="Palatino Linotype" w:cs="Times New Roman"/>
          <w:color w:val="212529"/>
          <w:kern w:val="0"/>
          <w:sz w:val="24"/>
          <w:szCs w:val="24"/>
          <w:lang w:val="en-GB" w:eastAsia="az-Latn-AZ"/>
          <w14:ligatures w14:val="none"/>
        </w:rPr>
        <w:t xml:space="preserve"> </w:t>
      </w:r>
      <w:r w:rsidR="0074531E" w:rsidRPr="0074531E">
        <w:rPr>
          <w:rFonts w:ascii="Palatino Linotype" w:eastAsia="Times New Roman" w:hAnsi="Palatino Linotype" w:cs="Times New Roman"/>
          <w:strike/>
          <w:color w:val="212529"/>
          <w:kern w:val="0"/>
          <w:sz w:val="24"/>
          <w:szCs w:val="24"/>
          <w:lang w:val="en-GB" w:eastAsia="az-Latn-AZ"/>
          <w14:ligatures w14:val="none"/>
        </w:rPr>
        <w:t>governmental and local self-governing body or official in possession of the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614607" w:rsidRPr="00D54D8C">
        <w:rPr>
          <w:rFonts w:ascii="Palatino Linotype" w:eastAsia="Times New Roman" w:hAnsi="Palatino Linotype" w:cs="Times New Roman"/>
          <w:color w:val="212529"/>
          <w:kern w:val="0"/>
          <w:sz w:val="24"/>
          <w:szCs w:val="24"/>
          <w:lang w:val="en-GB" w:eastAsia="az-Latn-AZ"/>
          <w14:ligatures w14:val="none"/>
        </w:rPr>
        <w:t xml:space="preserve">information </w:t>
      </w:r>
      <w:r w:rsidR="00614607" w:rsidRPr="00F8164D">
        <w:rPr>
          <w:rFonts w:ascii="Palatino Linotype" w:eastAsia="Times New Roman" w:hAnsi="Palatino Linotype" w:cs="Times New Roman"/>
          <w:i/>
          <w:iCs/>
          <w:color w:val="212529"/>
          <w:kern w:val="0"/>
          <w:sz w:val="24"/>
          <w:szCs w:val="24"/>
          <w:lang w:val="en-GB" w:eastAsia="az-Latn-AZ"/>
          <w14:ligatures w14:val="none"/>
        </w:rPr>
        <w:t>holder</w:t>
      </w:r>
      <w:r w:rsidRPr="00D54D8C">
        <w:rPr>
          <w:rFonts w:ascii="Palatino Linotype" w:eastAsia="Times New Roman" w:hAnsi="Palatino Linotype" w:cs="Times New Roman"/>
          <w:color w:val="212529"/>
          <w:kern w:val="0"/>
          <w:sz w:val="24"/>
          <w:szCs w:val="24"/>
          <w:lang w:val="en-GB" w:eastAsia="az-Latn-AZ"/>
          <w14:ligatures w14:val="none"/>
        </w:rPr>
        <w:t>:</w:t>
      </w:r>
      <w:r w:rsidR="00285768" w:rsidRPr="00D54D8C">
        <w:rPr>
          <w:rFonts w:ascii="Palatino Linotype" w:eastAsia="Times New Roman" w:hAnsi="Palatino Linotype" w:cs="Times New Roman"/>
          <w:color w:val="212529"/>
          <w:kern w:val="0"/>
          <w:sz w:val="24"/>
          <w:szCs w:val="24"/>
          <w:lang w:val="en-GB" w:eastAsia="az-Latn-AZ"/>
          <w14:ligatures w14:val="none"/>
        </w:rPr>
        <w:t xml:space="preserve"> </w:t>
      </w:r>
      <w:bookmarkStart w:id="23" w:name="_ednref41"/>
      <w:r w:rsidR="00285768" w:rsidRPr="00D54D8C">
        <w:rPr>
          <w:rFonts w:ascii="Palatino Linotype" w:eastAsia="Times New Roman" w:hAnsi="Palatino Linotype" w:cs="Times New Roman"/>
          <w:color w:val="212529"/>
          <w:spacing w:val="2"/>
          <w:sz w:val="24"/>
          <w:szCs w:val="24"/>
        </w:rPr>
        <w:fldChar w:fldCharType="begin"/>
      </w:r>
      <w:r w:rsidR="00285768" w:rsidRPr="002809C5">
        <w:rPr>
          <w:rFonts w:ascii="Palatino Linotype" w:eastAsia="Times New Roman" w:hAnsi="Palatino Linotype" w:cs="Times New Roman"/>
          <w:color w:val="212529"/>
          <w:spacing w:val="2"/>
          <w:sz w:val="24"/>
          <w:szCs w:val="24"/>
          <w:lang w:val="en-US"/>
        </w:rPr>
        <w:instrText>HYPERLINK "https://e-qanun.az/framework/1407" \l "_edn41" \o ""</w:instrText>
      </w:r>
      <w:r w:rsidR="00285768" w:rsidRPr="00D54D8C">
        <w:rPr>
          <w:rFonts w:ascii="Palatino Linotype" w:eastAsia="Times New Roman" w:hAnsi="Palatino Linotype" w:cs="Times New Roman"/>
          <w:color w:val="212529"/>
          <w:spacing w:val="2"/>
          <w:sz w:val="24"/>
          <w:szCs w:val="24"/>
        </w:rPr>
      </w:r>
      <w:r w:rsidR="00285768" w:rsidRPr="00D54D8C">
        <w:rPr>
          <w:rFonts w:ascii="Palatino Linotype" w:eastAsia="Times New Roman" w:hAnsi="Palatino Linotype" w:cs="Times New Roman"/>
          <w:color w:val="212529"/>
          <w:spacing w:val="2"/>
          <w:sz w:val="24"/>
          <w:szCs w:val="24"/>
        </w:rPr>
        <w:fldChar w:fldCharType="separate"/>
      </w:r>
      <w:r w:rsidR="00285768" w:rsidRPr="00D54D8C">
        <w:rPr>
          <w:rFonts w:ascii="Palatino Linotype" w:eastAsia="Times New Roman" w:hAnsi="Palatino Linotype" w:cs="Times New Roman"/>
          <w:b/>
          <w:bCs/>
          <w:color w:val="0000FF"/>
          <w:spacing w:val="2"/>
          <w:sz w:val="20"/>
          <w:szCs w:val="20"/>
          <w:u w:val="single"/>
          <w:vertAlign w:val="superscript"/>
          <w:lang w:val="az-Latn-AZ"/>
        </w:rPr>
        <w:t>[41]</w:t>
      </w:r>
      <w:r w:rsidR="00285768" w:rsidRPr="00D54D8C">
        <w:rPr>
          <w:rFonts w:ascii="Palatino Linotype" w:eastAsia="Times New Roman" w:hAnsi="Palatino Linotype" w:cs="Times New Roman"/>
          <w:color w:val="212529"/>
          <w:spacing w:val="2"/>
          <w:sz w:val="24"/>
          <w:szCs w:val="24"/>
        </w:rPr>
        <w:fldChar w:fldCharType="end"/>
      </w:r>
      <w:bookmarkEnd w:id="23"/>
    </w:p>
    <w:p w14:paraId="4F3C8332" w14:textId="2F26AECC"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13-1.3.1. </w:t>
      </w:r>
      <w:r w:rsidR="008E6F03" w:rsidRPr="00D54D8C">
        <w:rPr>
          <w:rFonts w:ascii="Palatino Linotype" w:eastAsia="Times New Roman" w:hAnsi="Palatino Linotype" w:cs="Times New Roman"/>
          <w:color w:val="212529"/>
          <w:kern w:val="0"/>
          <w:sz w:val="24"/>
          <w:szCs w:val="24"/>
          <w:lang w:val="en-GB" w:eastAsia="az-Latn-AZ"/>
          <w14:ligatures w14:val="none"/>
        </w:rPr>
        <w:t>R</w:t>
      </w:r>
      <w:r w:rsidR="0003257C" w:rsidRPr="00D54D8C">
        <w:rPr>
          <w:rFonts w:ascii="Palatino Linotype" w:eastAsia="Times New Roman" w:hAnsi="Palatino Linotype" w:cs="Times New Roman"/>
          <w:color w:val="212529"/>
          <w:kern w:val="0"/>
          <w:sz w:val="24"/>
          <w:szCs w:val="24"/>
          <w:lang w:val="en-GB" w:eastAsia="az-Latn-AZ"/>
          <w14:ligatures w14:val="none"/>
        </w:rPr>
        <w:t>egister</w:t>
      </w:r>
      <w:r w:rsidR="00410729" w:rsidRPr="00D54D8C">
        <w:rPr>
          <w:rFonts w:ascii="Palatino Linotype" w:eastAsia="Times New Roman" w:hAnsi="Palatino Linotype" w:cs="Times New Roman"/>
          <w:color w:val="212529"/>
          <w:kern w:val="0"/>
          <w:sz w:val="24"/>
          <w:szCs w:val="24"/>
          <w:lang w:val="en-GB" w:eastAsia="az-Latn-AZ"/>
          <w14:ligatures w14:val="none"/>
        </w:rPr>
        <w:t xml:space="preserve"> the </w:t>
      </w:r>
      <w:r w:rsidRPr="00D54D8C">
        <w:rPr>
          <w:rFonts w:ascii="Palatino Linotype" w:eastAsia="Times New Roman" w:hAnsi="Palatino Linotype" w:cs="Times New Roman"/>
          <w:color w:val="212529"/>
          <w:kern w:val="0"/>
          <w:sz w:val="24"/>
          <w:szCs w:val="24"/>
          <w:lang w:val="en-GB" w:eastAsia="az-Latn-AZ"/>
          <w14:ligatures w14:val="none"/>
        </w:rPr>
        <w:t xml:space="preserve">application for obtaining information (hereinafter </w:t>
      </w:r>
      <w:r w:rsidR="00953C77" w:rsidRPr="00D54D8C">
        <w:rPr>
          <w:rFonts w:ascii="Palatino Linotype" w:eastAsia="Times New Roman" w:hAnsi="Palatino Linotype" w:cs="Times New Roman"/>
          <w:b/>
          <w:bCs/>
          <w:color w:val="212529"/>
          <w:spacing w:val="2"/>
          <w:sz w:val="20"/>
          <w:szCs w:val="20"/>
          <w:lang w:val="az-Latn-AZ"/>
        </w:rPr>
        <w:t xml:space="preserve">– </w:t>
      </w:r>
      <w:r w:rsidRPr="00D54D8C">
        <w:rPr>
          <w:rFonts w:ascii="Palatino Linotype" w:eastAsia="Times New Roman" w:hAnsi="Palatino Linotype" w:cs="Times New Roman"/>
          <w:color w:val="212529"/>
          <w:kern w:val="0"/>
          <w:sz w:val="24"/>
          <w:szCs w:val="24"/>
          <w:lang w:val="en-GB" w:eastAsia="az-Latn-AZ"/>
          <w14:ligatures w14:val="none"/>
        </w:rPr>
        <w:t>information request);</w:t>
      </w:r>
    </w:p>
    <w:p w14:paraId="4F3C8333" w14:textId="1767991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13-1.3.2. </w:t>
      </w:r>
      <w:r w:rsidR="00115558" w:rsidRPr="00D54D8C">
        <w:rPr>
          <w:rFonts w:ascii="Palatino Linotype" w:eastAsia="Times New Roman" w:hAnsi="Palatino Linotype" w:cs="Times New Roman"/>
          <w:color w:val="212529"/>
          <w:kern w:val="0"/>
          <w:sz w:val="24"/>
          <w:szCs w:val="24"/>
          <w:lang w:val="en-GB" w:eastAsia="az-Latn-AZ"/>
          <w14:ligatures w14:val="none"/>
        </w:rPr>
        <w:t>Fulfil</w:t>
      </w:r>
      <w:r w:rsidR="00FB05FB" w:rsidRPr="00D54D8C">
        <w:rPr>
          <w:rFonts w:ascii="Palatino Linotype" w:eastAsia="Times New Roman" w:hAnsi="Palatino Linotype" w:cs="Times New Roman"/>
          <w:color w:val="212529"/>
          <w:kern w:val="0"/>
          <w:sz w:val="24"/>
          <w:szCs w:val="24"/>
          <w:lang w:val="en-GB" w:eastAsia="az-Latn-AZ"/>
          <w14:ligatures w14:val="none"/>
        </w:rPr>
        <w:t xml:space="preserve"> the </w:t>
      </w:r>
      <w:r w:rsidRPr="00D54D8C">
        <w:rPr>
          <w:rFonts w:ascii="Palatino Linotype" w:eastAsia="Times New Roman" w:hAnsi="Palatino Linotype" w:cs="Times New Roman"/>
          <w:color w:val="212529"/>
          <w:kern w:val="0"/>
          <w:sz w:val="24"/>
          <w:szCs w:val="24"/>
          <w:lang w:val="en-GB" w:eastAsia="az-Latn-AZ"/>
          <w14:ligatures w14:val="none"/>
        </w:rPr>
        <w:t xml:space="preserve">information request in the manner, </w:t>
      </w:r>
      <w:r w:rsidR="00B60713" w:rsidRPr="00D54D8C">
        <w:rPr>
          <w:rFonts w:ascii="Palatino Linotype" w:eastAsia="Times New Roman" w:hAnsi="Palatino Linotype" w:cs="Times New Roman"/>
          <w:color w:val="212529"/>
          <w:kern w:val="0"/>
          <w:sz w:val="24"/>
          <w:szCs w:val="24"/>
          <w:lang w:val="en-GB" w:eastAsia="az-Latn-AZ"/>
          <w14:ligatures w14:val="none"/>
        </w:rPr>
        <w:t xml:space="preserve">within the </w:t>
      </w:r>
      <w:r w:rsidR="0003257C" w:rsidRPr="00D54D8C">
        <w:rPr>
          <w:rFonts w:ascii="Palatino Linotype" w:eastAsia="Times New Roman" w:hAnsi="Palatino Linotype" w:cs="Times New Roman"/>
          <w:color w:val="212529"/>
          <w:kern w:val="0"/>
          <w:sz w:val="24"/>
          <w:szCs w:val="24"/>
          <w:lang w:val="en-GB" w:eastAsia="az-Latn-AZ"/>
          <w14:ligatures w14:val="none"/>
        </w:rPr>
        <w:t>time frame,</w:t>
      </w:r>
      <w:r w:rsidRPr="00D54D8C">
        <w:rPr>
          <w:rFonts w:ascii="Palatino Linotype" w:eastAsia="Times New Roman" w:hAnsi="Palatino Linotype" w:cs="Times New Roman"/>
          <w:color w:val="212529"/>
          <w:kern w:val="0"/>
          <w:sz w:val="24"/>
          <w:szCs w:val="24"/>
          <w:lang w:val="en-GB" w:eastAsia="az-Latn-AZ"/>
          <w14:ligatures w14:val="none"/>
        </w:rPr>
        <w:t xml:space="preserve"> and</w:t>
      </w:r>
      <w:r w:rsidR="00E90D3C" w:rsidRPr="00D54D8C">
        <w:rPr>
          <w:rFonts w:ascii="Palatino Linotype" w:eastAsia="Times New Roman" w:hAnsi="Palatino Linotype" w:cs="Times New Roman"/>
          <w:color w:val="212529"/>
          <w:kern w:val="0"/>
          <w:sz w:val="24"/>
          <w:szCs w:val="24"/>
          <w:lang w:val="en-GB" w:eastAsia="az-Latn-AZ"/>
          <w14:ligatures w14:val="none"/>
        </w:rPr>
        <w:t xml:space="preserve"> through the</w:t>
      </w:r>
      <w:r w:rsidRPr="00D54D8C">
        <w:rPr>
          <w:rFonts w:ascii="Palatino Linotype" w:eastAsia="Times New Roman" w:hAnsi="Palatino Linotype" w:cs="Times New Roman"/>
          <w:color w:val="212529"/>
          <w:kern w:val="0"/>
          <w:sz w:val="24"/>
          <w:szCs w:val="24"/>
          <w:lang w:val="en-GB" w:eastAsia="az-Latn-AZ"/>
          <w14:ligatures w14:val="none"/>
        </w:rPr>
        <w:t xml:space="preserve"> method prescribed by law;</w:t>
      </w:r>
    </w:p>
    <w:p w14:paraId="4F3C8334" w14:textId="6D94600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13-1.3.3. </w:t>
      </w:r>
      <w:r w:rsidR="008E6F03" w:rsidRPr="00D54D8C">
        <w:rPr>
          <w:rFonts w:ascii="Palatino Linotype" w:eastAsia="Times New Roman" w:hAnsi="Palatino Linotype" w:cs="Times New Roman"/>
          <w:color w:val="212529"/>
          <w:kern w:val="0"/>
          <w:sz w:val="24"/>
          <w:szCs w:val="24"/>
          <w:lang w:val="en-GB" w:eastAsia="az-Latn-AZ"/>
          <w14:ligatures w14:val="none"/>
        </w:rPr>
        <w:t>E</w:t>
      </w:r>
      <w:r w:rsidR="00D53E73" w:rsidRPr="00D54D8C">
        <w:rPr>
          <w:rFonts w:ascii="Palatino Linotype" w:eastAsia="Times New Roman" w:hAnsi="Palatino Linotype" w:cs="Times New Roman"/>
          <w:color w:val="212529"/>
          <w:kern w:val="0"/>
          <w:sz w:val="24"/>
          <w:szCs w:val="24"/>
          <w:lang w:val="en-GB" w:eastAsia="az-Latn-AZ"/>
          <w14:ligatures w14:val="none"/>
        </w:rPr>
        <w:t xml:space="preserve">nsure that the </w:t>
      </w:r>
      <w:r w:rsidRPr="00D54D8C">
        <w:rPr>
          <w:rFonts w:ascii="Palatino Linotype" w:eastAsia="Times New Roman" w:hAnsi="Palatino Linotype" w:cs="Times New Roman"/>
          <w:color w:val="212529"/>
          <w:kern w:val="0"/>
          <w:sz w:val="24"/>
          <w:szCs w:val="24"/>
          <w:lang w:val="en-GB" w:eastAsia="az-Latn-AZ"/>
          <w14:ligatures w14:val="none"/>
        </w:rPr>
        <w:t xml:space="preserve">refusal to </w:t>
      </w:r>
      <w:r w:rsidR="00115558" w:rsidRPr="00D54D8C">
        <w:rPr>
          <w:rFonts w:ascii="Palatino Linotype" w:eastAsia="Times New Roman" w:hAnsi="Palatino Linotype" w:cs="Times New Roman"/>
          <w:color w:val="212529"/>
          <w:kern w:val="0"/>
          <w:sz w:val="24"/>
          <w:szCs w:val="24"/>
          <w:lang w:val="en-GB" w:eastAsia="az-Latn-AZ"/>
          <w14:ligatures w14:val="none"/>
        </w:rPr>
        <w:t>fulfil</w:t>
      </w:r>
      <w:r w:rsidR="00D53E73"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an information request complies with the requirements of the law;</w:t>
      </w:r>
    </w:p>
    <w:p w14:paraId="4F3C8335" w14:textId="1CCC3D2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13-1.3.4. </w:t>
      </w:r>
      <w:r w:rsidR="008E6F03" w:rsidRPr="00D54D8C">
        <w:rPr>
          <w:rFonts w:ascii="Palatino Linotype" w:eastAsia="Times New Roman" w:hAnsi="Palatino Linotype" w:cs="Times New Roman"/>
          <w:color w:val="212529"/>
          <w:kern w:val="0"/>
          <w:sz w:val="24"/>
          <w:szCs w:val="24"/>
          <w:lang w:val="en-GB" w:eastAsia="az-Latn-AZ"/>
          <w14:ligatures w14:val="none"/>
        </w:rPr>
        <w:t>E</w:t>
      </w:r>
      <w:r w:rsidR="00D53E73" w:rsidRPr="00D54D8C">
        <w:rPr>
          <w:rFonts w:ascii="Palatino Linotype" w:eastAsia="Times New Roman" w:hAnsi="Palatino Linotype" w:cs="Times New Roman"/>
          <w:color w:val="212529"/>
          <w:kern w:val="0"/>
          <w:sz w:val="24"/>
          <w:szCs w:val="24"/>
          <w:lang w:val="en-GB" w:eastAsia="az-Latn-AZ"/>
          <w14:ligatures w14:val="none"/>
        </w:rPr>
        <w:t xml:space="preserve">nsure that </w:t>
      </w:r>
      <w:r w:rsidR="00B05FB2" w:rsidRPr="00D54D8C">
        <w:rPr>
          <w:rFonts w:ascii="Palatino Linotype" w:eastAsia="Times New Roman" w:hAnsi="Palatino Linotype" w:cs="Times New Roman"/>
          <w:color w:val="212529"/>
          <w:kern w:val="0"/>
          <w:sz w:val="24"/>
          <w:szCs w:val="24"/>
          <w:lang w:val="en-GB" w:eastAsia="az-Latn-AZ"/>
          <w14:ligatures w14:val="none"/>
        </w:rPr>
        <w:t>the duty of disclosure of public information is implemented accurately and fully</w:t>
      </w:r>
      <w:r w:rsidRPr="00D54D8C">
        <w:rPr>
          <w:rFonts w:ascii="Palatino Linotype" w:eastAsia="Times New Roman" w:hAnsi="Palatino Linotype" w:cs="Times New Roman"/>
          <w:color w:val="212529"/>
          <w:kern w:val="0"/>
          <w:sz w:val="24"/>
          <w:szCs w:val="24"/>
          <w:lang w:val="en-GB" w:eastAsia="az-Latn-AZ"/>
          <w14:ligatures w14:val="none"/>
        </w:rPr>
        <w:t>;</w:t>
      </w:r>
    </w:p>
    <w:p w14:paraId="4F3C8336" w14:textId="26F2397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13-1.3.5. </w:t>
      </w:r>
      <w:r w:rsidR="008E6F03" w:rsidRPr="00D54D8C">
        <w:rPr>
          <w:rFonts w:ascii="Palatino Linotype" w:eastAsia="Times New Roman" w:hAnsi="Palatino Linotype" w:cs="Times New Roman"/>
          <w:color w:val="212529"/>
          <w:kern w:val="0"/>
          <w:sz w:val="24"/>
          <w:szCs w:val="24"/>
          <w:lang w:val="en-GB" w:eastAsia="az-Latn-AZ"/>
          <w14:ligatures w14:val="none"/>
        </w:rPr>
        <w:t>E</w:t>
      </w:r>
      <w:r w:rsidR="005377FB" w:rsidRPr="00D54D8C">
        <w:rPr>
          <w:rFonts w:ascii="Palatino Linotype" w:eastAsia="Times New Roman" w:hAnsi="Palatino Linotype" w:cs="Times New Roman"/>
          <w:color w:val="212529"/>
          <w:kern w:val="0"/>
          <w:sz w:val="24"/>
          <w:szCs w:val="24"/>
          <w:lang w:val="en-GB" w:eastAsia="az-Latn-AZ"/>
          <w14:ligatures w14:val="none"/>
        </w:rPr>
        <w:t xml:space="preserve">nsure that </w:t>
      </w:r>
      <w:r w:rsidRPr="00D54D8C">
        <w:rPr>
          <w:rFonts w:ascii="Palatino Linotype" w:eastAsia="Times New Roman" w:hAnsi="Palatino Linotype" w:cs="Times New Roman"/>
          <w:color w:val="212529"/>
          <w:kern w:val="0"/>
          <w:sz w:val="24"/>
          <w:szCs w:val="24"/>
          <w:lang w:val="en-GB" w:eastAsia="az-Latn-AZ"/>
          <w14:ligatures w14:val="none"/>
        </w:rPr>
        <w:t>the creation of</w:t>
      </w:r>
      <w:r w:rsidR="00C02474" w:rsidRPr="00D54D8C">
        <w:rPr>
          <w:rFonts w:ascii="Palatino Linotype" w:eastAsia="Times New Roman" w:hAnsi="Palatino Linotype" w:cs="Times New Roman"/>
          <w:color w:val="212529"/>
          <w:kern w:val="0"/>
          <w:sz w:val="24"/>
          <w:szCs w:val="24"/>
          <w:lang w:val="en-GB" w:eastAsia="az-Latn-AZ"/>
          <w14:ligatures w14:val="none"/>
        </w:rPr>
        <w:t xml:space="preserve"> 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377FB" w:rsidRPr="00D54D8C">
        <w:rPr>
          <w:rFonts w:ascii="Palatino Linotype" w:eastAsia="Times New Roman" w:hAnsi="Palatino Linotype" w:cs="Times New Roman"/>
          <w:color w:val="212529"/>
          <w:kern w:val="0"/>
          <w:sz w:val="24"/>
          <w:szCs w:val="24"/>
          <w:lang w:val="en-GB" w:eastAsia="az-Latn-AZ"/>
          <w14:ligatures w14:val="none"/>
        </w:rPr>
        <w:t>online</w:t>
      </w:r>
      <w:r w:rsidRPr="00D54D8C">
        <w:rPr>
          <w:rFonts w:ascii="Palatino Linotype" w:eastAsia="Times New Roman" w:hAnsi="Palatino Linotype" w:cs="Times New Roman"/>
          <w:color w:val="212529"/>
          <w:kern w:val="0"/>
          <w:sz w:val="24"/>
          <w:szCs w:val="24"/>
          <w:lang w:val="en-GB" w:eastAsia="az-Latn-AZ"/>
          <w14:ligatures w14:val="none"/>
        </w:rPr>
        <w:t xml:space="preserve"> information resource</w:t>
      </w:r>
      <w:r w:rsidR="005377FB" w:rsidRPr="00D54D8C">
        <w:rPr>
          <w:rFonts w:ascii="Palatino Linotype" w:eastAsia="Times New Roman" w:hAnsi="Palatino Linotype" w:cs="Times New Roman"/>
          <w:color w:val="212529"/>
          <w:kern w:val="0"/>
          <w:sz w:val="24"/>
          <w:szCs w:val="24"/>
          <w:lang w:val="en-GB" w:eastAsia="az-Latn-AZ"/>
          <w14:ligatures w14:val="none"/>
        </w:rPr>
        <w:t xml:space="preserve"> meets the requirements of the law</w:t>
      </w:r>
      <w:r w:rsidRPr="00D54D8C">
        <w:rPr>
          <w:rFonts w:ascii="Palatino Linotype" w:eastAsia="Times New Roman" w:hAnsi="Palatino Linotype" w:cs="Times New Roman"/>
          <w:color w:val="212529"/>
          <w:kern w:val="0"/>
          <w:sz w:val="24"/>
          <w:szCs w:val="24"/>
          <w:lang w:val="en-GB" w:eastAsia="az-Latn-AZ"/>
          <w14:ligatures w14:val="none"/>
        </w:rPr>
        <w:t>;</w:t>
      </w:r>
    </w:p>
    <w:p w14:paraId="4F3C8337" w14:textId="7402663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13-1.3.6. </w:t>
      </w:r>
      <w:r w:rsidR="008E6F03" w:rsidRPr="00D54D8C">
        <w:rPr>
          <w:rFonts w:ascii="Palatino Linotype" w:eastAsia="Times New Roman" w:hAnsi="Palatino Linotype" w:cs="Times New Roman"/>
          <w:color w:val="212529"/>
          <w:kern w:val="0"/>
          <w:sz w:val="24"/>
          <w:szCs w:val="24"/>
          <w:lang w:val="en-GB" w:eastAsia="az-Latn-AZ"/>
          <w14:ligatures w14:val="none"/>
        </w:rPr>
        <w:t>E</w:t>
      </w:r>
      <w:r w:rsidR="00C02474" w:rsidRPr="00D54D8C">
        <w:rPr>
          <w:rFonts w:ascii="Palatino Linotype" w:eastAsia="Times New Roman" w:hAnsi="Palatino Linotype" w:cs="Times New Roman"/>
          <w:color w:val="212529"/>
          <w:kern w:val="0"/>
          <w:sz w:val="24"/>
          <w:szCs w:val="24"/>
          <w:lang w:val="en-GB" w:eastAsia="az-Latn-AZ"/>
          <w14:ligatures w14:val="none"/>
        </w:rPr>
        <w:t>stablish</w:t>
      </w:r>
      <w:r w:rsidR="00B76520" w:rsidRPr="00D54D8C">
        <w:rPr>
          <w:rFonts w:ascii="Palatino Linotype" w:eastAsia="Times New Roman" w:hAnsi="Palatino Linotype" w:cs="Times New Roman"/>
          <w:color w:val="212529"/>
          <w:kern w:val="0"/>
          <w:sz w:val="24"/>
          <w:szCs w:val="24"/>
          <w:lang w:val="en-GB" w:eastAsia="az-Latn-AZ"/>
          <w14:ligatures w14:val="none"/>
        </w:rPr>
        <w:t xml:space="preserve"> the </w:t>
      </w:r>
      <w:r w:rsidRPr="00D54D8C">
        <w:rPr>
          <w:rFonts w:ascii="Palatino Linotype" w:eastAsia="Times New Roman" w:hAnsi="Palatino Linotype" w:cs="Times New Roman"/>
          <w:color w:val="212529"/>
          <w:kern w:val="0"/>
          <w:sz w:val="24"/>
          <w:szCs w:val="24"/>
          <w:lang w:val="en-GB" w:eastAsia="az-Latn-AZ"/>
          <w14:ligatures w14:val="none"/>
        </w:rPr>
        <w:t>restriction on obtaining information in accordance with the law.</w:t>
      </w:r>
    </w:p>
    <w:p w14:paraId="4F3C8338" w14:textId="51529FE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AF2DC2">
        <w:rPr>
          <w:rFonts w:ascii="Palatino Linotype" w:eastAsia="Times New Roman" w:hAnsi="Palatino Linotype" w:cs="Times New Roman"/>
          <w:color w:val="212529"/>
          <w:kern w:val="0"/>
          <w:sz w:val="24"/>
          <w:szCs w:val="24"/>
          <w:lang w:val="en-GB" w:eastAsia="az-Latn-AZ"/>
          <w14:ligatures w14:val="none"/>
        </w:rPr>
        <w:t xml:space="preserve">13-1.4. </w:t>
      </w:r>
      <w:r w:rsidR="00CD52A0" w:rsidRPr="00CD52A0">
        <w:rPr>
          <w:rFonts w:ascii="Palatino Linotype" w:eastAsia="Times New Roman" w:hAnsi="Palatino Linotype" w:cs="Times New Roman"/>
          <w:color w:val="212529"/>
          <w:kern w:val="0"/>
          <w:sz w:val="24"/>
          <w:szCs w:val="24"/>
          <w:lang w:val="en-GB" w:eastAsia="az-Latn-AZ"/>
          <w14:ligatures w14:val="none"/>
        </w:rPr>
        <w:t>The Commissioner shall require the information holder related to the complaint about the violation of the right to access information to remedy the violations</w:t>
      </w:r>
      <w:r w:rsidRPr="00AF2DC2">
        <w:rPr>
          <w:rFonts w:ascii="Palatino Linotype" w:eastAsia="Times New Roman" w:hAnsi="Palatino Linotype" w:cs="Times New Roman"/>
          <w:color w:val="212529"/>
          <w:kern w:val="0"/>
          <w:sz w:val="24"/>
          <w:szCs w:val="24"/>
          <w:lang w:val="en-GB" w:eastAsia="az-Latn-AZ"/>
          <w14:ligatures w14:val="none"/>
        </w:rPr>
        <w:t>.</w:t>
      </w:r>
      <w:bookmarkStart w:id="24" w:name="_ednref42"/>
      <w:r w:rsidR="00134759" w:rsidRPr="002809C5">
        <w:rPr>
          <w:rFonts w:ascii="Palatino Linotype" w:eastAsia="Times New Roman" w:hAnsi="Palatino Linotype" w:cs="Times New Roman"/>
          <w:color w:val="212529"/>
          <w:spacing w:val="2"/>
          <w:sz w:val="24"/>
          <w:szCs w:val="24"/>
          <w:lang w:val="en-US"/>
        </w:rPr>
        <w:t xml:space="preserve"> </w:t>
      </w:r>
      <w:hyperlink r:id="rId31" w:anchor="_edn42" w:history="1">
        <w:r w:rsidR="00134759" w:rsidRPr="00AF2DC2">
          <w:rPr>
            <w:rFonts w:ascii="Palatino Linotype" w:eastAsia="Times New Roman" w:hAnsi="Palatino Linotype" w:cs="Times New Roman"/>
            <w:b/>
            <w:bCs/>
            <w:color w:val="0000FF"/>
            <w:spacing w:val="2"/>
            <w:sz w:val="20"/>
            <w:szCs w:val="20"/>
            <w:u w:val="single"/>
            <w:vertAlign w:val="superscript"/>
            <w:lang w:val="az-Latn-AZ"/>
          </w:rPr>
          <w:t>[42]</w:t>
        </w:r>
      </w:hyperlink>
      <w:bookmarkEnd w:id="24"/>
      <w:r w:rsidR="008E1881" w:rsidRPr="00D54D8C">
        <w:rPr>
          <w:rFonts w:ascii="Palatino Linotype" w:eastAsia="Times New Roman" w:hAnsi="Palatino Linotype" w:cs="Times New Roman"/>
          <w:b/>
          <w:bCs/>
          <w:color w:val="0000FF"/>
          <w:spacing w:val="2"/>
          <w:sz w:val="20"/>
          <w:szCs w:val="20"/>
          <w:u w:val="single"/>
          <w:vertAlign w:val="superscript"/>
          <w:lang w:val="az-Latn-AZ"/>
        </w:rPr>
        <w:t xml:space="preserve"> </w:t>
      </w:r>
    </w:p>
    <w:p w14:paraId="4F3C8339" w14:textId="2CAB544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13-1.5. After receiving the Commissioner's instruction, </w:t>
      </w:r>
      <w:r w:rsidRPr="001A6942">
        <w:rPr>
          <w:rFonts w:ascii="Palatino Linotype" w:eastAsia="Times New Roman" w:hAnsi="Palatino Linotype" w:cs="Times New Roman"/>
          <w:strike/>
          <w:color w:val="212529"/>
          <w:kern w:val="0"/>
          <w:sz w:val="24"/>
          <w:szCs w:val="24"/>
          <w:lang w:val="en-GB" w:eastAsia="az-Latn-AZ"/>
          <w14:ligatures w14:val="none"/>
        </w:rPr>
        <w:t>the</w:t>
      </w:r>
      <w:r w:rsidR="001A6942" w:rsidRPr="001A6942">
        <w:rPr>
          <w:rFonts w:ascii="Palatino Linotype" w:eastAsia="Times New Roman" w:hAnsi="Palatino Linotype" w:cs="Times New Roman"/>
          <w:strike/>
          <w:color w:val="212529"/>
          <w:kern w:val="0"/>
          <w:sz w:val="24"/>
          <w:szCs w:val="24"/>
          <w:lang w:val="en-GB" w:eastAsia="az-Latn-AZ"/>
          <w14:ligatures w14:val="none"/>
        </w:rPr>
        <w:t xml:space="preserve"> governmental and local self-governing body, or official in possession </w:t>
      </w:r>
      <w:proofErr w:type="gramStart"/>
      <w:r w:rsidR="001A6942" w:rsidRPr="001A6942">
        <w:rPr>
          <w:rFonts w:ascii="Palatino Linotype" w:eastAsia="Times New Roman" w:hAnsi="Palatino Linotype" w:cs="Times New Roman"/>
          <w:strike/>
          <w:color w:val="212529"/>
          <w:kern w:val="0"/>
          <w:sz w:val="24"/>
          <w:szCs w:val="24"/>
          <w:lang w:val="en-GB" w:eastAsia="az-Latn-AZ"/>
          <w14:ligatures w14:val="none"/>
        </w:rPr>
        <w:t xml:space="preserve">of </w:t>
      </w:r>
      <w:r w:rsidR="00CC4628">
        <w:rPr>
          <w:rFonts w:ascii="Palatino Linotype" w:eastAsia="Times New Roman" w:hAnsi="Palatino Linotype" w:cs="Times New Roman"/>
          <w:color w:val="212529"/>
          <w:kern w:val="0"/>
          <w:sz w:val="24"/>
          <w:szCs w:val="24"/>
          <w:lang w:val="en-GB" w:eastAsia="az-Latn-AZ"/>
          <w14:ligatures w14:val="none"/>
        </w:rPr>
        <w:t xml:space="preserve"> the</w:t>
      </w:r>
      <w:proofErr w:type="gramEnd"/>
      <w:r w:rsidR="00CC4628">
        <w:rPr>
          <w:rFonts w:ascii="Palatino Linotype" w:eastAsia="Times New Roman" w:hAnsi="Palatino Linotype" w:cs="Times New Roman"/>
          <w:color w:val="212529"/>
          <w:kern w:val="0"/>
          <w:sz w:val="24"/>
          <w:szCs w:val="24"/>
          <w:lang w:val="en-GB" w:eastAsia="az-Latn-AZ"/>
          <w14:ligatures w14:val="none"/>
        </w:rPr>
        <w:t xml:space="preserve"> i</w:t>
      </w:r>
      <w:r w:rsidR="00614607" w:rsidRPr="00D54D8C">
        <w:rPr>
          <w:rFonts w:ascii="Palatino Linotype" w:eastAsia="Times New Roman" w:hAnsi="Palatino Linotype" w:cs="Times New Roman"/>
          <w:color w:val="212529"/>
          <w:kern w:val="0"/>
          <w:sz w:val="24"/>
          <w:szCs w:val="24"/>
          <w:lang w:val="en-GB" w:eastAsia="az-Latn-AZ"/>
          <w14:ligatures w14:val="none"/>
        </w:rPr>
        <w:t xml:space="preserve">nformation </w:t>
      </w:r>
      <w:r w:rsidR="00614607" w:rsidRPr="00624B63">
        <w:rPr>
          <w:rFonts w:ascii="Palatino Linotype" w:eastAsia="Times New Roman" w:hAnsi="Palatino Linotype" w:cs="Times New Roman"/>
          <w:i/>
          <w:iCs/>
          <w:color w:val="212529"/>
          <w:kern w:val="0"/>
          <w:sz w:val="24"/>
          <w:szCs w:val="24"/>
          <w:lang w:val="en-GB" w:eastAsia="az-Latn-AZ"/>
          <w14:ligatures w14:val="none"/>
        </w:rPr>
        <w:t>holder</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AB3FBF" w:rsidRPr="00D54D8C">
        <w:rPr>
          <w:rFonts w:ascii="Palatino Linotype" w:eastAsia="Times New Roman" w:hAnsi="Palatino Linotype" w:cs="Times New Roman"/>
          <w:color w:val="212529"/>
          <w:kern w:val="0"/>
          <w:sz w:val="24"/>
          <w:szCs w:val="24"/>
          <w:lang w:val="en-GB" w:eastAsia="az-Latn-AZ"/>
          <w14:ligatures w14:val="none"/>
        </w:rPr>
        <w:t>must</w:t>
      </w:r>
      <w:r w:rsidR="007B4EA1"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inform the Commissioner in writing about the </w:t>
      </w:r>
      <w:r w:rsidR="00066D3E" w:rsidRPr="00D54D8C">
        <w:rPr>
          <w:rFonts w:ascii="Palatino Linotype" w:eastAsia="Times New Roman" w:hAnsi="Palatino Linotype" w:cs="Times New Roman"/>
          <w:color w:val="212529"/>
          <w:kern w:val="0"/>
          <w:sz w:val="24"/>
          <w:szCs w:val="24"/>
          <w:lang w:val="en-GB" w:eastAsia="az-Latn-AZ"/>
          <w14:ligatures w14:val="none"/>
        </w:rPr>
        <w:t>actions</w:t>
      </w:r>
      <w:r w:rsidRPr="00D54D8C">
        <w:rPr>
          <w:rFonts w:ascii="Palatino Linotype" w:eastAsia="Times New Roman" w:hAnsi="Palatino Linotype" w:cs="Times New Roman"/>
          <w:color w:val="212529"/>
          <w:kern w:val="0"/>
          <w:sz w:val="24"/>
          <w:szCs w:val="24"/>
          <w:lang w:val="en-GB" w:eastAsia="az-Latn-AZ"/>
          <w14:ligatures w14:val="none"/>
        </w:rPr>
        <w:t xml:space="preserve"> taken within </w:t>
      </w:r>
      <w:r w:rsidR="007B4EA1" w:rsidRPr="00D54D8C">
        <w:rPr>
          <w:rFonts w:ascii="Palatino Linotype" w:eastAsia="Times New Roman" w:hAnsi="Palatino Linotype" w:cs="Times New Roman"/>
          <w:color w:val="212529"/>
          <w:kern w:val="0"/>
          <w:sz w:val="24"/>
          <w:szCs w:val="24"/>
          <w:lang w:val="en-GB" w:eastAsia="az-Latn-AZ"/>
          <w14:ligatures w14:val="none"/>
        </w:rPr>
        <w:t>ten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CC4628">
        <w:rPr>
          <w:rFonts w:ascii="Palatino Linotype" w:eastAsia="Times New Roman" w:hAnsi="Palatino Linotype" w:cs="Times New Roman"/>
          <w:i/>
          <w:iCs/>
          <w:color w:val="212529"/>
          <w:kern w:val="0"/>
          <w:sz w:val="24"/>
          <w:szCs w:val="24"/>
          <w:lang w:val="en-GB" w:eastAsia="az-Latn-AZ"/>
          <w14:ligatures w14:val="none"/>
        </w:rPr>
        <w:t>working days</w:t>
      </w:r>
      <w:r w:rsidRPr="00D54D8C">
        <w:rPr>
          <w:rFonts w:ascii="Palatino Linotype" w:eastAsia="Times New Roman" w:hAnsi="Palatino Linotype" w:cs="Times New Roman"/>
          <w:color w:val="212529"/>
          <w:kern w:val="0"/>
          <w:sz w:val="24"/>
          <w:szCs w:val="24"/>
          <w:lang w:val="en-GB" w:eastAsia="az-Latn-AZ"/>
          <w14:ligatures w14:val="none"/>
        </w:rPr>
        <w:t xml:space="preserve">. In cases where information is not provided or the </w:t>
      </w:r>
      <w:r w:rsidR="00066D3E" w:rsidRPr="00D54D8C">
        <w:rPr>
          <w:rFonts w:ascii="Palatino Linotype" w:eastAsia="Times New Roman" w:hAnsi="Palatino Linotype" w:cs="Times New Roman"/>
          <w:color w:val="212529"/>
          <w:kern w:val="0"/>
          <w:sz w:val="24"/>
          <w:szCs w:val="24"/>
          <w:lang w:val="en-GB" w:eastAsia="az-Latn-AZ"/>
          <w14:ligatures w14:val="none"/>
        </w:rPr>
        <w:t>demands</w:t>
      </w:r>
      <w:r w:rsidRPr="00D54D8C">
        <w:rPr>
          <w:rFonts w:ascii="Palatino Linotype" w:eastAsia="Times New Roman" w:hAnsi="Palatino Linotype" w:cs="Times New Roman"/>
          <w:color w:val="212529"/>
          <w:kern w:val="0"/>
          <w:sz w:val="24"/>
          <w:szCs w:val="24"/>
          <w:lang w:val="en-GB" w:eastAsia="az-Latn-AZ"/>
          <w14:ligatures w14:val="none"/>
        </w:rPr>
        <w:t xml:space="preserve"> of the Commissioner are not fulfilled, the Commissioner </w:t>
      </w:r>
      <w:r w:rsidR="00066D3E" w:rsidRPr="00D54D8C">
        <w:rPr>
          <w:rFonts w:ascii="Palatino Linotype" w:eastAsia="Times New Roman" w:hAnsi="Palatino Linotype" w:cs="Times New Roman"/>
          <w:color w:val="212529"/>
          <w:kern w:val="0"/>
          <w:sz w:val="24"/>
          <w:szCs w:val="24"/>
          <w:lang w:val="en-GB" w:eastAsia="az-Latn-AZ"/>
          <w14:ligatures w14:val="none"/>
        </w:rPr>
        <w:t xml:space="preserve">shall apply </w:t>
      </w:r>
      <w:r w:rsidRPr="00D54D8C">
        <w:rPr>
          <w:rFonts w:ascii="Palatino Linotype" w:eastAsia="Times New Roman" w:hAnsi="Palatino Linotype" w:cs="Times New Roman"/>
          <w:color w:val="212529"/>
          <w:kern w:val="0"/>
          <w:sz w:val="24"/>
          <w:szCs w:val="24"/>
          <w:lang w:val="en-GB" w:eastAsia="az-Latn-AZ"/>
          <w14:ligatures w14:val="none"/>
        </w:rPr>
        <w:t>to the relevant higher authority.</w:t>
      </w:r>
    </w:p>
    <w:p w14:paraId="48EB2420" w14:textId="4D68F736" w:rsidR="002C1C47" w:rsidRPr="00D54D8C" w:rsidRDefault="002C1C47"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CC4628">
        <w:rPr>
          <w:rFonts w:ascii="Palatino Linotype" w:eastAsia="Times New Roman" w:hAnsi="Palatino Linotype" w:cs="Times New Roman"/>
          <w:i/>
          <w:iCs/>
          <w:color w:val="212529"/>
          <w:kern w:val="0"/>
          <w:sz w:val="24"/>
          <w:szCs w:val="24"/>
          <w:lang w:val="en-GB" w:eastAsia="az-Latn-AZ"/>
          <w14:ligatures w14:val="none"/>
        </w:rPr>
        <w:t xml:space="preserve">13-1.6. </w:t>
      </w:r>
      <w:r w:rsidR="0093494D" w:rsidRPr="00CC4628">
        <w:rPr>
          <w:rFonts w:ascii="Palatino Linotype" w:eastAsia="Times New Roman" w:hAnsi="Palatino Linotype" w:cs="Times New Roman"/>
          <w:i/>
          <w:iCs/>
          <w:color w:val="212529"/>
          <w:kern w:val="0"/>
          <w:sz w:val="24"/>
          <w:szCs w:val="24"/>
          <w:lang w:val="en-GB" w:eastAsia="az-Latn-AZ"/>
          <w14:ligatures w14:val="none"/>
        </w:rPr>
        <w:t xml:space="preserve">When reviewing a complaint related to the violation of the right to access information, the Commissioner may request essential information (documents, materials) or their copies from the </w:t>
      </w:r>
      <w:r w:rsidR="00614607" w:rsidRPr="00CC4628">
        <w:rPr>
          <w:rFonts w:ascii="Palatino Linotype" w:eastAsia="Times New Roman" w:hAnsi="Palatino Linotype" w:cs="Times New Roman"/>
          <w:i/>
          <w:iCs/>
          <w:color w:val="212529"/>
          <w:kern w:val="0"/>
          <w:sz w:val="24"/>
          <w:szCs w:val="24"/>
          <w:lang w:val="en-GB" w:eastAsia="az-Latn-AZ"/>
          <w14:ligatures w14:val="none"/>
        </w:rPr>
        <w:t>information holder</w:t>
      </w:r>
      <w:r w:rsidR="004031E3" w:rsidRPr="00CC4628">
        <w:rPr>
          <w:rFonts w:ascii="Palatino Linotype" w:eastAsia="Times New Roman" w:hAnsi="Palatino Linotype" w:cs="Times New Roman"/>
          <w:i/>
          <w:iCs/>
          <w:color w:val="212529"/>
          <w:kern w:val="0"/>
          <w:sz w:val="24"/>
          <w:szCs w:val="24"/>
          <w:lang w:val="en-GB" w:eastAsia="az-Latn-AZ"/>
          <w14:ligatures w14:val="none"/>
        </w:rPr>
        <w:t>s</w:t>
      </w:r>
      <w:r w:rsidR="0093494D" w:rsidRPr="00CC4628">
        <w:rPr>
          <w:rFonts w:ascii="Palatino Linotype" w:eastAsia="Times New Roman" w:hAnsi="Palatino Linotype" w:cs="Times New Roman"/>
          <w:i/>
          <w:iCs/>
          <w:color w:val="212529"/>
          <w:kern w:val="0"/>
          <w:sz w:val="24"/>
          <w:szCs w:val="24"/>
          <w:lang w:val="en-GB" w:eastAsia="az-Latn-AZ"/>
          <w14:ligatures w14:val="none"/>
        </w:rPr>
        <w:t xml:space="preserve">. Such information (documents, materials) </w:t>
      </w:r>
      <w:r w:rsidR="00CC4628">
        <w:rPr>
          <w:rFonts w:ascii="Palatino Linotype" w:eastAsia="Times New Roman" w:hAnsi="Palatino Linotype" w:cs="Times New Roman"/>
          <w:i/>
          <w:iCs/>
          <w:color w:val="212529"/>
          <w:kern w:val="0"/>
          <w:sz w:val="24"/>
          <w:szCs w:val="24"/>
          <w:lang w:val="en-GB" w:eastAsia="az-Latn-AZ"/>
          <w14:ligatures w14:val="none"/>
        </w:rPr>
        <w:t>must</w:t>
      </w:r>
      <w:r w:rsidR="0093494D" w:rsidRPr="00CC4628">
        <w:rPr>
          <w:rFonts w:ascii="Palatino Linotype" w:eastAsia="Times New Roman" w:hAnsi="Palatino Linotype" w:cs="Times New Roman"/>
          <w:i/>
          <w:iCs/>
          <w:color w:val="212529"/>
          <w:kern w:val="0"/>
          <w:sz w:val="24"/>
          <w:szCs w:val="24"/>
          <w:lang w:val="en-GB" w:eastAsia="az-Latn-AZ"/>
          <w14:ligatures w14:val="none"/>
        </w:rPr>
        <w:t xml:space="preserve"> be provided to the Commissioner within 5 working days.</w:t>
      </w:r>
      <w:bookmarkStart w:id="25" w:name="_ednref43"/>
      <w:r w:rsidR="0099074D" w:rsidRPr="002809C5">
        <w:rPr>
          <w:rFonts w:ascii="Palatino Linotype" w:eastAsia="Times New Roman" w:hAnsi="Palatino Linotype" w:cs="Times New Roman"/>
          <w:color w:val="212529"/>
          <w:spacing w:val="2"/>
          <w:lang w:val="en-US"/>
        </w:rPr>
        <w:t xml:space="preserve"> </w:t>
      </w:r>
      <w:hyperlink r:id="rId32" w:anchor="_edn43" w:history="1">
        <w:r w:rsidR="0099074D" w:rsidRPr="00D54D8C">
          <w:rPr>
            <w:rFonts w:ascii="Palatino Linotype" w:eastAsia="Times New Roman" w:hAnsi="Palatino Linotype" w:cs="Times New Roman"/>
            <w:b/>
            <w:bCs/>
            <w:color w:val="0000FF"/>
            <w:spacing w:val="2"/>
            <w:sz w:val="20"/>
            <w:szCs w:val="20"/>
            <w:u w:val="single"/>
            <w:vertAlign w:val="superscript"/>
            <w:lang w:val="az-Latn-AZ"/>
          </w:rPr>
          <w:t>[43]</w:t>
        </w:r>
      </w:hyperlink>
      <w:bookmarkEnd w:id="25"/>
    </w:p>
    <w:p w14:paraId="6F53668F" w14:textId="77777777" w:rsidR="00095C61" w:rsidRPr="00D54D8C" w:rsidRDefault="00095C61"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53D6C8B0" w14:textId="77777777" w:rsidR="00095C61" w:rsidRPr="00B76775" w:rsidRDefault="00095C61" w:rsidP="00095C61">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B76775">
        <w:rPr>
          <w:rFonts w:ascii="Palatino Linotype" w:eastAsia="Times New Roman" w:hAnsi="Palatino Linotype" w:cs="Times New Roman"/>
          <w:i/>
          <w:iCs/>
          <w:color w:val="212529"/>
          <w:spacing w:val="60"/>
          <w:kern w:val="0"/>
          <w:sz w:val="24"/>
          <w:szCs w:val="24"/>
          <w:lang w:val="en-GB" w:eastAsia="az-Latn-AZ"/>
          <w14:ligatures w14:val="none"/>
        </w:rPr>
        <w:t>Article 13-2.</w:t>
      </w:r>
      <w:r w:rsidRPr="00B76775">
        <w:rPr>
          <w:rFonts w:ascii="Palatino Linotype" w:eastAsia="Times New Roman" w:hAnsi="Palatino Linotype" w:cs="Times New Roman"/>
          <w:i/>
          <w:iCs/>
          <w:color w:val="212529"/>
          <w:kern w:val="0"/>
          <w:sz w:val="24"/>
          <w:szCs w:val="24"/>
          <w:lang w:val="en-US" w:eastAsia="az-Latn-AZ"/>
          <w14:ligatures w14:val="none"/>
        </w:rPr>
        <w:t xml:space="preserve"> </w:t>
      </w:r>
      <w:r w:rsidRPr="00B76775">
        <w:rPr>
          <w:rFonts w:ascii="Palatino Linotype" w:eastAsia="Times New Roman" w:hAnsi="Palatino Linotype" w:cs="Times New Roman"/>
          <w:b/>
          <w:bCs/>
          <w:i/>
          <w:iCs/>
          <w:color w:val="212529"/>
          <w:kern w:val="0"/>
          <w:sz w:val="24"/>
          <w:szCs w:val="24"/>
          <w:lang w:val="en-US" w:eastAsia="az-Latn-AZ"/>
          <w14:ligatures w14:val="none"/>
        </w:rPr>
        <w:t>National Preventive Group</w:t>
      </w:r>
    </w:p>
    <w:p w14:paraId="71DDEF30" w14:textId="1F9725EA" w:rsidR="00095C61" w:rsidRPr="00B76775" w:rsidRDefault="00095C61" w:rsidP="00095C61">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B76775">
        <w:rPr>
          <w:rFonts w:ascii="Palatino Linotype" w:eastAsia="Times New Roman" w:hAnsi="Palatino Linotype" w:cs="Times New Roman"/>
          <w:i/>
          <w:iCs/>
          <w:color w:val="212529"/>
          <w:kern w:val="0"/>
          <w:sz w:val="24"/>
          <w:szCs w:val="24"/>
          <w:lang w:val="en-US" w:eastAsia="az-Latn-AZ"/>
          <w14:ligatures w14:val="none"/>
        </w:rPr>
        <w:t xml:space="preserve">13-2.1. For the purpose of implementing the functions of </w:t>
      </w:r>
      <w:r w:rsidR="009723D2" w:rsidRPr="00B76775">
        <w:rPr>
          <w:rFonts w:ascii="Palatino Linotype" w:eastAsia="Times New Roman" w:hAnsi="Palatino Linotype" w:cs="Times New Roman"/>
          <w:i/>
          <w:iCs/>
          <w:color w:val="212529"/>
          <w:kern w:val="0"/>
          <w:sz w:val="24"/>
          <w:szCs w:val="24"/>
          <w:lang w:val="en-US" w:eastAsia="az-Latn-AZ"/>
          <w14:ligatures w14:val="none"/>
        </w:rPr>
        <w:t>a</w:t>
      </w:r>
      <w:r w:rsidRPr="00B76775">
        <w:rPr>
          <w:rFonts w:ascii="Palatino Linotype" w:eastAsia="Times New Roman" w:hAnsi="Palatino Linotype" w:cs="Times New Roman"/>
          <w:i/>
          <w:iCs/>
          <w:color w:val="212529"/>
          <w:kern w:val="0"/>
          <w:sz w:val="24"/>
          <w:szCs w:val="24"/>
          <w:lang w:val="en-US" w:eastAsia="az-Latn-AZ"/>
          <w14:ligatures w14:val="none"/>
        </w:rPr>
        <w:t xml:space="preserve"> </w:t>
      </w:r>
      <w:r w:rsidR="009723D2" w:rsidRPr="00B76775">
        <w:rPr>
          <w:rFonts w:ascii="Palatino Linotype" w:eastAsia="Times New Roman" w:hAnsi="Palatino Linotype" w:cs="Times New Roman"/>
          <w:i/>
          <w:iCs/>
          <w:color w:val="212529"/>
          <w:kern w:val="0"/>
          <w:sz w:val="24"/>
          <w:szCs w:val="24"/>
          <w:lang w:val="en-US" w:eastAsia="az-Latn-AZ"/>
          <w14:ligatures w14:val="none"/>
        </w:rPr>
        <w:t>n</w:t>
      </w:r>
      <w:r w:rsidRPr="00B76775">
        <w:rPr>
          <w:rFonts w:ascii="Palatino Linotype" w:eastAsia="Times New Roman" w:hAnsi="Palatino Linotype" w:cs="Times New Roman"/>
          <w:i/>
          <w:iCs/>
          <w:color w:val="212529"/>
          <w:kern w:val="0"/>
          <w:sz w:val="24"/>
          <w:szCs w:val="24"/>
          <w:lang w:val="en-US" w:eastAsia="az-Latn-AZ"/>
          <w14:ligatures w14:val="none"/>
        </w:rPr>
        <w:t xml:space="preserve">ational </w:t>
      </w:r>
      <w:r w:rsidR="009723D2" w:rsidRPr="00B76775">
        <w:rPr>
          <w:rFonts w:ascii="Palatino Linotype" w:eastAsia="Times New Roman" w:hAnsi="Palatino Linotype" w:cs="Times New Roman"/>
          <w:i/>
          <w:iCs/>
          <w:color w:val="212529"/>
          <w:kern w:val="0"/>
          <w:sz w:val="24"/>
          <w:szCs w:val="24"/>
          <w:lang w:val="en-US" w:eastAsia="az-Latn-AZ"/>
          <w14:ligatures w14:val="none"/>
        </w:rPr>
        <w:t>p</w:t>
      </w:r>
      <w:r w:rsidRPr="00B76775">
        <w:rPr>
          <w:rFonts w:ascii="Palatino Linotype" w:eastAsia="Times New Roman" w:hAnsi="Palatino Linotype" w:cs="Times New Roman"/>
          <w:i/>
          <w:iCs/>
          <w:color w:val="212529"/>
          <w:kern w:val="0"/>
          <w:sz w:val="24"/>
          <w:szCs w:val="24"/>
          <w:lang w:val="en-US" w:eastAsia="az-Latn-AZ"/>
          <w14:ligatures w14:val="none"/>
        </w:rPr>
        <w:t xml:space="preserve">reventive </w:t>
      </w:r>
      <w:r w:rsidR="009723D2" w:rsidRPr="00B76775">
        <w:rPr>
          <w:rFonts w:ascii="Palatino Linotype" w:eastAsia="Times New Roman" w:hAnsi="Palatino Linotype" w:cs="Times New Roman"/>
          <w:i/>
          <w:iCs/>
          <w:color w:val="212529"/>
          <w:kern w:val="0"/>
          <w:sz w:val="24"/>
          <w:szCs w:val="24"/>
          <w:lang w:val="en-US" w:eastAsia="az-Latn-AZ"/>
          <w14:ligatures w14:val="none"/>
        </w:rPr>
        <w:t>m</w:t>
      </w:r>
      <w:r w:rsidRPr="00B76775">
        <w:rPr>
          <w:rFonts w:ascii="Palatino Linotype" w:eastAsia="Times New Roman" w:hAnsi="Palatino Linotype" w:cs="Times New Roman"/>
          <w:i/>
          <w:iCs/>
          <w:color w:val="212529"/>
          <w:kern w:val="0"/>
          <w:sz w:val="24"/>
          <w:szCs w:val="24"/>
          <w:lang w:val="en-US" w:eastAsia="az-Latn-AZ"/>
          <w14:ligatures w14:val="none"/>
        </w:rPr>
        <w:t xml:space="preserve">echanism as envisaged in Article 1.2 of this Constitutional Law, a National Preventive Group </w:t>
      </w:r>
      <w:r w:rsidR="001004DE" w:rsidRPr="00B76775">
        <w:rPr>
          <w:rFonts w:ascii="Palatino Linotype" w:eastAsia="Times New Roman" w:hAnsi="Palatino Linotype" w:cs="Times New Roman"/>
          <w:i/>
          <w:iCs/>
          <w:color w:val="212529"/>
          <w:kern w:val="0"/>
          <w:sz w:val="24"/>
          <w:szCs w:val="24"/>
          <w:lang w:val="en-US" w:eastAsia="az-Latn-AZ"/>
          <w14:ligatures w14:val="none"/>
        </w:rPr>
        <w:t>shall be</w:t>
      </w:r>
      <w:r w:rsidRPr="00B76775">
        <w:rPr>
          <w:rFonts w:ascii="Palatino Linotype" w:eastAsia="Times New Roman" w:hAnsi="Palatino Linotype" w:cs="Times New Roman"/>
          <w:i/>
          <w:iCs/>
          <w:color w:val="212529"/>
          <w:kern w:val="0"/>
          <w:sz w:val="24"/>
          <w:szCs w:val="24"/>
          <w:lang w:val="en-US" w:eastAsia="az-Latn-AZ"/>
          <w14:ligatures w14:val="none"/>
        </w:rPr>
        <w:t xml:space="preserve"> established within the Commissioner's </w:t>
      </w:r>
      <w:r w:rsidR="009723D2" w:rsidRPr="00B76775">
        <w:rPr>
          <w:rFonts w:ascii="Palatino Linotype" w:eastAsia="Times New Roman" w:hAnsi="Palatino Linotype" w:cs="Times New Roman"/>
          <w:i/>
          <w:iCs/>
          <w:color w:val="212529"/>
          <w:kern w:val="0"/>
          <w:sz w:val="24"/>
          <w:szCs w:val="24"/>
          <w:lang w:val="en-US" w:eastAsia="az-Latn-AZ"/>
          <w14:ligatures w14:val="none"/>
        </w:rPr>
        <w:t>O</w:t>
      </w:r>
      <w:r w:rsidRPr="00B76775">
        <w:rPr>
          <w:rFonts w:ascii="Palatino Linotype" w:eastAsia="Times New Roman" w:hAnsi="Palatino Linotype" w:cs="Times New Roman"/>
          <w:i/>
          <w:iCs/>
          <w:color w:val="212529"/>
          <w:kern w:val="0"/>
          <w:sz w:val="24"/>
          <w:szCs w:val="24"/>
          <w:lang w:val="en-US" w:eastAsia="az-Latn-AZ"/>
          <w14:ligatures w14:val="none"/>
        </w:rPr>
        <w:t xml:space="preserve">ffice. </w:t>
      </w:r>
      <w:r w:rsidR="00EB17B7" w:rsidRPr="00B76775">
        <w:rPr>
          <w:rFonts w:ascii="Palatino Linotype" w:eastAsia="Times New Roman" w:hAnsi="Palatino Linotype" w:cs="Times New Roman"/>
          <w:i/>
          <w:iCs/>
          <w:color w:val="212529"/>
          <w:kern w:val="0"/>
          <w:sz w:val="24"/>
          <w:szCs w:val="24"/>
          <w:lang w:val="en-US" w:eastAsia="az-Latn-AZ"/>
          <w14:ligatures w14:val="none"/>
        </w:rPr>
        <w:t xml:space="preserve">An individual </w:t>
      </w:r>
      <w:r w:rsidR="00843FE0" w:rsidRPr="00B76775">
        <w:rPr>
          <w:rFonts w:ascii="Palatino Linotype" w:eastAsia="Times New Roman" w:hAnsi="Palatino Linotype" w:cs="Times New Roman"/>
          <w:i/>
          <w:iCs/>
          <w:color w:val="212529"/>
          <w:kern w:val="0"/>
          <w:sz w:val="24"/>
          <w:szCs w:val="24"/>
          <w:lang w:val="en-US" w:eastAsia="az-Latn-AZ"/>
          <w14:ligatures w14:val="none"/>
        </w:rPr>
        <w:t xml:space="preserve">who </w:t>
      </w:r>
      <w:r w:rsidR="00EB17B7" w:rsidRPr="00B76775">
        <w:rPr>
          <w:rFonts w:ascii="Palatino Linotype" w:eastAsia="Times New Roman" w:hAnsi="Palatino Linotype" w:cs="Times New Roman"/>
          <w:i/>
          <w:iCs/>
          <w:color w:val="212529"/>
          <w:kern w:val="0"/>
          <w:sz w:val="24"/>
          <w:szCs w:val="24"/>
          <w:lang w:val="en-US" w:eastAsia="az-Latn-AZ"/>
          <w14:ligatures w14:val="none"/>
        </w:rPr>
        <w:t xml:space="preserve">is </w:t>
      </w:r>
      <w:r w:rsidR="00843FE0" w:rsidRPr="00B76775">
        <w:rPr>
          <w:rFonts w:ascii="Palatino Linotype" w:eastAsia="Times New Roman" w:hAnsi="Palatino Linotype" w:cs="Times New Roman"/>
          <w:i/>
          <w:iCs/>
          <w:color w:val="212529"/>
          <w:kern w:val="0"/>
          <w:sz w:val="24"/>
          <w:szCs w:val="24"/>
          <w:lang w:val="en-US" w:eastAsia="az-Latn-AZ"/>
          <w14:ligatures w14:val="none"/>
        </w:rPr>
        <w:t xml:space="preserve">at least </w:t>
      </w:r>
      <w:r w:rsidR="00EB17B7" w:rsidRPr="00B76775">
        <w:rPr>
          <w:rFonts w:ascii="Palatino Linotype" w:eastAsia="Times New Roman" w:hAnsi="Palatino Linotype" w:cs="Times New Roman"/>
          <w:i/>
          <w:iCs/>
          <w:color w:val="212529"/>
          <w:kern w:val="0"/>
          <w:sz w:val="24"/>
          <w:szCs w:val="24"/>
          <w:lang w:val="en-US" w:eastAsia="az-Latn-AZ"/>
          <w14:ligatures w14:val="none"/>
        </w:rPr>
        <w:t xml:space="preserve">25 </w:t>
      </w:r>
      <w:r w:rsidR="00843FE0" w:rsidRPr="00B76775">
        <w:rPr>
          <w:rFonts w:ascii="Palatino Linotype" w:eastAsia="Times New Roman" w:hAnsi="Palatino Linotype" w:cs="Times New Roman"/>
          <w:i/>
          <w:iCs/>
          <w:color w:val="212529"/>
          <w:kern w:val="0"/>
          <w:sz w:val="24"/>
          <w:szCs w:val="24"/>
          <w:lang w:val="en-US" w:eastAsia="az-Latn-AZ"/>
          <w14:ligatures w14:val="none"/>
        </w:rPr>
        <w:t xml:space="preserve">years old, holds a higher education degree, has experience in the field of human rights protection, and </w:t>
      </w:r>
      <w:r w:rsidR="00E936DA" w:rsidRPr="00B76775">
        <w:rPr>
          <w:rFonts w:ascii="Palatino Linotype" w:eastAsia="Times New Roman" w:hAnsi="Palatino Linotype" w:cs="Times New Roman"/>
          <w:i/>
          <w:iCs/>
          <w:color w:val="212529"/>
          <w:kern w:val="0"/>
          <w:sz w:val="24"/>
          <w:szCs w:val="24"/>
          <w:lang w:val="en-US" w:eastAsia="az-Latn-AZ"/>
          <w14:ligatures w14:val="none"/>
        </w:rPr>
        <w:t xml:space="preserve">possesses </w:t>
      </w:r>
      <w:r w:rsidR="00843FE0" w:rsidRPr="00B76775">
        <w:rPr>
          <w:rFonts w:ascii="Palatino Linotype" w:eastAsia="Times New Roman" w:hAnsi="Palatino Linotype" w:cs="Times New Roman"/>
          <w:i/>
          <w:iCs/>
          <w:color w:val="212529"/>
          <w:kern w:val="0"/>
          <w:sz w:val="24"/>
          <w:szCs w:val="24"/>
          <w:lang w:val="en-US" w:eastAsia="az-Latn-AZ"/>
          <w14:ligatures w14:val="none"/>
        </w:rPr>
        <w:t>high moral qualities shall be eligible</w:t>
      </w:r>
      <w:r w:rsidR="00E936DA" w:rsidRPr="00B76775">
        <w:rPr>
          <w:rFonts w:ascii="Palatino Linotype" w:eastAsia="Times New Roman" w:hAnsi="Palatino Linotype" w:cs="Times New Roman"/>
          <w:i/>
          <w:iCs/>
          <w:color w:val="212529"/>
          <w:kern w:val="0"/>
          <w:sz w:val="24"/>
          <w:szCs w:val="24"/>
          <w:lang w:val="en-US" w:eastAsia="az-Latn-AZ"/>
          <w14:ligatures w14:val="none"/>
        </w:rPr>
        <w:t xml:space="preserve"> to be </w:t>
      </w:r>
      <w:r w:rsidRPr="00B76775">
        <w:rPr>
          <w:rFonts w:ascii="Palatino Linotype" w:eastAsia="Times New Roman" w:hAnsi="Palatino Linotype" w:cs="Times New Roman"/>
          <w:i/>
          <w:iCs/>
          <w:color w:val="212529"/>
          <w:kern w:val="0"/>
          <w:sz w:val="24"/>
          <w:szCs w:val="24"/>
          <w:lang w:val="en-US" w:eastAsia="az-Latn-AZ"/>
          <w14:ligatures w14:val="none"/>
        </w:rPr>
        <w:t xml:space="preserve">appointed as members of the National Preventive Group. Members of the National Preventive Group </w:t>
      </w:r>
      <w:r w:rsidR="004B3999" w:rsidRPr="00B76775">
        <w:rPr>
          <w:rFonts w:ascii="Palatino Linotype" w:eastAsia="Times New Roman" w:hAnsi="Palatino Linotype" w:cs="Times New Roman"/>
          <w:i/>
          <w:iCs/>
          <w:color w:val="212529"/>
          <w:kern w:val="0"/>
          <w:sz w:val="24"/>
          <w:szCs w:val="24"/>
          <w:lang w:val="en-US" w:eastAsia="az-Latn-AZ"/>
          <w14:ligatures w14:val="none"/>
        </w:rPr>
        <w:t xml:space="preserve">shall be </w:t>
      </w:r>
      <w:r w:rsidRPr="00B76775">
        <w:rPr>
          <w:rFonts w:ascii="Palatino Linotype" w:eastAsia="Times New Roman" w:hAnsi="Palatino Linotype" w:cs="Times New Roman"/>
          <w:i/>
          <w:iCs/>
          <w:color w:val="212529"/>
          <w:kern w:val="0"/>
          <w:sz w:val="24"/>
          <w:szCs w:val="24"/>
          <w:lang w:val="en-US" w:eastAsia="az-Latn-AZ"/>
          <w14:ligatures w14:val="none"/>
        </w:rPr>
        <w:t xml:space="preserve">appointed by the Commissioner for a term of 3 years </w:t>
      </w:r>
      <w:r w:rsidR="004B3999" w:rsidRPr="00B76775">
        <w:rPr>
          <w:rFonts w:ascii="Palatino Linotype" w:eastAsia="Times New Roman" w:hAnsi="Palatino Linotype" w:cs="Times New Roman"/>
          <w:i/>
          <w:iCs/>
          <w:color w:val="212529"/>
          <w:kern w:val="0"/>
          <w:sz w:val="24"/>
          <w:szCs w:val="24"/>
          <w:lang w:val="en-US" w:eastAsia="az-Latn-AZ"/>
          <w14:ligatures w14:val="none"/>
        </w:rPr>
        <w:t xml:space="preserve">through </w:t>
      </w:r>
      <w:r w:rsidRPr="00B76775">
        <w:rPr>
          <w:rFonts w:ascii="Palatino Linotype" w:eastAsia="Times New Roman" w:hAnsi="Palatino Linotype" w:cs="Times New Roman"/>
          <w:i/>
          <w:iCs/>
          <w:color w:val="212529"/>
          <w:kern w:val="0"/>
          <w:sz w:val="24"/>
          <w:szCs w:val="24"/>
          <w:lang w:val="en-US" w:eastAsia="az-Latn-AZ"/>
          <w14:ligatures w14:val="none"/>
        </w:rPr>
        <w:t>transparent procedures.</w:t>
      </w:r>
    </w:p>
    <w:p w14:paraId="6A2DE9D0" w14:textId="19ECE273" w:rsidR="00095C61" w:rsidRPr="0062115A" w:rsidRDefault="00095C61" w:rsidP="00095C61">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62115A">
        <w:rPr>
          <w:rFonts w:ascii="Palatino Linotype" w:eastAsia="Times New Roman" w:hAnsi="Palatino Linotype" w:cs="Times New Roman"/>
          <w:i/>
          <w:iCs/>
          <w:color w:val="212529"/>
          <w:kern w:val="0"/>
          <w:sz w:val="24"/>
          <w:szCs w:val="24"/>
          <w:lang w:val="en-US" w:eastAsia="az-Latn-AZ"/>
          <w14:ligatures w14:val="none"/>
        </w:rPr>
        <w:t xml:space="preserve">13-2.2. </w:t>
      </w:r>
      <w:r w:rsidR="000C2C6A" w:rsidRPr="0062115A">
        <w:rPr>
          <w:rFonts w:ascii="Palatino Linotype" w:eastAsia="Times New Roman" w:hAnsi="Palatino Linotype" w:cs="Times New Roman"/>
          <w:i/>
          <w:iCs/>
          <w:color w:val="212529"/>
          <w:kern w:val="0"/>
          <w:sz w:val="24"/>
          <w:szCs w:val="24"/>
          <w:lang w:val="en-US" w:eastAsia="az-Latn-AZ"/>
          <w14:ligatures w14:val="none"/>
        </w:rPr>
        <w:t>An i</w:t>
      </w:r>
      <w:r w:rsidRPr="0062115A">
        <w:rPr>
          <w:rFonts w:ascii="Palatino Linotype" w:eastAsia="Times New Roman" w:hAnsi="Palatino Linotype" w:cs="Times New Roman"/>
          <w:i/>
          <w:iCs/>
          <w:color w:val="212529"/>
          <w:kern w:val="0"/>
          <w:sz w:val="24"/>
          <w:szCs w:val="24"/>
          <w:lang w:val="en-US" w:eastAsia="az-Latn-AZ"/>
          <w14:ligatures w14:val="none"/>
        </w:rPr>
        <w:t xml:space="preserve">ndividual with dual citizenship, obligations to other </w:t>
      </w:r>
      <w:r w:rsidR="000C2C6A" w:rsidRPr="0062115A">
        <w:rPr>
          <w:rFonts w:ascii="Palatino Linotype" w:eastAsia="Times New Roman" w:hAnsi="Palatino Linotype" w:cs="Times New Roman"/>
          <w:i/>
          <w:iCs/>
          <w:color w:val="212529"/>
          <w:kern w:val="0"/>
          <w:sz w:val="24"/>
          <w:szCs w:val="24"/>
          <w:lang w:val="en-US" w:eastAsia="az-Latn-AZ"/>
          <w14:ligatures w14:val="none"/>
        </w:rPr>
        <w:t>states</w:t>
      </w:r>
      <w:r w:rsidRPr="0062115A">
        <w:rPr>
          <w:rFonts w:ascii="Palatino Linotype" w:eastAsia="Times New Roman" w:hAnsi="Palatino Linotype" w:cs="Times New Roman"/>
          <w:i/>
          <w:iCs/>
          <w:color w:val="212529"/>
          <w:kern w:val="0"/>
          <w:sz w:val="24"/>
          <w:szCs w:val="24"/>
          <w:lang w:val="en-US" w:eastAsia="az-Latn-AZ"/>
          <w14:ligatures w14:val="none"/>
        </w:rPr>
        <w:t xml:space="preserve">, </w:t>
      </w:r>
      <w:r w:rsidR="001247C1" w:rsidRPr="0062115A">
        <w:rPr>
          <w:rFonts w:ascii="Palatino Linotype" w:eastAsia="Times New Roman" w:hAnsi="Palatino Linotype" w:cs="Times New Roman"/>
          <w:i/>
          <w:iCs/>
          <w:color w:val="212529"/>
          <w:kern w:val="0"/>
          <w:sz w:val="24"/>
          <w:szCs w:val="24"/>
          <w:lang w:val="en-US" w:eastAsia="az-Latn-AZ"/>
          <w14:ligatures w14:val="none"/>
        </w:rPr>
        <w:t xml:space="preserve">declared </w:t>
      </w:r>
      <w:r w:rsidRPr="0062115A">
        <w:rPr>
          <w:rFonts w:ascii="Palatino Linotype" w:eastAsia="Times New Roman" w:hAnsi="Palatino Linotype" w:cs="Times New Roman"/>
          <w:i/>
          <w:iCs/>
          <w:color w:val="212529"/>
          <w:kern w:val="0"/>
          <w:sz w:val="24"/>
          <w:szCs w:val="24"/>
          <w:lang w:val="en-US" w:eastAsia="az-Latn-AZ"/>
          <w14:ligatures w14:val="none"/>
        </w:rPr>
        <w:t>incapacit</w:t>
      </w:r>
      <w:r w:rsidR="001247C1" w:rsidRPr="0062115A">
        <w:rPr>
          <w:rFonts w:ascii="Palatino Linotype" w:eastAsia="Times New Roman" w:hAnsi="Palatino Linotype" w:cs="Times New Roman"/>
          <w:i/>
          <w:iCs/>
          <w:color w:val="212529"/>
          <w:kern w:val="0"/>
          <w:sz w:val="24"/>
          <w:szCs w:val="24"/>
          <w:lang w:val="en-US" w:eastAsia="az-Latn-AZ"/>
          <w14:ligatures w14:val="none"/>
        </w:rPr>
        <w:t>ated</w:t>
      </w:r>
      <w:r w:rsidRPr="0062115A">
        <w:rPr>
          <w:rFonts w:ascii="Palatino Linotype" w:eastAsia="Times New Roman" w:hAnsi="Palatino Linotype" w:cs="Times New Roman"/>
          <w:i/>
          <w:iCs/>
          <w:color w:val="212529"/>
          <w:kern w:val="0"/>
          <w:sz w:val="24"/>
          <w:szCs w:val="24"/>
          <w:lang w:val="en-US" w:eastAsia="az-Latn-AZ"/>
          <w14:ligatures w14:val="none"/>
        </w:rPr>
        <w:t xml:space="preserve"> by </w:t>
      </w:r>
      <w:r w:rsidR="001247C1" w:rsidRPr="0062115A">
        <w:rPr>
          <w:rFonts w:ascii="Palatino Linotype" w:eastAsia="Times New Roman" w:hAnsi="Palatino Linotype" w:cs="Times New Roman"/>
          <w:i/>
          <w:iCs/>
          <w:color w:val="212529"/>
          <w:kern w:val="0"/>
          <w:sz w:val="24"/>
          <w:szCs w:val="24"/>
          <w:lang w:val="en-US" w:eastAsia="az-Latn-AZ"/>
          <w14:ligatures w14:val="none"/>
        </w:rPr>
        <w:t>the</w:t>
      </w:r>
      <w:r w:rsidRPr="0062115A">
        <w:rPr>
          <w:rFonts w:ascii="Palatino Linotype" w:eastAsia="Times New Roman" w:hAnsi="Palatino Linotype" w:cs="Times New Roman"/>
          <w:i/>
          <w:iCs/>
          <w:color w:val="212529"/>
          <w:kern w:val="0"/>
          <w:sz w:val="24"/>
          <w:szCs w:val="24"/>
          <w:lang w:val="en-US" w:eastAsia="az-Latn-AZ"/>
          <w14:ligatures w14:val="none"/>
        </w:rPr>
        <w:t xml:space="preserve"> court, or convicted of </w:t>
      </w:r>
      <w:r w:rsidR="001247C1" w:rsidRPr="0062115A">
        <w:rPr>
          <w:rFonts w:ascii="Palatino Linotype" w:eastAsia="Times New Roman" w:hAnsi="Palatino Linotype" w:cs="Times New Roman"/>
          <w:i/>
          <w:iCs/>
          <w:color w:val="212529"/>
          <w:kern w:val="0"/>
          <w:sz w:val="24"/>
          <w:szCs w:val="24"/>
          <w:lang w:val="en-US" w:eastAsia="az-Latn-AZ"/>
          <w14:ligatures w14:val="none"/>
        </w:rPr>
        <w:t xml:space="preserve">serious </w:t>
      </w:r>
      <w:r w:rsidRPr="0062115A">
        <w:rPr>
          <w:rFonts w:ascii="Palatino Linotype" w:eastAsia="Times New Roman" w:hAnsi="Palatino Linotype" w:cs="Times New Roman"/>
          <w:i/>
          <w:iCs/>
          <w:color w:val="212529"/>
          <w:kern w:val="0"/>
          <w:sz w:val="24"/>
          <w:szCs w:val="24"/>
          <w:lang w:val="en-US" w:eastAsia="az-Latn-AZ"/>
          <w14:ligatures w14:val="none"/>
        </w:rPr>
        <w:t xml:space="preserve">or </w:t>
      </w:r>
      <w:r w:rsidR="001247C1" w:rsidRPr="0062115A">
        <w:rPr>
          <w:rFonts w:ascii="Palatino Linotype" w:eastAsia="Times New Roman" w:hAnsi="Palatino Linotype" w:cs="Times New Roman"/>
          <w:i/>
          <w:iCs/>
          <w:color w:val="212529"/>
          <w:kern w:val="0"/>
          <w:sz w:val="24"/>
          <w:szCs w:val="24"/>
          <w:lang w:val="en-US" w:eastAsia="az-Latn-AZ"/>
          <w14:ligatures w14:val="none"/>
        </w:rPr>
        <w:t xml:space="preserve">particularly serious </w:t>
      </w:r>
      <w:r w:rsidRPr="0062115A">
        <w:rPr>
          <w:rFonts w:ascii="Palatino Linotype" w:eastAsia="Times New Roman" w:hAnsi="Palatino Linotype" w:cs="Times New Roman"/>
          <w:i/>
          <w:iCs/>
          <w:color w:val="212529"/>
          <w:kern w:val="0"/>
          <w:sz w:val="24"/>
          <w:szCs w:val="24"/>
          <w:lang w:val="en-US" w:eastAsia="az-Latn-AZ"/>
          <w14:ligatures w14:val="none"/>
        </w:rPr>
        <w:t xml:space="preserve">crimes </w:t>
      </w:r>
      <w:r w:rsidR="001247C1" w:rsidRPr="0062115A">
        <w:rPr>
          <w:rFonts w:ascii="Palatino Linotype" w:eastAsia="Times New Roman" w:hAnsi="Palatino Linotype" w:cs="Times New Roman"/>
          <w:i/>
          <w:iCs/>
          <w:color w:val="212529"/>
          <w:kern w:val="0"/>
          <w:sz w:val="24"/>
          <w:szCs w:val="24"/>
          <w:lang w:val="en-US" w:eastAsia="az-Latn-AZ"/>
          <w14:ligatures w14:val="none"/>
        </w:rPr>
        <w:t xml:space="preserve">shall be ineligible to </w:t>
      </w:r>
      <w:r w:rsidRPr="0062115A">
        <w:rPr>
          <w:rFonts w:ascii="Palatino Linotype" w:eastAsia="Times New Roman" w:hAnsi="Palatino Linotype" w:cs="Times New Roman"/>
          <w:i/>
          <w:iCs/>
          <w:color w:val="212529"/>
          <w:kern w:val="0"/>
          <w:sz w:val="24"/>
          <w:szCs w:val="24"/>
          <w:lang w:val="en-US" w:eastAsia="az-Latn-AZ"/>
          <w14:ligatures w14:val="none"/>
        </w:rPr>
        <w:t xml:space="preserve">be appointed as </w:t>
      </w:r>
      <w:r w:rsidR="001247C1" w:rsidRPr="0062115A">
        <w:rPr>
          <w:rFonts w:ascii="Palatino Linotype" w:eastAsia="Times New Roman" w:hAnsi="Palatino Linotype" w:cs="Times New Roman"/>
          <w:i/>
          <w:iCs/>
          <w:color w:val="212529"/>
          <w:kern w:val="0"/>
          <w:sz w:val="24"/>
          <w:szCs w:val="24"/>
          <w:lang w:val="en-US" w:eastAsia="az-Latn-AZ"/>
          <w14:ligatures w14:val="none"/>
        </w:rPr>
        <w:t xml:space="preserve">a </w:t>
      </w:r>
      <w:r w:rsidRPr="0062115A">
        <w:rPr>
          <w:rFonts w:ascii="Palatino Linotype" w:eastAsia="Times New Roman" w:hAnsi="Palatino Linotype" w:cs="Times New Roman"/>
          <w:i/>
          <w:iCs/>
          <w:color w:val="212529"/>
          <w:kern w:val="0"/>
          <w:sz w:val="24"/>
          <w:szCs w:val="24"/>
          <w:lang w:val="en-US" w:eastAsia="az-Latn-AZ"/>
          <w14:ligatures w14:val="none"/>
        </w:rPr>
        <w:t>member of the National Preventive Group.</w:t>
      </w:r>
    </w:p>
    <w:p w14:paraId="5FE0788B" w14:textId="753C4A2A" w:rsidR="005E75C8" w:rsidRPr="0062115A" w:rsidRDefault="005E75C8" w:rsidP="005E75C8">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62115A">
        <w:rPr>
          <w:rFonts w:ascii="Palatino Linotype" w:eastAsia="Times New Roman" w:hAnsi="Palatino Linotype" w:cs="Times New Roman"/>
          <w:i/>
          <w:iCs/>
          <w:color w:val="212529"/>
          <w:kern w:val="0"/>
          <w:sz w:val="24"/>
          <w:szCs w:val="24"/>
          <w:lang w:val="en-US" w:eastAsia="az-Latn-AZ"/>
          <w14:ligatures w14:val="none"/>
        </w:rPr>
        <w:t xml:space="preserve">13-2.3. The National Preventive Group </w:t>
      </w:r>
      <w:r w:rsidR="001B2E66" w:rsidRPr="0062115A">
        <w:rPr>
          <w:rFonts w:ascii="Palatino Linotype" w:eastAsia="Times New Roman" w:hAnsi="Palatino Linotype" w:cs="Times New Roman"/>
          <w:i/>
          <w:iCs/>
          <w:color w:val="212529"/>
          <w:kern w:val="0"/>
          <w:sz w:val="24"/>
          <w:szCs w:val="24"/>
          <w:lang w:val="en-US" w:eastAsia="az-Latn-AZ"/>
          <w14:ligatures w14:val="none"/>
        </w:rPr>
        <w:t>shall have</w:t>
      </w:r>
      <w:r w:rsidRPr="0062115A">
        <w:rPr>
          <w:rFonts w:ascii="Palatino Linotype" w:eastAsia="Times New Roman" w:hAnsi="Palatino Linotype" w:cs="Times New Roman"/>
          <w:i/>
          <w:iCs/>
          <w:color w:val="212529"/>
          <w:kern w:val="0"/>
          <w:sz w:val="24"/>
          <w:szCs w:val="24"/>
          <w:lang w:val="en-US" w:eastAsia="az-Latn-AZ"/>
          <w14:ligatures w14:val="none"/>
        </w:rPr>
        <w:t xml:space="preserve"> the following rights:</w:t>
      </w:r>
    </w:p>
    <w:p w14:paraId="38293DA8" w14:textId="06512A56" w:rsidR="00F0146C" w:rsidRPr="00B51DE8" w:rsidRDefault="005E75C8" w:rsidP="005E75C8">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B51DE8">
        <w:rPr>
          <w:rFonts w:ascii="Palatino Linotype" w:eastAsia="Times New Roman" w:hAnsi="Palatino Linotype" w:cs="Times New Roman"/>
          <w:i/>
          <w:iCs/>
          <w:color w:val="212529"/>
          <w:kern w:val="0"/>
          <w:sz w:val="24"/>
          <w:szCs w:val="24"/>
          <w:lang w:val="en-US" w:eastAsia="az-Latn-AZ"/>
          <w14:ligatures w14:val="none"/>
        </w:rPr>
        <w:t xml:space="preserve">13-2.3.1. </w:t>
      </w:r>
      <w:r w:rsidR="00F0146C" w:rsidRPr="00B51DE8">
        <w:rPr>
          <w:rFonts w:ascii="Palatino Linotype" w:eastAsia="Times New Roman" w:hAnsi="Palatino Linotype" w:cs="Times New Roman"/>
          <w:i/>
          <w:iCs/>
          <w:color w:val="212529"/>
          <w:kern w:val="0"/>
          <w:sz w:val="24"/>
          <w:szCs w:val="24"/>
          <w:lang w:val="en-US" w:eastAsia="az-Latn-AZ"/>
          <w14:ligatures w14:val="none"/>
        </w:rPr>
        <w:t xml:space="preserve">To </w:t>
      </w:r>
      <w:r w:rsidR="00ED023F" w:rsidRPr="00B51DE8">
        <w:rPr>
          <w:rFonts w:ascii="Palatino Linotype" w:eastAsia="Times New Roman" w:hAnsi="Palatino Linotype" w:cs="Times New Roman"/>
          <w:i/>
          <w:iCs/>
          <w:color w:val="212529"/>
          <w:kern w:val="0"/>
          <w:sz w:val="24"/>
          <w:szCs w:val="24"/>
          <w:lang w:val="en-US" w:eastAsia="az-Latn-AZ"/>
          <w14:ligatures w14:val="none"/>
        </w:rPr>
        <w:t>enter</w:t>
      </w:r>
      <w:r w:rsidR="00F0146C" w:rsidRPr="00B51DE8">
        <w:rPr>
          <w:rFonts w:ascii="Palatino Linotype" w:eastAsia="Times New Roman" w:hAnsi="Palatino Linotype" w:cs="Times New Roman"/>
          <w:i/>
          <w:iCs/>
          <w:color w:val="212529"/>
          <w:kern w:val="0"/>
          <w:sz w:val="24"/>
          <w:szCs w:val="24"/>
          <w:lang w:val="en-US" w:eastAsia="az-Latn-AZ"/>
          <w14:ligatures w14:val="none"/>
        </w:rPr>
        <w:t xml:space="preserve">, at any time, without hindrance and prior notification, police agencies, places where the detainees cannot leave at their own will; to meet and converse with detainees, as well as any other person who can provide relevant information, one-on-one or with the </w:t>
      </w:r>
      <w:r w:rsidR="008136B0" w:rsidRPr="00B51DE8">
        <w:rPr>
          <w:rFonts w:ascii="Palatino Linotype" w:eastAsia="Times New Roman" w:hAnsi="Palatino Linotype" w:cs="Times New Roman"/>
          <w:i/>
          <w:iCs/>
          <w:color w:val="212529"/>
          <w:kern w:val="0"/>
          <w:sz w:val="24"/>
          <w:szCs w:val="24"/>
          <w:lang w:val="en-US" w:eastAsia="az-Latn-AZ"/>
          <w14:ligatures w14:val="none"/>
        </w:rPr>
        <w:t xml:space="preserve">participation </w:t>
      </w:r>
      <w:r w:rsidR="00F0146C" w:rsidRPr="00B51DE8">
        <w:rPr>
          <w:rFonts w:ascii="Palatino Linotype" w:eastAsia="Times New Roman" w:hAnsi="Palatino Linotype" w:cs="Times New Roman"/>
          <w:i/>
          <w:iCs/>
          <w:color w:val="212529"/>
          <w:kern w:val="0"/>
          <w:sz w:val="24"/>
          <w:szCs w:val="24"/>
          <w:lang w:val="en-US" w:eastAsia="az-Latn-AZ"/>
          <w14:ligatures w14:val="none"/>
        </w:rPr>
        <w:t xml:space="preserve">of a specialist or an interpreter; to review and obtain copies of all documents confirming the legality of the detention of </w:t>
      </w:r>
      <w:r w:rsidR="006A2979" w:rsidRPr="00B51DE8">
        <w:rPr>
          <w:rFonts w:ascii="Palatino Linotype" w:eastAsia="Times New Roman" w:hAnsi="Palatino Linotype" w:cs="Times New Roman"/>
          <w:i/>
          <w:iCs/>
          <w:color w:val="212529"/>
          <w:kern w:val="0"/>
          <w:sz w:val="24"/>
          <w:szCs w:val="24"/>
          <w:lang w:val="en-US" w:eastAsia="az-Latn-AZ"/>
          <w14:ligatures w14:val="none"/>
        </w:rPr>
        <w:t xml:space="preserve">current </w:t>
      </w:r>
      <w:r w:rsidR="00545C6D" w:rsidRPr="00B51DE8">
        <w:rPr>
          <w:rFonts w:ascii="Palatino Linotype" w:eastAsia="Times New Roman" w:hAnsi="Palatino Linotype" w:cs="Times New Roman"/>
          <w:i/>
          <w:iCs/>
          <w:color w:val="212529"/>
          <w:kern w:val="0"/>
          <w:sz w:val="24"/>
          <w:szCs w:val="24"/>
          <w:lang w:val="en-US" w:eastAsia="az-Latn-AZ"/>
          <w14:ligatures w14:val="none"/>
        </w:rPr>
        <w:t>or former detainees</w:t>
      </w:r>
      <w:r w:rsidR="00F0146C" w:rsidRPr="00B51DE8">
        <w:rPr>
          <w:rFonts w:ascii="Palatino Linotype" w:eastAsia="Times New Roman" w:hAnsi="Palatino Linotype" w:cs="Times New Roman"/>
          <w:i/>
          <w:iCs/>
          <w:color w:val="212529"/>
          <w:kern w:val="0"/>
          <w:sz w:val="24"/>
          <w:szCs w:val="24"/>
          <w:lang w:val="en-US" w:eastAsia="az-Latn-AZ"/>
          <w14:ligatures w14:val="none"/>
        </w:rPr>
        <w:t>, as well as those related to the treatment and the conditions of their detention; to draw up a report and document the progress and results of the actions undertaken; to make photo, audio, and video recordings using technical means</w:t>
      </w:r>
      <w:r w:rsidR="00B51DE8" w:rsidRPr="00B51DE8">
        <w:rPr>
          <w:rFonts w:ascii="Palatino Linotype" w:eastAsia="Times New Roman" w:hAnsi="Palatino Linotype" w:cs="Times New Roman"/>
          <w:i/>
          <w:iCs/>
          <w:color w:val="212529"/>
          <w:kern w:val="0"/>
          <w:sz w:val="24"/>
          <w:szCs w:val="24"/>
          <w:lang w:val="en-US" w:eastAsia="az-Latn-AZ"/>
          <w14:ligatures w14:val="none"/>
        </w:rPr>
        <w:t>;</w:t>
      </w:r>
    </w:p>
    <w:p w14:paraId="01A09925" w14:textId="3432D1A9" w:rsidR="005E75C8" w:rsidRPr="00DE4156" w:rsidRDefault="005E75C8" w:rsidP="005E75C8">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E4156">
        <w:rPr>
          <w:rFonts w:ascii="Palatino Linotype" w:eastAsia="Times New Roman" w:hAnsi="Palatino Linotype" w:cs="Times New Roman"/>
          <w:i/>
          <w:iCs/>
          <w:color w:val="212529"/>
          <w:kern w:val="0"/>
          <w:sz w:val="24"/>
          <w:szCs w:val="24"/>
          <w:lang w:val="en-US" w:eastAsia="az-Latn-AZ"/>
          <w14:ligatures w14:val="none"/>
        </w:rPr>
        <w:t xml:space="preserve">13-2.3.2. To be received without delay by the </w:t>
      </w:r>
      <w:r w:rsidR="00DC1CE3" w:rsidRPr="00DE4156">
        <w:rPr>
          <w:rFonts w:ascii="Palatino Linotype" w:eastAsia="Times New Roman" w:hAnsi="Palatino Linotype" w:cs="Times New Roman"/>
          <w:i/>
          <w:iCs/>
          <w:color w:val="212529"/>
          <w:kern w:val="0"/>
          <w:sz w:val="24"/>
          <w:szCs w:val="24"/>
          <w:lang w:val="en-US" w:eastAsia="az-Latn-AZ"/>
          <w14:ligatures w14:val="none"/>
        </w:rPr>
        <w:t>management</w:t>
      </w:r>
      <w:r w:rsidRPr="00DE4156">
        <w:rPr>
          <w:rFonts w:ascii="Palatino Linotype" w:eastAsia="Times New Roman" w:hAnsi="Palatino Linotype" w:cs="Times New Roman"/>
          <w:i/>
          <w:iCs/>
          <w:color w:val="212529"/>
          <w:kern w:val="0"/>
          <w:sz w:val="24"/>
          <w:szCs w:val="24"/>
          <w:lang w:val="en-US" w:eastAsia="az-Latn-AZ"/>
          <w14:ligatures w14:val="none"/>
        </w:rPr>
        <w:t xml:space="preserve"> of police agencies and </w:t>
      </w:r>
      <w:r w:rsidR="00DC1CE3" w:rsidRPr="00DE4156">
        <w:rPr>
          <w:rFonts w:ascii="Palatino Linotype" w:eastAsia="Times New Roman" w:hAnsi="Palatino Linotype" w:cs="Times New Roman"/>
          <w:i/>
          <w:iCs/>
          <w:color w:val="212529"/>
          <w:kern w:val="0"/>
          <w:sz w:val="24"/>
          <w:szCs w:val="24"/>
          <w:lang w:val="en-US" w:eastAsia="az-Latn-AZ"/>
          <w14:ligatures w14:val="none"/>
        </w:rPr>
        <w:t>places where the detainees cannot leave at their own will</w:t>
      </w:r>
      <w:r w:rsidRPr="00DE4156">
        <w:rPr>
          <w:rFonts w:ascii="Palatino Linotype" w:eastAsia="Times New Roman" w:hAnsi="Palatino Linotype" w:cs="Times New Roman"/>
          <w:i/>
          <w:iCs/>
          <w:color w:val="212529"/>
          <w:kern w:val="0"/>
          <w:sz w:val="24"/>
          <w:szCs w:val="24"/>
          <w:lang w:val="en-US" w:eastAsia="az-Latn-AZ"/>
          <w14:ligatures w14:val="none"/>
        </w:rPr>
        <w:t>;</w:t>
      </w:r>
    </w:p>
    <w:p w14:paraId="091FDF16" w14:textId="4EC5D7BD" w:rsidR="005E75C8" w:rsidRPr="006E4FA9" w:rsidRDefault="005E75C8" w:rsidP="005E75C8">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6E4FA9">
        <w:rPr>
          <w:rFonts w:ascii="Palatino Linotype" w:eastAsia="Times New Roman" w:hAnsi="Palatino Linotype" w:cs="Times New Roman"/>
          <w:i/>
          <w:iCs/>
          <w:color w:val="212529"/>
          <w:kern w:val="0"/>
          <w:sz w:val="24"/>
          <w:szCs w:val="24"/>
          <w:lang w:val="en-US" w:eastAsia="az-Latn-AZ"/>
          <w14:ligatures w14:val="none"/>
        </w:rPr>
        <w:t xml:space="preserve">13-2.3.3. To take measures by inviting representatives of state bodies, municipalities, and other institutions </w:t>
      </w:r>
      <w:r w:rsidR="006E4FA9" w:rsidRPr="006E4FA9">
        <w:rPr>
          <w:rFonts w:ascii="Palatino Linotype" w:eastAsia="Times New Roman" w:hAnsi="Palatino Linotype" w:cs="Times New Roman"/>
          <w:i/>
          <w:iCs/>
          <w:color w:val="212529"/>
          <w:kern w:val="0"/>
          <w:sz w:val="24"/>
          <w:szCs w:val="24"/>
          <w:lang w:val="en-US" w:eastAsia="az-Latn-AZ"/>
          <w14:ligatures w14:val="none"/>
        </w:rPr>
        <w:t>with a view to</w:t>
      </w:r>
      <w:r w:rsidRPr="006E4FA9">
        <w:rPr>
          <w:rFonts w:ascii="Palatino Linotype" w:eastAsia="Times New Roman" w:hAnsi="Palatino Linotype" w:cs="Times New Roman"/>
          <w:i/>
          <w:iCs/>
          <w:color w:val="212529"/>
          <w:kern w:val="0"/>
          <w:sz w:val="24"/>
          <w:szCs w:val="24"/>
          <w:lang w:val="en-US" w:eastAsia="az-Latn-AZ"/>
          <w14:ligatures w14:val="none"/>
        </w:rPr>
        <w:t xml:space="preserve"> preventing legal violations and </w:t>
      </w:r>
      <w:r w:rsidR="006E4FA9" w:rsidRPr="006E4FA9">
        <w:rPr>
          <w:rFonts w:ascii="Palatino Linotype" w:eastAsia="Times New Roman" w:hAnsi="Palatino Linotype" w:cs="Times New Roman"/>
          <w:i/>
          <w:iCs/>
          <w:color w:val="212529"/>
          <w:kern w:val="0"/>
          <w:sz w:val="24"/>
          <w:szCs w:val="24"/>
          <w:lang w:val="en-US" w:eastAsia="az-Latn-AZ"/>
          <w14:ligatures w14:val="none"/>
        </w:rPr>
        <w:t>addressing any</w:t>
      </w:r>
      <w:r w:rsidRPr="006E4FA9">
        <w:rPr>
          <w:rFonts w:ascii="Palatino Linotype" w:eastAsia="Times New Roman" w:hAnsi="Palatino Linotype" w:cs="Times New Roman"/>
          <w:i/>
          <w:iCs/>
          <w:color w:val="212529"/>
          <w:kern w:val="0"/>
          <w:sz w:val="24"/>
          <w:szCs w:val="24"/>
          <w:lang w:val="en-US" w:eastAsia="az-Latn-AZ"/>
          <w14:ligatures w14:val="none"/>
        </w:rPr>
        <w:t xml:space="preserve"> detected violations during the </w:t>
      </w:r>
      <w:r w:rsidR="008D7E53" w:rsidRPr="006E4FA9">
        <w:rPr>
          <w:rFonts w:ascii="Palatino Linotype" w:eastAsia="Times New Roman" w:hAnsi="Palatino Linotype" w:cs="Times New Roman"/>
          <w:i/>
          <w:iCs/>
          <w:color w:val="212529"/>
          <w:kern w:val="0"/>
          <w:sz w:val="24"/>
          <w:szCs w:val="24"/>
          <w:lang w:val="en-US" w:eastAsia="az-Latn-AZ"/>
          <w14:ligatures w14:val="none"/>
        </w:rPr>
        <w:t>fulfilment</w:t>
      </w:r>
      <w:r w:rsidRPr="006E4FA9">
        <w:rPr>
          <w:rFonts w:ascii="Palatino Linotype" w:eastAsia="Times New Roman" w:hAnsi="Palatino Linotype" w:cs="Times New Roman"/>
          <w:i/>
          <w:iCs/>
          <w:color w:val="212529"/>
          <w:kern w:val="0"/>
          <w:sz w:val="24"/>
          <w:szCs w:val="24"/>
          <w:lang w:val="en-US" w:eastAsia="az-Latn-AZ"/>
          <w14:ligatures w14:val="none"/>
        </w:rPr>
        <w:t xml:space="preserve"> of the </w:t>
      </w:r>
      <w:r w:rsidR="00BE796C">
        <w:rPr>
          <w:rFonts w:ascii="Palatino Linotype" w:eastAsia="Times New Roman" w:hAnsi="Palatino Linotype" w:cs="Times New Roman"/>
          <w:i/>
          <w:iCs/>
          <w:color w:val="212529"/>
          <w:kern w:val="0"/>
          <w:sz w:val="24"/>
          <w:szCs w:val="24"/>
          <w:lang w:val="en-US" w:eastAsia="az-Latn-AZ"/>
          <w14:ligatures w14:val="none"/>
        </w:rPr>
        <w:t xml:space="preserve">functions of the </w:t>
      </w:r>
      <w:r w:rsidR="00943B4D" w:rsidRPr="006E4FA9">
        <w:rPr>
          <w:rFonts w:ascii="Palatino Linotype" w:eastAsia="Times New Roman" w:hAnsi="Palatino Linotype" w:cs="Times New Roman"/>
          <w:i/>
          <w:iCs/>
          <w:color w:val="212529"/>
          <w:kern w:val="0"/>
          <w:sz w:val="24"/>
          <w:szCs w:val="24"/>
          <w:lang w:val="en-US" w:eastAsia="az-Latn-AZ"/>
          <w14:ligatures w14:val="none"/>
        </w:rPr>
        <w:t>n</w:t>
      </w:r>
      <w:r w:rsidRPr="006E4FA9">
        <w:rPr>
          <w:rFonts w:ascii="Palatino Linotype" w:eastAsia="Times New Roman" w:hAnsi="Palatino Linotype" w:cs="Times New Roman"/>
          <w:i/>
          <w:iCs/>
          <w:color w:val="212529"/>
          <w:kern w:val="0"/>
          <w:sz w:val="24"/>
          <w:szCs w:val="24"/>
          <w:lang w:val="en-US" w:eastAsia="az-Latn-AZ"/>
          <w14:ligatures w14:val="none"/>
        </w:rPr>
        <w:t xml:space="preserve">ational </w:t>
      </w:r>
      <w:r w:rsidR="00943B4D" w:rsidRPr="006E4FA9">
        <w:rPr>
          <w:rFonts w:ascii="Palatino Linotype" w:eastAsia="Times New Roman" w:hAnsi="Palatino Linotype" w:cs="Times New Roman"/>
          <w:i/>
          <w:iCs/>
          <w:color w:val="212529"/>
          <w:kern w:val="0"/>
          <w:sz w:val="24"/>
          <w:szCs w:val="24"/>
          <w:lang w:val="en-US" w:eastAsia="az-Latn-AZ"/>
          <w14:ligatures w14:val="none"/>
        </w:rPr>
        <w:t>p</w:t>
      </w:r>
      <w:r w:rsidRPr="006E4FA9">
        <w:rPr>
          <w:rFonts w:ascii="Palatino Linotype" w:eastAsia="Times New Roman" w:hAnsi="Palatino Linotype" w:cs="Times New Roman"/>
          <w:i/>
          <w:iCs/>
          <w:color w:val="212529"/>
          <w:kern w:val="0"/>
          <w:sz w:val="24"/>
          <w:szCs w:val="24"/>
          <w:lang w:val="en-US" w:eastAsia="az-Latn-AZ"/>
          <w14:ligatures w14:val="none"/>
        </w:rPr>
        <w:t xml:space="preserve">reventive </w:t>
      </w:r>
      <w:r w:rsidR="00943B4D" w:rsidRPr="006E4FA9">
        <w:rPr>
          <w:rFonts w:ascii="Palatino Linotype" w:eastAsia="Times New Roman" w:hAnsi="Palatino Linotype" w:cs="Times New Roman"/>
          <w:i/>
          <w:iCs/>
          <w:color w:val="212529"/>
          <w:kern w:val="0"/>
          <w:sz w:val="24"/>
          <w:szCs w:val="24"/>
          <w:lang w:val="en-US" w:eastAsia="az-Latn-AZ"/>
          <w14:ligatures w14:val="none"/>
        </w:rPr>
        <w:t>m</w:t>
      </w:r>
      <w:r w:rsidRPr="006E4FA9">
        <w:rPr>
          <w:rFonts w:ascii="Palatino Linotype" w:eastAsia="Times New Roman" w:hAnsi="Palatino Linotype" w:cs="Times New Roman"/>
          <w:i/>
          <w:iCs/>
          <w:color w:val="212529"/>
          <w:kern w:val="0"/>
          <w:sz w:val="24"/>
          <w:szCs w:val="24"/>
          <w:lang w:val="en-US" w:eastAsia="az-Latn-AZ"/>
          <w14:ligatures w14:val="none"/>
        </w:rPr>
        <w:t>echanism.</w:t>
      </w:r>
    </w:p>
    <w:p w14:paraId="14D0B68D" w14:textId="5CA69D85" w:rsidR="005414AD" w:rsidRPr="00DA48EC" w:rsidRDefault="005414AD" w:rsidP="005414AD">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A48EC">
        <w:rPr>
          <w:rFonts w:ascii="Palatino Linotype" w:eastAsia="Times New Roman" w:hAnsi="Palatino Linotype" w:cs="Times New Roman"/>
          <w:i/>
          <w:iCs/>
          <w:color w:val="212529"/>
          <w:kern w:val="0"/>
          <w:sz w:val="24"/>
          <w:szCs w:val="24"/>
          <w:lang w:val="en-US" w:eastAsia="az-Latn-AZ"/>
          <w14:ligatures w14:val="none"/>
        </w:rPr>
        <w:lastRenderedPageBreak/>
        <w:t xml:space="preserve">13-2.4. A member of the National Preventive Group cannot be compelled to testify or disclose by any other means, facts that have come to their knowledge </w:t>
      </w:r>
      <w:r w:rsidR="00E2355F" w:rsidRPr="00DA48EC">
        <w:rPr>
          <w:rFonts w:ascii="Palatino Linotype" w:eastAsia="Times New Roman" w:hAnsi="Palatino Linotype" w:cs="Times New Roman"/>
          <w:i/>
          <w:iCs/>
          <w:color w:val="212529"/>
          <w:kern w:val="0"/>
          <w:sz w:val="24"/>
          <w:szCs w:val="24"/>
          <w:lang w:val="en-US" w:eastAsia="az-Latn-AZ"/>
          <w14:ligatures w14:val="none"/>
        </w:rPr>
        <w:t>while</w:t>
      </w:r>
      <w:r w:rsidRPr="00DA48EC">
        <w:rPr>
          <w:rFonts w:ascii="Palatino Linotype" w:eastAsia="Times New Roman" w:hAnsi="Palatino Linotype" w:cs="Times New Roman"/>
          <w:i/>
          <w:iCs/>
          <w:color w:val="212529"/>
          <w:kern w:val="0"/>
          <w:sz w:val="24"/>
          <w:szCs w:val="24"/>
          <w:lang w:val="en-US" w:eastAsia="az-Latn-AZ"/>
          <w14:ligatures w14:val="none"/>
        </w:rPr>
        <w:t xml:space="preserve"> performing their functions. This </w:t>
      </w:r>
      <w:r w:rsidR="00D01E45" w:rsidRPr="00DA48EC">
        <w:rPr>
          <w:rFonts w:ascii="Palatino Linotype" w:eastAsia="Times New Roman" w:hAnsi="Palatino Linotype" w:cs="Times New Roman"/>
          <w:i/>
          <w:iCs/>
          <w:color w:val="212529"/>
          <w:kern w:val="0"/>
          <w:sz w:val="24"/>
          <w:szCs w:val="24"/>
          <w:lang w:val="en-US" w:eastAsia="az-Latn-AZ"/>
          <w14:ligatures w14:val="none"/>
        </w:rPr>
        <w:t>safeguard</w:t>
      </w:r>
      <w:r w:rsidR="00E2355F" w:rsidRPr="00DA48EC">
        <w:rPr>
          <w:rFonts w:ascii="Palatino Linotype" w:eastAsia="Times New Roman" w:hAnsi="Palatino Linotype" w:cs="Times New Roman"/>
          <w:i/>
          <w:iCs/>
          <w:color w:val="212529"/>
          <w:kern w:val="0"/>
          <w:sz w:val="24"/>
          <w:szCs w:val="24"/>
          <w:lang w:val="en-US" w:eastAsia="az-Latn-AZ"/>
          <w14:ligatures w14:val="none"/>
        </w:rPr>
        <w:t xml:space="preserve"> shall</w:t>
      </w:r>
      <w:r w:rsidR="00D01E45" w:rsidRPr="00DA48EC">
        <w:rPr>
          <w:rFonts w:ascii="Palatino Linotype" w:eastAsia="Times New Roman" w:hAnsi="Palatino Linotype" w:cs="Times New Roman"/>
          <w:i/>
          <w:iCs/>
          <w:color w:val="212529"/>
          <w:kern w:val="0"/>
          <w:sz w:val="24"/>
          <w:szCs w:val="24"/>
          <w:lang w:val="en-US" w:eastAsia="az-Latn-AZ"/>
          <w14:ligatures w14:val="none"/>
        </w:rPr>
        <w:t xml:space="preserve"> </w:t>
      </w:r>
      <w:r w:rsidRPr="00DA48EC">
        <w:rPr>
          <w:rFonts w:ascii="Palatino Linotype" w:eastAsia="Times New Roman" w:hAnsi="Palatino Linotype" w:cs="Times New Roman"/>
          <w:i/>
          <w:iCs/>
          <w:color w:val="212529"/>
          <w:kern w:val="0"/>
          <w:sz w:val="24"/>
          <w:szCs w:val="24"/>
          <w:lang w:val="en-US" w:eastAsia="az-Latn-AZ"/>
          <w14:ligatures w14:val="none"/>
        </w:rPr>
        <w:t>remain in effect even after the member has left the group.</w:t>
      </w:r>
    </w:p>
    <w:p w14:paraId="25F8000A" w14:textId="28FB4141" w:rsidR="005414AD" w:rsidRPr="00974E06" w:rsidRDefault="005414AD" w:rsidP="005414AD">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974E06">
        <w:rPr>
          <w:rFonts w:ascii="Palatino Linotype" w:eastAsia="Times New Roman" w:hAnsi="Palatino Linotype" w:cs="Times New Roman"/>
          <w:i/>
          <w:iCs/>
          <w:color w:val="212529"/>
          <w:kern w:val="0"/>
          <w:sz w:val="24"/>
          <w:szCs w:val="24"/>
          <w:lang w:val="en-US" w:eastAsia="az-Latn-AZ"/>
          <w14:ligatures w14:val="none"/>
        </w:rPr>
        <w:t xml:space="preserve">13-2.5. A member of the National Preventive Group cannot be arrested or detained </w:t>
      </w:r>
      <w:r w:rsidR="0096088A" w:rsidRPr="00974E06">
        <w:rPr>
          <w:rFonts w:ascii="Palatino Linotype" w:eastAsia="Times New Roman" w:hAnsi="Palatino Linotype" w:cs="Times New Roman"/>
          <w:i/>
          <w:iCs/>
          <w:color w:val="212529"/>
          <w:kern w:val="0"/>
          <w:sz w:val="24"/>
          <w:szCs w:val="24"/>
          <w:lang w:val="en-US" w:eastAsia="az-Latn-AZ"/>
          <w14:ligatures w14:val="none"/>
        </w:rPr>
        <w:t xml:space="preserve">or subjected to search or personal examination </w:t>
      </w:r>
      <w:r w:rsidRPr="00974E06">
        <w:rPr>
          <w:rFonts w:ascii="Palatino Linotype" w:eastAsia="Times New Roman" w:hAnsi="Palatino Linotype" w:cs="Times New Roman"/>
          <w:i/>
          <w:iCs/>
          <w:color w:val="212529"/>
          <w:kern w:val="0"/>
          <w:sz w:val="24"/>
          <w:szCs w:val="24"/>
          <w:lang w:val="en-US" w:eastAsia="az-Latn-AZ"/>
          <w14:ligatures w14:val="none"/>
        </w:rPr>
        <w:t xml:space="preserve">while executing </w:t>
      </w:r>
      <w:r w:rsidR="00974E06">
        <w:rPr>
          <w:rFonts w:ascii="Palatino Linotype" w:eastAsia="Times New Roman" w:hAnsi="Palatino Linotype" w:cs="Times New Roman"/>
          <w:i/>
          <w:iCs/>
          <w:color w:val="212529"/>
          <w:kern w:val="0"/>
          <w:sz w:val="24"/>
          <w:szCs w:val="24"/>
          <w:lang w:val="en-US" w:eastAsia="az-Latn-AZ"/>
          <w14:ligatures w14:val="none"/>
        </w:rPr>
        <w:t>his or her</w:t>
      </w:r>
      <w:r w:rsidRPr="00974E06">
        <w:rPr>
          <w:rFonts w:ascii="Palatino Linotype" w:eastAsia="Times New Roman" w:hAnsi="Palatino Linotype" w:cs="Times New Roman"/>
          <w:i/>
          <w:iCs/>
          <w:color w:val="212529"/>
          <w:kern w:val="0"/>
          <w:sz w:val="24"/>
          <w:szCs w:val="24"/>
          <w:lang w:val="en-US" w:eastAsia="az-Latn-AZ"/>
          <w14:ligatures w14:val="none"/>
        </w:rPr>
        <w:t xml:space="preserve"> functions in </w:t>
      </w:r>
      <w:r w:rsidR="003D4F2A" w:rsidRPr="00974E06">
        <w:rPr>
          <w:rFonts w:ascii="Palatino Linotype" w:eastAsia="Times New Roman" w:hAnsi="Palatino Linotype" w:cs="Times New Roman"/>
          <w:i/>
          <w:iCs/>
          <w:color w:val="212529"/>
          <w:kern w:val="0"/>
          <w:sz w:val="24"/>
          <w:szCs w:val="24"/>
          <w:lang w:val="en-US" w:eastAsia="az-Latn-AZ"/>
          <w14:ligatures w14:val="none"/>
        </w:rPr>
        <w:t>places</w:t>
      </w:r>
      <w:r w:rsidRPr="00974E06">
        <w:rPr>
          <w:rFonts w:ascii="Palatino Linotype" w:eastAsia="Times New Roman" w:hAnsi="Palatino Linotype" w:cs="Times New Roman"/>
          <w:i/>
          <w:iCs/>
          <w:color w:val="212529"/>
          <w:kern w:val="0"/>
          <w:sz w:val="24"/>
          <w:szCs w:val="24"/>
          <w:lang w:val="en-US" w:eastAsia="az-Latn-AZ"/>
          <w14:ligatures w14:val="none"/>
        </w:rPr>
        <w:t xml:space="preserve"> </w:t>
      </w:r>
      <w:r w:rsidR="003D4F2A" w:rsidRPr="00974E06">
        <w:rPr>
          <w:rFonts w:ascii="Palatino Linotype" w:eastAsia="Times New Roman" w:hAnsi="Palatino Linotype" w:cs="Times New Roman"/>
          <w:i/>
          <w:iCs/>
          <w:color w:val="212529"/>
          <w:kern w:val="0"/>
          <w:sz w:val="24"/>
          <w:szCs w:val="24"/>
          <w:lang w:val="en-US" w:eastAsia="az-Latn-AZ"/>
          <w14:ligatures w14:val="none"/>
        </w:rPr>
        <w:t xml:space="preserve">where </w:t>
      </w:r>
      <w:r w:rsidRPr="00974E06">
        <w:rPr>
          <w:rFonts w:ascii="Palatino Linotype" w:eastAsia="Times New Roman" w:hAnsi="Palatino Linotype" w:cs="Times New Roman"/>
          <w:i/>
          <w:iCs/>
          <w:color w:val="212529"/>
          <w:kern w:val="0"/>
          <w:sz w:val="24"/>
          <w:szCs w:val="24"/>
          <w:lang w:val="en-US" w:eastAsia="az-Latn-AZ"/>
          <w14:ligatures w14:val="none"/>
        </w:rPr>
        <w:t>detaine</w:t>
      </w:r>
      <w:r w:rsidR="003D4F2A" w:rsidRPr="00974E06">
        <w:rPr>
          <w:rFonts w:ascii="Palatino Linotype" w:eastAsia="Times New Roman" w:hAnsi="Palatino Linotype" w:cs="Times New Roman"/>
          <w:i/>
          <w:iCs/>
          <w:color w:val="212529"/>
          <w:kern w:val="0"/>
          <w:sz w:val="24"/>
          <w:szCs w:val="24"/>
          <w:lang w:val="en-US" w:eastAsia="az-Latn-AZ"/>
          <w14:ligatures w14:val="none"/>
        </w:rPr>
        <w:t>es</w:t>
      </w:r>
      <w:r w:rsidRPr="00974E06">
        <w:rPr>
          <w:rFonts w:ascii="Palatino Linotype" w:eastAsia="Times New Roman" w:hAnsi="Palatino Linotype" w:cs="Times New Roman"/>
          <w:i/>
          <w:iCs/>
          <w:color w:val="212529"/>
          <w:kern w:val="0"/>
          <w:sz w:val="24"/>
          <w:szCs w:val="24"/>
          <w:lang w:val="en-US" w:eastAsia="az-Latn-AZ"/>
          <w14:ligatures w14:val="none"/>
        </w:rPr>
        <w:t xml:space="preserve"> cannot leave at their own will. </w:t>
      </w:r>
      <w:r w:rsidR="00E10A7E">
        <w:rPr>
          <w:rFonts w:ascii="Palatino Linotype" w:eastAsia="Times New Roman" w:hAnsi="Palatino Linotype" w:cs="Times New Roman"/>
          <w:i/>
          <w:iCs/>
          <w:color w:val="212529"/>
          <w:kern w:val="0"/>
          <w:sz w:val="24"/>
          <w:szCs w:val="24"/>
          <w:lang w:val="en-US" w:eastAsia="az-Latn-AZ"/>
          <w14:ligatures w14:val="none"/>
        </w:rPr>
        <w:t>It shall be inadmissible to</w:t>
      </w:r>
      <w:r w:rsidRPr="00974E06">
        <w:rPr>
          <w:rFonts w:ascii="Palatino Linotype" w:eastAsia="Times New Roman" w:hAnsi="Palatino Linotype" w:cs="Times New Roman"/>
          <w:i/>
          <w:iCs/>
          <w:color w:val="212529"/>
          <w:kern w:val="0"/>
          <w:sz w:val="24"/>
          <w:szCs w:val="24"/>
          <w:lang w:val="en-US" w:eastAsia="az-Latn-AZ"/>
          <w14:ligatures w14:val="none"/>
        </w:rPr>
        <w:t xml:space="preserve"> impos</w:t>
      </w:r>
      <w:r w:rsidR="00E10A7E">
        <w:rPr>
          <w:rFonts w:ascii="Palatino Linotype" w:eastAsia="Times New Roman" w:hAnsi="Palatino Linotype" w:cs="Times New Roman"/>
          <w:i/>
          <w:iCs/>
          <w:color w:val="212529"/>
          <w:kern w:val="0"/>
          <w:sz w:val="24"/>
          <w:szCs w:val="24"/>
          <w:lang w:val="en-US" w:eastAsia="az-Latn-AZ"/>
          <w14:ligatures w14:val="none"/>
        </w:rPr>
        <w:t>e</w:t>
      </w:r>
      <w:r w:rsidRPr="00974E06">
        <w:rPr>
          <w:rFonts w:ascii="Palatino Linotype" w:eastAsia="Times New Roman" w:hAnsi="Palatino Linotype" w:cs="Times New Roman"/>
          <w:i/>
          <w:iCs/>
          <w:color w:val="212529"/>
          <w:kern w:val="0"/>
          <w:sz w:val="24"/>
          <w:szCs w:val="24"/>
          <w:lang w:val="en-US" w:eastAsia="az-Latn-AZ"/>
          <w14:ligatures w14:val="none"/>
        </w:rPr>
        <w:t xml:space="preserve"> </w:t>
      </w:r>
      <w:r w:rsidR="00951D0E" w:rsidRPr="00974E06">
        <w:rPr>
          <w:rFonts w:ascii="Palatino Linotype" w:eastAsia="Times New Roman" w:hAnsi="Palatino Linotype" w:cs="Times New Roman"/>
          <w:i/>
          <w:iCs/>
          <w:color w:val="212529"/>
          <w:kern w:val="0"/>
          <w:sz w:val="24"/>
          <w:szCs w:val="24"/>
          <w:lang w:val="en-US" w:eastAsia="az-Latn-AZ"/>
          <w14:ligatures w14:val="none"/>
        </w:rPr>
        <w:t>a</w:t>
      </w:r>
      <w:r w:rsidR="00DE08DC" w:rsidRPr="00974E06">
        <w:rPr>
          <w:rFonts w:ascii="Palatino Linotype" w:eastAsia="Times New Roman" w:hAnsi="Palatino Linotype" w:cs="Times New Roman"/>
          <w:i/>
          <w:iCs/>
          <w:color w:val="212529"/>
          <w:kern w:val="0"/>
          <w:sz w:val="24"/>
          <w:szCs w:val="24"/>
          <w:lang w:val="en-US" w:eastAsia="az-Latn-AZ"/>
          <w14:ligatures w14:val="none"/>
        </w:rPr>
        <w:t xml:space="preserve">n injunction, inspect or </w:t>
      </w:r>
      <w:r w:rsidR="00951D0E" w:rsidRPr="00974E06">
        <w:rPr>
          <w:rFonts w:ascii="Palatino Linotype" w:eastAsia="Times New Roman" w:hAnsi="Palatino Linotype" w:cs="Times New Roman"/>
          <w:i/>
          <w:iCs/>
          <w:color w:val="212529"/>
          <w:kern w:val="0"/>
          <w:sz w:val="24"/>
          <w:szCs w:val="24"/>
          <w:lang w:val="en-US" w:eastAsia="az-Latn-AZ"/>
          <w14:ligatures w14:val="none"/>
        </w:rPr>
        <w:t>seiz</w:t>
      </w:r>
      <w:r w:rsidR="000D099D">
        <w:rPr>
          <w:rFonts w:ascii="Palatino Linotype" w:eastAsia="Times New Roman" w:hAnsi="Palatino Linotype" w:cs="Times New Roman"/>
          <w:i/>
          <w:iCs/>
          <w:color w:val="212529"/>
          <w:kern w:val="0"/>
          <w:sz w:val="24"/>
          <w:szCs w:val="24"/>
          <w:lang w:val="en-US" w:eastAsia="az-Latn-AZ"/>
          <w14:ligatures w14:val="none"/>
        </w:rPr>
        <w:t>e</w:t>
      </w:r>
      <w:r w:rsidRPr="00974E06">
        <w:rPr>
          <w:rFonts w:ascii="Palatino Linotype" w:eastAsia="Times New Roman" w:hAnsi="Palatino Linotype" w:cs="Times New Roman"/>
          <w:i/>
          <w:iCs/>
          <w:color w:val="212529"/>
          <w:kern w:val="0"/>
          <w:sz w:val="24"/>
          <w:szCs w:val="24"/>
          <w:lang w:val="en-US" w:eastAsia="az-Latn-AZ"/>
          <w14:ligatures w14:val="none"/>
        </w:rPr>
        <w:t xml:space="preserve"> the </w:t>
      </w:r>
      <w:r w:rsidR="000F2F63" w:rsidRPr="00974E06">
        <w:rPr>
          <w:rFonts w:ascii="Palatino Linotype" w:eastAsia="Times New Roman" w:hAnsi="Palatino Linotype" w:cs="Times New Roman"/>
          <w:i/>
          <w:iCs/>
          <w:color w:val="212529"/>
          <w:kern w:val="0"/>
          <w:sz w:val="24"/>
          <w:szCs w:val="24"/>
          <w:lang w:val="en-GB" w:eastAsia="az-Latn-AZ"/>
          <w14:ligatures w14:val="none"/>
        </w:rPr>
        <w:t>postal</w:t>
      </w:r>
      <w:r w:rsidR="005B171E" w:rsidRPr="00974E06">
        <w:rPr>
          <w:rFonts w:ascii="Palatino Linotype" w:eastAsia="Times New Roman" w:hAnsi="Palatino Linotype" w:cs="Times New Roman"/>
          <w:i/>
          <w:iCs/>
          <w:color w:val="212529"/>
          <w:kern w:val="0"/>
          <w:sz w:val="24"/>
          <w:szCs w:val="24"/>
          <w:lang w:val="en-GB" w:eastAsia="az-Latn-AZ"/>
          <w14:ligatures w14:val="none"/>
        </w:rPr>
        <w:t>,</w:t>
      </w:r>
      <w:r w:rsidR="000F2F63" w:rsidRPr="00974E06">
        <w:rPr>
          <w:rFonts w:ascii="Palatino Linotype" w:eastAsia="Times New Roman" w:hAnsi="Palatino Linotype" w:cs="Times New Roman"/>
          <w:i/>
          <w:iCs/>
          <w:color w:val="212529"/>
          <w:kern w:val="0"/>
          <w:sz w:val="24"/>
          <w:szCs w:val="24"/>
          <w:lang w:val="en-GB" w:eastAsia="az-Latn-AZ"/>
          <w14:ligatures w14:val="none"/>
        </w:rPr>
        <w:t xml:space="preserve"> telegraphic</w:t>
      </w:r>
      <w:r w:rsidRPr="00974E06">
        <w:rPr>
          <w:rFonts w:ascii="Palatino Linotype" w:eastAsia="Times New Roman" w:hAnsi="Palatino Linotype" w:cs="Times New Roman"/>
          <w:i/>
          <w:iCs/>
          <w:color w:val="212529"/>
          <w:kern w:val="0"/>
          <w:sz w:val="24"/>
          <w:szCs w:val="24"/>
          <w:lang w:val="en-US" w:eastAsia="az-Latn-AZ"/>
          <w14:ligatures w14:val="none"/>
        </w:rPr>
        <w:t xml:space="preserve"> and other </w:t>
      </w:r>
      <w:r w:rsidR="005B171E" w:rsidRPr="00974E06">
        <w:rPr>
          <w:rFonts w:ascii="Palatino Linotype" w:eastAsia="Times New Roman" w:hAnsi="Palatino Linotype" w:cs="Times New Roman"/>
          <w:i/>
          <w:iCs/>
          <w:color w:val="212529"/>
          <w:kern w:val="0"/>
          <w:sz w:val="24"/>
          <w:szCs w:val="24"/>
          <w:lang w:val="en-US" w:eastAsia="az-Latn-AZ"/>
          <w14:ligatures w14:val="none"/>
        </w:rPr>
        <w:t>submissions</w:t>
      </w:r>
      <w:r w:rsidRPr="00974E06">
        <w:rPr>
          <w:rFonts w:ascii="Palatino Linotype" w:eastAsia="Times New Roman" w:hAnsi="Palatino Linotype" w:cs="Times New Roman"/>
          <w:i/>
          <w:iCs/>
          <w:color w:val="212529"/>
          <w:kern w:val="0"/>
          <w:sz w:val="24"/>
          <w:szCs w:val="24"/>
          <w:lang w:val="en-US" w:eastAsia="az-Latn-AZ"/>
          <w14:ligatures w14:val="none"/>
        </w:rPr>
        <w:t>, as well as electronic correspondence</w:t>
      </w:r>
      <w:r w:rsidR="00E6656D" w:rsidRPr="00974E06">
        <w:rPr>
          <w:rFonts w:ascii="Palatino Linotype" w:eastAsia="Times New Roman" w:hAnsi="Palatino Linotype" w:cs="Times New Roman"/>
          <w:i/>
          <w:iCs/>
          <w:color w:val="212529"/>
          <w:kern w:val="0"/>
          <w:sz w:val="24"/>
          <w:szCs w:val="24"/>
          <w:lang w:val="en-US" w:eastAsia="az-Latn-AZ"/>
          <w14:ligatures w14:val="none"/>
        </w:rPr>
        <w:t xml:space="preserve"> of a member of the National Preventive Group</w:t>
      </w:r>
      <w:r w:rsidRPr="00974E06">
        <w:rPr>
          <w:rFonts w:ascii="Palatino Linotype" w:eastAsia="Times New Roman" w:hAnsi="Palatino Linotype" w:cs="Times New Roman"/>
          <w:i/>
          <w:iCs/>
          <w:color w:val="212529"/>
          <w:kern w:val="0"/>
          <w:sz w:val="24"/>
          <w:szCs w:val="24"/>
          <w:lang w:val="en-US" w:eastAsia="az-Latn-AZ"/>
          <w14:ligatures w14:val="none"/>
        </w:rPr>
        <w:t>.</w:t>
      </w:r>
    </w:p>
    <w:p w14:paraId="00E786CE" w14:textId="77777777" w:rsidR="005414AD" w:rsidRPr="00D54D8C" w:rsidRDefault="005414AD" w:rsidP="005E75C8">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US" w:eastAsia="az-Latn-AZ"/>
          <w14:ligatures w14:val="none"/>
        </w:rPr>
      </w:pPr>
    </w:p>
    <w:p w14:paraId="17FB6E28" w14:textId="301C6061" w:rsidR="00945E2C" w:rsidRPr="001D381C" w:rsidRDefault="00945E2C" w:rsidP="00945E2C">
      <w:pPr>
        <w:shd w:val="clear" w:color="auto" w:fill="FFFFFF"/>
        <w:spacing w:after="0" w:line="240" w:lineRule="auto"/>
        <w:ind w:firstLine="540"/>
        <w:jc w:val="both"/>
        <w:rPr>
          <w:rFonts w:ascii="Palatino Linotype" w:eastAsia="Times New Roman" w:hAnsi="Palatino Linotype" w:cs="Times New Roman"/>
          <w:b/>
          <w:bCs/>
          <w:i/>
          <w:iCs/>
          <w:color w:val="212529"/>
          <w:kern w:val="0"/>
          <w:sz w:val="24"/>
          <w:szCs w:val="24"/>
          <w:lang w:val="en-US" w:eastAsia="az-Latn-AZ"/>
          <w14:ligatures w14:val="none"/>
        </w:rPr>
      </w:pPr>
      <w:r w:rsidRPr="001D381C">
        <w:rPr>
          <w:rFonts w:ascii="Palatino Linotype" w:eastAsia="Times New Roman" w:hAnsi="Palatino Linotype" w:cs="Times New Roman"/>
          <w:b/>
          <w:bCs/>
          <w:i/>
          <w:iCs/>
          <w:color w:val="212529"/>
          <w:spacing w:val="60"/>
          <w:kern w:val="0"/>
          <w:sz w:val="24"/>
          <w:szCs w:val="24"/>
          <w:lang w:val="en-GB" w:eastAsia="az-Latn-AZ"/>
          <w14:ligatures w14:val="none"/>
        </w:rPr>
        <w:t>Article 13-3.</w:t>
      </w:r>
      <w:r w:rsidRPr="001D381C">
        <w:rPr>
          <w:rFonts w:ascii="Palatino Linotype" w:eastAsia="Times New Roman" w:hAnsi="Palatino Linotype" w:cs="Times New Roman"/>
          <w:b/>
          <w:bCs/>
          <w:i/>
          <w:iCs/>
          <w:color w:val="212529"/>
          <w:kern w:val="0"/>
          <w:sz w:val="24"/>
          <w:szCs w:val="24"/>
          <w:lang w:val="en-US" w:eastAsia="az-Latn-AZ"/>
          <w14:ligatures w14:val="none"/>
        </w:rPr>
        <w:t xml:space="preserve"> Specifics of Implementing the </w:t>
      </w:r>
      <w:r w:rsidR="00BE796C">
        <w:rPr>
          <w:rFonts w:ascii="Palatino Linotype" w:eastAsia="Times New Roman" w:hAnsi="Palatino Linotype" w:cs="Times New Roman"/>
          <w:b/>
          <w:bCs/>
          <w:i/>
          <w:iCs/>
          <w:color w:val="212529"/>
          <w:kern w:val="0"/>
          <w:sz w:val="24"/>
          <w:szCs w:val="24"/>
          <w:lang w:val="en-US" w:eastAsia="az-Latn-AZ"/>
          <w14:ligatures w14:val="none"/>
        </w:rPr>
        <w:t xml:space="preserve">Functions of </w:t>
      </w:r>
      <w:r w:rsidRPr="001D381C">
        <w:rPr>
          <w:rFonts w:ascii="Palatino Linotype" w:eastAsia="Times New Roman" w:hAnsi="Palatino Linotype" w:cs="Times New Roman"/>
          <w:b/>
          <w:bCs/>
          <w:i/>
          <w:iCs/>
          <w:color w:val="212529"/>
          <w:kern w:val="0"/>
          <w:sz w:val="24"/>
          <w:szCs w:val="24"/>
          <w:lang w:val="en-US" w:eastAsia="az-Latn-AZ"/>
          <w14:ligatures w14:val="none"/>
        </w:rPr>
        <w:t>Independent Monitoring Mechanism</w:t>
      </w:r>
      <w:r w:rsidR="000D099D" w:rsidRPr="001D381C">
        <w:rPr>
          <w:rFonts w:ascii="Palatino Linotype" w:eastAsia="Times New Roman" w:hAnsi="Palatino Linotype" w:cs="Times New Roman"/>
          <w:b/>
          <w:bCs/>
          <w:i/>
          <w:iCs/>
          <w:color w:val="212529"/>
          <w:kern w:val="0"/>
          <w:sz w:val="24"/>
          <w:szCs w:val="24"/>
          <w:lang w:val="en-US" w:eastAsia="az-Latn-AZ"/>
          <w14:ligatures w14:val="none"/>
        </w:rPr>
        <w:t xml:space="preserve"> </w:t>
      </w:r>
    </w:p>
    <w:p w14:paraId="23BDA5E9" w14:textId="606A3864" w:rsidR="00945E2C" w:rsidRPr="001D381C"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1D381C">
        <w:rPr>
          <w:rFonts w:ascii="Palatino Linotype" w:eastAsia="Times New Roman" w:hAnsi="Palatino Linotype" w:cs="Times New Roman"/>
          <w:i/>
          <w:iCs/>
          <w:color w:val="212529"/>
          <w:kern w:val="0"/>
          <w:sz w:val="24"/>
          <w:szCs w:val="24"/>
          <w:lang w:val="en-US" w:eastAsia="az-Latn-AZ"/>
          <w14:ligatures w14:val="none"/>
        </w:rPr>
        <w:t xml:space="preserve">13-3.1. The Commissioner </w:t>
      </w:r>
      <w:r w:rsidR="006F5960" w:rsidRPr="001D381C">
        <w:rPr>
          <w:rFonts w:ascii="Palatino Linotype" w:eastAsia="Times New Roman" w:hAnsi="Palatino Linotype" w:cs="Times New Roman"/>
          <w:i/>
          <w:iCs/>
          <w:color w:val="212529"/>
          <w:kern w:val="0"/>
          <w:sz w:val="24"/>
          <w:szCs w:val="24"/>
          <w:lang w:val="en-US" w:eastAsia="az-Latn-AZ"/>
          <w14:ligatures w14:val="none"/>
        </w:rPr>
        <w:t xml:space="preserve">shall </w:t>
      </w:r>
      <w:r w:rsidR="001F24DF" w:rsidRPr="001D381C">
        <w:rPr>
          <w:rFonts w:ascii="Palatino Linotype" w:eastAsia="Times New Roman" w:hAnsi="Palatino Linotype" w:cs="Times New Roman"/>
          <w:i/>
          <w:iCs/>
          <w:color w:val="212529"/>
          <w:kern w:val="0"/>
          <w:sz w:val="24"/>
          <w:szCs w:val="24"/>
          <w:lang w:val="en-US" w:eastAsia="az-Latn-AZ"/>
          <w14:ligatures w14:val="none"/>
        </w:rPr>
        <w:t xml:space="preserve">implement the </w:t>
      </w:r>
      <w:r w:rsidR="00BE796C">
        <w:rPr>
          <w:rFonts w:ascii="Palatino Linotype" w:eastAsia="Times New Roman" w:hAnsi="Palatino Linotype" w:cs="Times New Roman"/>
          <w:i/>
          <w:iCs/>
          <w:color w:val="212529"/>
          <w:kern w:val="0"/>
          <w:sz w:val="24"/>
          <w:szCs w:val="24"/>
          <w:lang w:val="en-US" w:eastAsia="az-Latn-AZ"/>
          <w14:ligatures w14:val="none"/>
        </w:rPr>
        <w:t>functions</w:t>
      </w:r>
      <w:r w:rsidR="001F24DF" w:rsidRPr="001D381C">
        <w:rPr>
          <w:rFonts w:ascii="Palatino Linotype" w:eastAsia="Times New Roman" w:hAnsi="Palatino Linotype" w:cs="Times New Roman"/>
          <w:i/>
          <w:iCs/>
          <w:color w:val="212529"/>
          <w:kern w:val="0"/>
          <w:sz w:val="24"/>
          <w:szCs w:val="24"/>
          <w:lang w:val="en-US" w:eastAsia="az-Latn-AZ"/>
          <w14:ligatures w14:val="none"/>
        </w:rPr>
        <w:t xml:space="preserve"> of </w:t>
      </w:r>
      <w:r w:rsidRPr="001D381C">
        <w:rPr>
          <w:rFonts w:ascii="Palatino Linotype" w:eastAsia="Times New Roman" w:hAnsi="Palatino Linotype" w:cs="Times New Roman"/>
          <w:i/>
          <w:iCs/>
          <w:color w:val="212529"/>
          <w:kern w:val="0"/>
          <w:sz w:val="24"/>
          <w:szCs w:val="24"/>
          <w:lang w:val="en-US" w:eastAsia="az-Latn-AZ"/>
          <w14:ligatures w14:val="none"/>
        </w:rPr>
        <w:t xml:space="preserve">the independent monitoring mechanism in accordance with Article 1.3-1 of this Constitutional Law, </w:t>
      </w:r>
      <w:r w:rsidR="00772224" w:rsidRPr="001D381C">
        <w:rPr>
          <w:rFonts w:ascii="Palatino Linotype" w:eastAsia="Times New Roman" w:hAnsi="Palatino Linotype" w:cs="Times New Roman"/>
          <w:i/>
          <w:iCs/>
          <w:color w:val="212529"/>
          <w:kern w:val="0"/>
          <w:sz w:val="24"/>
          <w:szCs w:val="24"/>
          <w:lang w:val="en-US" w:eastAsia="az-Latn-AZ"/>
          <w14:ligatures w14:val="none"/>
        </w:rPr>
        <w:t xml:space="preserve">to monitor </w:t>
      </w:r>
      <w:r w:rsidR="00324A28" w:rsidRPr="001D381C">
        <w:rPr>
          <w:rFonts w:ascii="Palatino Linotype" w:eastAsia="Times New Roman" w:hAnsi="Palatino Linotype" w:cs="Times New Roman"/>
          <w:i/>
          <w:iCs/>
          <w:color w:val="212529"/>
          <w:kern w:val="0"/>
          <w:sz w:val="24"/>
          <w:szCs w:val="24"/>
          <w:lang w:val="en-US" w:eastAsia="az-Latn-AZ"/>
          <w14:ligatures w14:val="none"/>
        </w:rPr>
        <w:t>the situation in terms of promotion, protection</w:t>
      </w:r>
      <w:r w:rsidRPr="001D381C">
        <w:rPr>
          <w:rFonts w:ascii="Palatino Linotype" w:eastAsia="Times New Roman" w:hAnsi="Palatino Linotype" w:cs="Times New Roman"/>
          <w:i/>
          <w:iCs/>
          <w:color w:val="212529"/>
          <w:kern w:val="0"/>
          <w:sz w:val="24"/>
          <w:szCs w:val="24"/>
          <w:lang w:val="en-US" w:eastAsia="az-Latn-AZ"/>
          <w14:ligatures w14:val="none"/>
        </w:rPr>
        <w:t xml:space="preserve"> and ensuring </w:t>
      </w:r>
      <w:r w:rsidR="00324A28" w:rsidRPr="001D381C">
        <w:rPr>
          <w:rFonts w:ascii="Palatino Linotype" w:eastAsia="Times New Roman" w:hAnsi="Palatino Linotype" w:cs="Times New Roman"/>
          <w:i/>
          <w:iCs/>
          <w:color w:val="212529"/>
          <w:kern w:val="0"/>
          <w:sz w:val="24"/>
          <w:szCs w:val="24"/>
          <w:lang w:val="en-US" w:eastAsia="az-Latn-AZ"/>
          <w14:ligatures w14:val="none"/>
        </w:rPr>
        <w:t xml:space="preserve">of </w:t>
      </w:r>
      <w:r w:rsidRPr="001D381C">
        <w:rPr>
          <w:rFonts w:ascii="Palatino Linotype" w:eastAsia="Times New Roman" w:hAnsi="Palatino Linotype" w:cs="Times New Roman"/>
          <w:i/>
          <w:iCs/>
          <w:color w:val="212529"/>
          <w:kern w:val="0"/>
          <w:sz w:val="24"/>
          <w:szCs w:val="24"/>
          <w:lang w:val="en-US" w:eastAsia="az-Latn-AZ"/>
          <w14:ligatures w14:val="none"/>
        </w:rPr>
        <w:t xml:space="preserve">human rights and freedoms, </w:t>
      </w:r>
      <w:r w:rsidR="009D1F91" w:rsidRPr="001D381C">
        <w:rPr>
          <w:rFonts w:ascii="Palatino Linotype" w:eastAsia="Times New Roman" w:hAnsi="Palatino Linotype" w:cs="Times New Roman"/>
          <w:i/>
          <w:iCs/>
          <w:color w:val="212529"/>
          <w:kern w:val="0"/>
          <w:sz w:val="24"/>
          <w:szCs w:val="24"/>
          <w:lang w:val="en-US" w:eastAsia="az-Latn-AZ"/>
          <w14:ligatures w14:val="none"/>
        </w:rPr>
        <w:t xml:space="preserve">and </w:t>
      </w:r>
      <w:r w:rsidR="00670AED" w:rsidRPr="001D381C">
        <w:rPr>
          <w:rFonts w:ascii="Palatino Linotype" w:eastAsia="Times New Roman" w:hAnsi="Palatino Linotype" w:cs="Times New Roman"/>
          <w:i/>
          <w:iCs/>
          <w:color w:val="212529"/>
          <w:kern w:val="0"/>
          <w:sz w:val="24"/>
          <w:szCs w:val="24"/>
          <w:lang w:val="en-US" w:eastAsia="az-Latn-AZ"/>
          <w14:ligatures w14:val="none"/>
        </w:rPr>
        <w:t xml:space="preserve">to </w:t>
      </w:r>
      <w:r w:rsidRPr="001D381C">
        <w:rPr>
          <w:rFonts w:ascii="Palatino Linotype" w:eastAsia="Times New Roman" w:hAnsi="Palatino Linotype" w:cs="Times New Roman"/>
          <w:i/>
          <w:iCs/>
          <w:color w:val="212529"/>
          <w:kern w:val="0"/>
          <w:sz w:val="24"/>
          <w:szCs w:val="24"/>
          <w:lang w:val="en-US" w:eastAsia="az-Latn-AZ"/>
          <w14:ligatures w14:val="none"/>
        </w:rPr>
        <w:t>prevent violation</w:t>
      </w:r>
      <w:r w:rsidR="00FD7D7E" w:rsidRPr="001D381C">
        <w:rPr>
          <w:rFonts w:ascii="Palatino Linotype" w:eastAsia="Times New Roman" w:hAnsi="Palatino Linotype" w:cs="Times New Roman"/>
          <w:i/>
          <w:iCs/>
          <w:color w:val="212529"/>
          <w:kern w:val="0"/>
          <w:sz w:val="24"/>
          <w:szCs w:val="24"/>
          <w:lang w:val="en-US" w:eastAsia="az-Latn-AZ"/>
          <w14:ligatures w14:val="none"/>
        </w:rPr>
        <w:t>s</w:t>
      </w:r>
      <w:r w:rsidRPr="001D381C">
        <w:rPr>
          <w:rFonts w:ascii="Palatino Linotype" w:eastAsia="Times New Roman" w:hAnsi="Palatino Linotype" w:cs="Times New Roman"/>
          <w:i/>
          <w:iCs/>
          <w:color w:val="212529"/>
          <w:kern w:val="0"/>
          <w:sz w:val="24"/>
          <w:szCs w:val="24"/>
          <w:lang w:val="en-US" w:eastAsia="az-Latn-AZ"/>
          <w14:ligatures w14:val="none"/>
        </w:rPr>
        <w:t>.</w:t>
      </w:r>
    </w:p>
    <w:p w14:paraId="3D92AA05" w14:textId="7E4B3516" w:rsidR="00945E2C" w:rsidRPr="00926E2A"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926E2A">
        <w:rPr>
          <w:rFonts w:ascii="Palatino Linotype" w:eastAsia="Times New Roman" w:hAnsi="Palatino Linotype" w:cs="Times New Roman"/>
          <w:i/>
          <w:iCs/>
          <w:color w:val="212529"/>
          <w:kern w:val="0"/>
          <w:sz w:val="24"/>
          <w:szCs w:val="24"/>
          <w:lang w:val="en-US" w:eastAsia="az-Latn-AZ"/>
          <w14:ligatures w14:val="none"/>
        </w:rPr>
        <w:t xml:space="preserve">13-3.2. Monitoring groups </w:t>
      </w:r>
      <w:r w:rsidR="00FD7D7E" w:rsidRPr="00926E2A">
        <w:rPr>
          <w:rFonts w:ascii="Palatino Linotype" w:eastAsia="Times New Roman" w:hAnsi="Palatino Linotype" w:cs="Times New Roman"/>
          <w:i/>
          <w:iCs/>
          <w:color w:val="212529"/>
          <w:kern w:val="0"/>
          <w:sz w:val="24"/>
          <w:szCs w:val="24"/>
          <w:lang w:val="en-US" w:eastAsia="az-Latn-AZ"/>
          <w14:ligatures w14:val="none"/>
        </w:rPr>
        <w:t>shall be</w:t>
      </w:r>
      <w:r w:rsidRPr="00926E2A">
        <w:rPr>
          <w:rFonts w:ascii="Palatino Linotype" w:eastAsia="Times New Roman" w:hAnsi="Palatino Linotype" w:cs="Times New Roman"/>
          <w:i/>
          <w:iCs/>
          <w:color w:val="212529"/>
          <w:kern w:val="0"/>
          <w:sz w:val="24"/>
          <w:szCs w:val="24"/>
          <w:lang w:val="en-US" w:eastAsia="az-Latn-AZ"/>
          <w14:ligatures w14:val="none"/>
        </w:rPr>
        <w:t xml:space="preserve"> established within the Commissioner's </w:t>
      </w:r>
      <w:r w:rsidR="001D381C" w:rsidRPr="00926E2A">
        <w:rPr>
          <w:rFonts w:ascii="Palatino Linotype" w:eastAsia="Times New Roman" w:hAnsi="Palatino Linotype" w:cs="Times New Roman"/>
          <w:i/>
          <w:iCs/>
          <w:color w:val="212529"/>
          <w:kern w:val="0"/>
          <w:sz w:val="24"/>
          <w:szCs w:val="24"/>
          <w:lang w:val="en-US" w:eastAsia="az-Latn-AZ"/>
          <w14:ligatures w14:val="none"/>
        </w:rPr>
        <w:t>O</w:t>
      </w:r>
      <w:r w:rsidRPr="00926E2A">
        <w:rPr>
          <w:rFonts w:ascii="Palatino Linotype" w:eastAsia="Times New Roman" w:hAnsi="Palatino Linotype" w:cs="Times New Roman"/>
          <w:i/>
          <w:iCs/>
          <w:color w:val="212529"/>
          <w:kern w:val="0"/>
          <w:sz w:val="24"/>
          <w:szCs w:val="24"/>
          <w:lang w:val="en-US" w:eastAsia="az-Latn-AZ"/>
          <w14:ligatures w14:val="none"/>
        </w:rPr>
        <w:t xml:space="preserve">ffice for the purpose of implementing the </w:t>
      </w:r>
      <w:r w:rsidR="00BE796C">
        <w:rPr>
          <w:rFonts w:ascii="Palatino Linotype" w:eastAsia="Times New Roman" w:hAnsi="Palatino Linotype" w:cs="Times New Roman"/>
          <w:i/>
          <w:iCs/>
          <w:color w:val="212529"/>
          <w:kern w:val="0"/>
          <w:sz w:val="24"/>
          <w:szCs w:val="24"/>
          <w:lang w:val="en-US" w:eastAsia="az-Latn-AZ"/>
          <w14:ligatures w14:val="none"/>
        </w:rPr>
        <w:t>functions</w:t>
      </w:r>
      <w:r w:rsidRPr="00926E2A">
        <w:rPr>
          <w:rFonts w:ascii="Palatino Linotype" w:eastAsia="Times New Roman" w:hAnsi="Palatino Linotype" w:cs="Times New Roman"/>
          <w:i/>
          <w:iCs/>
          <w:color w:val="212529"/>
          <w:kern w:val="0"/>
          <w:sz w:val="24"/>
          <w:szCs w:val="24"/>
          <w:lang w:val="en-US" w:eastAsia="az-Latn-AZ"/>
          <w14:ligatures w14:val="none"/>
        </w:rPr>
        <w:t xml:space="preserve"> of the independent monitoring mechanism. The members of the monitoring groups </w:t>
      </w:r>
      <w:r w:rsidR="008A2A08" w:rsidRPr="00926E2A">
        <w:rPr>
          <w:rFonts w:ascii="Palatino Linotype" w:eastAsia="Times New Roman" w:hAnsi="Palatino Linotype" w:cs="Times New Roman"/>
          <w:i/>
          <w:iCs/>
          <w:color w:val="212529"/>
          <w:kern w:val="0"/>
          <w:sz w:val="24"/>
          <w:szCs w:val="24"/>
          <w:lang w:val="en-US" w:eastAsia="az-Latn-AZ"/>
          <w14:ligatures w14:val="none"/>
        </w:rPr>
        <w:t>shall be</w:t>
      </w:r>
      <w:r w:rsidRPr="00926E2A">
        <w:rPr>
          <w:rFonts w:ascii="Palatino Linotype" w:eastAsia="Times New Roman" w:hAnsi="Palatino Linotype" w:cs="Times New Roman"/>
          <w:i/>
          <w:iCs/>
          <w:color w:val="212529"/>
          <w:kern w:val="0"/>
          <w:sz w:val="24"/>
          <w:szCs w:val="24"/>
          <w:lang w:val="en-US" w:eastAsia="az-Latn-AZ"/>
          <w14:ligatures w14:val="none"/>
        </w:rPr>
        <w:t xml:space="preserve"> appointed in </w:t>
      </w:r>
      <w:r w:rsidR="00926E2A" w:rsidRPr="00926E2A">
        <w:rPr>
          <w:rFonts w:ascii="Palatino Linotype" w:eastAsia="Times New Roman" w:hAnsi="Palatino Linotype" w:cs="Times New Roman"/>
          <w:i/>
          <w:iCs/>
          <w:color w:val="212529"/>
          <w:kern w:val="0"/>
          <w:sz w:val="24"/>
          <w:szCs w:val="24"/>
          <w:lang w:val="en-US" w:eastAsia="az-Latn-AZ"/>
          <w14:ligatures w14:val="none"/>
        </w:rPr>
        <w:t xml:space="preserve">accordance with </w:t>
      </w:r>
      <w:r w:rsidRPr="00926E2A">
        <w:rPr>
          <w:rFonts w:ascii="Palatino Linotype" w:eastAsia="Times New Roman" w:hAnsi="Palatino Linotype" w:cs="Times New Roman"/>
          <w:i/>
          <w:iCs/>
          <w:color w:val="212529"/>
          <w:kern w:val="0"/>
          <w:sz w:val="24"/>
          <w:szCs w:val="24"/>
          <w:lang w:val="en-US" w:eastAsia="az-Latn-AZ"/>
          <w14:ligatures w14:val="none"/>
        </w:rPr>
        <w:t>Article 13-2.1 of this Constitutional Law.</w:t>
      </w:r>
    </w:p>
    <w:p w14:paraId="3E915B82" w14:textId="43B1E3C4" w:rsidR="00945E2C" w:rsidRPr="00926E2A"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926E2A">
        <w:rPr>
          <w:rFonts w:ascii="Palatino Linotype" w:eastAsia="Times New Roman" w:hAnsi="Palatino Linotype" w:cs="Times New Roman"/>
          <w:i/>
          <w:iCs/>
          <w:color w:val="212529"/>
          <w:kern w:val="0"/>
          <w:sz w:val="24"/>
          <w:szCs w:val="24"/>
          <w:lang w:val="en-US" w:eastAsia="az-Latn-AZ"/>
          <w14:ligatures w14:val="none"/>
        </w:rPr>
        <w:t>13-3.3. The Commissioner and the monitoring group</w:t>
      </w:r>
      <w:r w:rsidR="004F64C5" w:rsidRPr="00926E2A">
        <w:rPr>
          <w:rFonts w:ascii="Palatino Linotype" w:eastAsia="Times New Roman" w:hAnsi="Palatino Linotype" w:cs="Times New Roman"/>
          <w:i/>
          <w:iCs/>
          <w:color w:val="212529"/>
          <w:kern w:val="0"/>
          <w:sz w:val="24"/>
          <w:szCs w:val="24"/>
          <w:lang w:val="en-US" w:eastAsia="az-Latn-AZ"/>
          <w14:ligatures w14:val="none"/>
        </w:rPr>
        <w:t xml:space="preserve"> shall</w:t>
      </w:r>
      <w:r w:rsidRPr="00926E2A">
        <w:rPr>
          <w:rFonts w:ascii="Palatino Linotype" w:eastAsia="Times New Roman" w:hAnsi="Palatino Linotype" w:cs="Times New Roman"/>
          <w:i/>
          <w:iCs/>
          <w:color w:val="212529"/>
          <w:kern w:val="0"/>
          <w:sz w:val="24"/>
          <w:szCs w:val="24"/>
          <w:lang w:val="en-US" w:eastAsia="az-Latn-AZ"/>
          <w14:ligatures w14:val="none"/>
        </w:rPr>
        <w:t xml:space="preserve"> have the following rights when implementing the </w:t>
      </w:r>
      <w:r w:rsidR="00BE796C">
        <w:rPr>
          <w:rFonts w:ascii="Palatino Linotype" w:eastAsia="Times New Roman" w:hAnsi="Palatino Linotype" w:cs="Times New Roman"/>
          <w:i/>
          <w:iCs/>
          <w:color w:val="212529"/>
          <w:kern w:val="0"/>
          <w:sz w:val="24"/>
          <w:szCs w:val="24"/>
          <w:lang w:val="en-US" w:eastAsia="az-Latn-AZ"/>
          <w14:ligatures w14:val="none"/>
        </w:rPr>
        <w:t>functions</w:t>
      </w:r>
      <w:r w:rsidRPr="00926E2A">
        <w:rPr>
          <w:rFonts w:ascii="Palatino Linotype" w:eastAsia="Times New Roman" w:hAnsi="Palatino Linotype" w:cs="Times New Roman"/>
          <w:i/>
          <w:iCs/>
          <w:color w:val="212529"/>
          <w:kern w:val="0"/>
          <w:sz w:val="24"/>
          <w:szCs w:val="24"/>
          <w:lang w:val="en-US" w:eastAsia="az-Latn-AZ"/>
          <w14:ligatures w14:val="none"/>
        </w:rPr>
        <w:t xml:space="preserve"> of the independent monitoring mechanism:</w:t>
      </w:r>
    </w:p>
    <w:p w14:paraId="69704DF6" w14:textId="3612A348" w:rsidR="00945E2C" w:rsidRPr="004A2327"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4A2327">
        <w:rPr>
          <w:rFonts w:ascii="Palatino Linotype" w:eastAsia="Times New Roman" w:hAnsi="Palatino Linotype" w:cs="Times New Roman"/>
          <w:i/>
          <w:iCs/>
          <w:color w:val="212529"/>
          <w:kern w:val="0"/>
          <w:sz w:val="24"/>
          <w:szCs w:val="24"/>
          <w:lang w:val="en-US" w:eastAsia="az-Latn-AZ"/>
          <w14:ligatures w14:val="none"/>
        </w:rPr>
        <w:t xml:space="preserve">13-3.3.1. To </w:t>
      </w:r>
      <w:r w:rsidR="004F64C5" w:rsidRPr="004A2327">
        <w:rPr>
          <w:rFonts w:ascii="Palatino Linotype" w:eastAsia="Times New Roman" w:hAnsi="Palatino Linotype" w:cs="Times New Roman"/>
          <w:i/>
          <w:iCs/>
          <w:color w:val="212529"/>
          <w:kern w:val="0"/>
          <w:sz w:val="24"/>
          <w:szCs w:val="24"/>
          <w:lang w:val="en-US" w:eastAsia="az-Latn-AZ"/>
          <w14:ligatures w14:val="none"/>
        </w:rPr>
        <w:t>conduct</w:t>
      </w:r>
      <w:r w:rsidRPr="004A2327">
        <w:rPr>
          <w:rFonts w:ascii="Palatino Linotype" w:eastAsia="Times New Roman" w:hAnsi="Palatino Linotype" w:cs="Times New Roman"/>
          <w:i/>
          <w:iCs/>
          <w:color w:val="212529"/>
          <w:kern w:val="0"/>
          <w:sz w:val="24"/>
          <w:szCs w:val="24"/>
          <w:lang w:val="en-US" w:eastAsia="az-Latn-AZ"/>
          <w14:ligatures w14:val="none"/>
        </w:rPr>
        <w:t xml:space="preserve"> monitoring in state bodies, municipalities, and other institutions, to </w:t>
      </w:r>
      <w:r w:rsidR="008317FD" w:rsidRPr="004A2327">
        <w:rPr>
          <w:rFonts w:ascii="Palatino Linotype" w:eastAsia="Times New Roman" w:hAnsi="Palatino Linotype" w:cs="Times New Roman"/>
          <w:i/>
          <w:iCs/>
          <w:color w:val="212529"/>
          <w:kern w:val="0"/>
          <w:sz w:val="24"/>
          <w:szCs w:val="24"/>
          <w:lang w:val="en-US" w:eastAsia="az-Latn-AZ"/>
          <w14:ligatures w14:val="none"/>
        </w:rPr>
        <w:t>review</w:t>
      </w:r>
      <w:r w:rsidRPr="004A2327">
        <w:rPr>
          <w:rFonts w:ascii="Palatino Linotype" w:eastAsia="Times New Roman" w:hAnsi="Palatino Linotype" w:cs="Times New Roman"/>
          <w:i/>
          <w:iCs/>
          <w:color w:val="212529"/>
          <w:kern w:val="0"/>
          <w:sz w:val="24"/>
          <w:szCs w:val="24"/>
          <w:lang w:val="en-US" w:eastAsia="az-Latn-AZ"/>
          <w14:ligatures w14:val="none"/>
        </w:rPr>
        <w:t xml:space="preserve"> </w:t>
      </w:r>
      <w:r w:rsidR="004A2327" w:rsidRPr="004A2327">
        <w:rPr>
          <w:rFonts w:ascii="Palatino Linotype" w:eastAsia="Times New Roman" w:hAnsi="Palatino Linotype" w:cs="Times New Roman"/>
          <w:i/>
          <w:iCs/>
          <w:color w:val="212529"/>
          <w:kern w:val="0"/>
          <w:sz w:val="24"/>
          <w:szCs w:val="24"/>
          <w:lang w:val="en-US" w:eastAsia="az-Latn-AZ"/>
          <w14:ligatures w14:val="none"/>
        </w:rPr>
        <w:t>necessary</w:t>
      </w:r>
      <w:r w:rsidRPr="004A2327">
        <w:rPr>
          <w:rFonts w:ascii="Palatino Linotype" w:eastAsia="Times New Roman" w:hAnsi="Palatino Linotype" w:cs="Times New Roman"/>
          <w:i/>
          <w:iCs/>
          <w:color w:val="212529"/>
          <w:kern w:val="0"/>
          <w:sz w:val="24"/>
          <w:szCs w:val="24"/>
          <w:lang w:val="en-US" w:eastAsia="az-Latn-AZ"/>
          <w14:ligatures w14:val="none"/>
        </w:rPr>
        <w:t xml:space="preserve"> information (documents, materials)</w:t>
      </w:r>
      <w:r w:rsidR="004A2327" w:rsidRPr="004A2327">
        <w:rPr>
          <w:rFonts w:ascii="Palatino Linotype" w:eastAsia="Times New Roman" w:hAnsi="Palatino Linotype" w:cs="Times New Roman"/>
          <w:i/>
          <w:iCs/>
          <w:color w:val="212529"/>
          <w:kern w:val="0"/>
          <w:sz w:val="24"/>
          <w:szCs w:val="24"/>
          <w:lang w:val="en-US" w:eastAsia="az-Latn-AZ"/>
          <w14:ligatures w14:val="none"/>
        </w:rPr>
        <w:t xml:space="preserve"> on-site</w:t>
      </w:r>
      <w:r w:rsidRPr="004A2327">
        <w:rPr>
          <w:rFonts w:ascii="Palatino Linotype" w:eastAsia="Times New Roman" w:hAnsi="Palatino Linotype" w:cs="Times New Roman"/>
          <w:i/>
          <w:iCs/>
          <w:color w:val="212529"/>
          <w:kern w:val="0"/>
          <w:sz w:val="24"/>
          <w:szCs w:val="24"/>
          <w:lang w:val="en-US" w:eastAsia="az-Latn-AZ"/>
          <w14:ligatures w14:val="none"/>
        </w:rPr>
        <w:t xml:space="preserve"> and </w:t>
      </w:r>
      <w:r w:rsidR="004A2327">
        <w:rPr>
          <w:rFonts w:ascii="Palatino Linotype" w:eastAsia="Times New Roman" w:hAnsi="Palatino Linotype" w:cs="Times New Roman"/>
          <w:i/>
          <w:iCs/>
          <w:color w:val="212529"/>
          <w:kern w:val="0"/>
          <w:sz w:val="24"/>
          <w:szCs w:val="24"/>
          <w:lang w:val="en-US" w:eastAsia="az-Latn-AZ"/>
          <w14:ligatures w14:val="none"/>
        </w:rPr>
        <w:t>receive</w:t>
      </w:r>
      <w:r w:rsidRPr="004A2327">
        <w:rPr>
          <w:rFonts w:ascii="Palatino Linotype" w:eastAsia="Times New Roman" w:hAnsi="Palatino Linotype" w:cs="Times New Roman"/>
          <w:i/>
          <w:iCs/>
          <w:color w:val="212529"/>
          <w:kern w:val="0"/>
          <w:sz w:val="24"/>
          <w:szCs w:val="24"/>
          <w:lang w:val="en-US" w:eastAsia="az-Latn-AZ"/>
          <w14:ligatures w14:val="none"/>
        </w:rPr>
        <w:t xml:space="preserve"> their copies;</w:t>
      </w:r>
    </w:p>
    <w:p w14:paraId="146BB800" w14:textId="06336C4D" w:rsidR="00945E2C" w:rsidRPr="004A2327"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4A2327">
        <w:rPr>
          <w:rFonts w:ascii="Palatino Linotype" w:eastAsia="Times New Roman" w:hAnsi="Palatino Linotype" w:cs="Times New Roman"/>
          <w:i/>
          <w:iCs/>
          <w:color w:val="212529"/>
          <w:kern w:val="0"/>
          <w:sz w:val="24"/>
          <w:szCs w:val="24"/>
          <w:lang w:val="en-US" w:eastAsia="az-Latn-AZ"/>
          <w14:ligatures w14:val="none"/>
        </w:rPr>
        <w:t xml:space="preserve">13-3.3.2. To </w:t>
      </w:r>
      <w:r w:rsidR="004A2327" w:rsidRPr="004A2327">
        <w:rPr>
          <w:rFonts w:ascii="Palatino Linotype" w:eastAsia="Times New Roman" w:hAnsi="Palatino Linotype" w:cs="Times New Roman"/>
          <w:i/>
          <w:iCs/>
          <w:color w:val="212529"/>
          <w:kern w:val="0"/>
          <w:sz w:val="24"/>
          <w:szCs w:val="24"/>
          <w:lang w:val="en-US" w:eastAsia="az-Latn-AZ"/>
          <w14:ligatures w14:val="none"/>
        </w:rPr>
        <w:t>demand</w:t>
      </w:r>
      <w:r w:rsidRPr="004A2327">
        <w:rPr>
          <w:rFonts w:ascii="Palatino Linotype" w:eastAsia="Times New Roman" w:hAnsi="Palatino Linotype" w:cs="Times New Roman"/>
          <w:i/>
          <w:iCs/>
          <w:color w:val="212529"/>
          <w:kern w:val="0"/>
          <w:sz w:val="24"/>
          <w:szCs w:val="24"/>
          <w:lang w:val="en-US" w:eastAsia="az-Latn-AZ"/>
          <w14:ligatures w14:val="none"/>
        </w:rPr>
        <w:t xml:space="preserve"> </w:t>
      </w:r>
      <w:r w:rsidR="004A2327" w:rsidRPr="004A2327">
        <w:rPr>
          <w:rFonts w:ascii="Palatino Linotype" w:eastAsia="Times New Roman" w:hAnsi="Palatino Linotype" w:cs="Times New Roman"/>
          <w:i/>
          <w:iCs/>
          <w:color w:val="212529"/>
          <w:kern w:val="0"/>
          <w:sz w:val="24"/>
          <w:szCs w:val="24"/>
          <w:lang w:val="en-US" w:eastAsia="az-Latn-AZ"/>
          <w14:ligatures w14:val="none"/>
        </w:rPr>
        <w:t xml:space="preserve">necessary </w:t>
      </w:r>
      <w:r w:rsidRPr="004A2327">
        <w:rPr>
          <w:rFonts w:ascii="Palatino Linotype" w:eastAsia="Times New Roman" w:hAnsi="Palatino Linotype" w:cs="Times New Roman"/>
          <w:i/>
          <w:iCs/>
          <w:color w:val="212529"/>
          <w:kern w:val="0"/>
          <w:sz w:val="24"/>
          <w:szCs w:val="24"/>
          <w:lang w:val="en-US" w:eastAsia="az-Latn-AZ"/>
          <w14:ligatures w14:val="none"/>
        </w:rPr>
        <w:t xml:space="preserve">information (documents, materials), or their copies from state bodies, municipalities, and other institutions, and their </w:t>
      </w:r>
      <w:r w:rsidR="00B927D2" w:rsidRPr="004A2327">
        <w:rPr>
          <w:rFonts w:ascii="Palatino Linotype" w:eastAsia="Times New Roman" w:hAnsi="Palatino Linotype" w:cs="Times New Roman"/>
          <w:i/>
          <w:iCs/>
          <w:color w:val="212529"/>
          <w:kern w:val="0"/>
          <w:sz w:val="24"/>
          <w:szCs w:val="24"/>
          <w:lang w:val="en-US" w:eastAsia="az-Latn-AZ"/>
          <w14:ligatures w14:val="none"/>
        </w:rPr>
        <w:t>officials</w:t>
      </w:r>
      <w:r w:rsidRPr="004A2327">
        <w:rPr>
          <w:rFonts w:ascii="Palatino Linotype" w:eastAsia="Times New Roman" w:hAnsi="Palatino Linotype" w:cs="Times New Roman"/>
          <w:i/>
          <w:iCs/>
          <w:color w:val="212529"/>
          <w:kern w:val="0"/>
          <w:sz w:val="24"/>
          <w:szCs w:val="24"/>
          <w:lang w:val="en-US" w:eastAsia="az-Latn-AZ"/>
          <w14:ligatures w14:val="none"/>
        </w:rPr>
        <w:t>, and to receive them within 5 working days;</w:t>
      </w:r>
    </w:p>
    <w:p w14:paraId="037EA57B" w14:textId="77777777" w:rsidR="00945E2C" w:rsidRPr="00D94AEE"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94AEE">
        <w:rPr>
          <w:rFonts w:ascii="Palatino Linotype" w:eastAsia="Times New Roman" w:hAnsi="Palatino Linotype" w:cs="Times New Roman"/>
          <w:i/>
          <w:iCs/>
          <w:color w:val="212529"/>
          <w:kern w:val="0"/>
          <w:sz w:val="24"/>
          <w:szCs w:val="24"/>
          <w:lang w:val="en-US" w:eastAsia="az-Latn-AZ"/>
          <w14:ligatures w14:val="none"/>
        </w:rPr>
        <w:t>13-3.3.3. To document the results of the implemented monitoring;</w:t>
      </w:r>
    </w:p>
    <w:p w14:paraId="2C9F0C1E" w14:textId="6901B202" w:rsidR="00945E2C" w:rsidRPr="00D94AEE"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94AEE">
        <w:rPr>
          <w:rFonts w:ascii="Palatino Linotype" w:eastAsia="Times New Roman" w:hAnsi="Palatino Linotype" w:cs="Times New Roman"/>
          <w:i/>
          <w:iCs/>
          <w:color w:val="212529"/>
          <w:kern w:val="0"/>
          <w:sz w:val="24"/>
          <w:szCs w:val="24"/>
          <w:lang w:val="en-US" w:eastAsia="az-Latn-AZ"/>
          <w14:ligatures w14:val="none"/>
        </w:rPr>
        <w:t xml:space="preserve">13-3.3.4. To provide recommendations related to the results of the monitoring to state bodies, municipalities, and other institutions, and their </w:t>
      </w:r>
      <w:r w:rsidR="005336D1" w:rsidRPr="00D94AEE">
        <w:rPr>
          <w:rFonts w:ascii="Palatino Linotype" w:eastAsia="Times New Roman" w:hAnsi="Palatino Linotype" w:cs="Times New Roman"/>
          <w:i/>
          <w:iCs/>
          <w:color w:val="212529"/>
          <w:kern w:val="0"/>
          <w:sz w:val="24"/>
          <w:szCs w:val="24"/>
          <w:lang w:val="en-US" w:eastAsia="az-Latn-AZ"/>
          <w14:ligatures w14:val="none"/>
        </w:rPr>
        <w:t>officials</w:t>
      </w:r>
      <w:r w:rsidRPr="00D94AEE">
        <w:rPr>
          <w:rFonts w:ascii="Palatino Linotype" w:eastAsia="Times New Roman" w:hAnsi="Palatino Linotype" w:cs="Times New Roman"/>
          <w:i/>
          <w:iCs/>
          <w:color w:val="212529"/>
          <w:kern w:val="0"/>
          <w:sz w:val="24"/>
          <w:szCs w:val="24"/>
          <w:lang w:val="en-US" w:eastAsia="az-Latn-AZ"/>
          <w14:ligatures w14:val="none"/>
        </w:rPr>
        <w:t>;</w:t>
      </w:r>
    </w:p>
    <w:p w14:paraId="6CA0A9B8" w14:textId="77777777" w:rsidR="00945E2C" w:rsidRPr="00D94AEE" w:rsidRDefault="00945E2C" w:rsidP="00945E2C">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94AEE">
        <w:rPr>
          <w:rFonts w:ascii="Palatino Linotype" w:eastAsia="Times New Roman" w:hAnsi="Palatino Linotype" w:cs="Times New Roman"/>
          <w:i/>
          <w:iCs/>
          <w:color w:val="212529"/>
          <w:kern w:val="0"/>
          <w:sz w:val="24"/>
          <w:szCs w:val="24"/>
          <w:lang w:val="en-US" w:eastAsia="az-Latn-AZ"/>
          <w14:ligatures w14:val="none"/>
        </w:rPr>
        <w:t>13-3.3.5. To involve civil society institutions, independent experts, and specialists in the activities of the monitoring groups.</w:t>
      </w:r>
    </w:p>
    <w:p w14:paraId="6A9BFB57" w14:textId="038A65A5" w:rsidR="00945E2C" w:rsidRPr="00D54D8C" w:rsidRDefault="00945E2C" w:rsidP="00945E2C">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US" w:eastAsia="az-Latn-AZ"/>
          <w14:ligatures w14:val="none"/>
        </w:rPr>
      </w:pPr>
      <w:r w:rsidRPr="006410FD">
        <w:rPr>
          <w:rFonts w:ascii="Palatino Linotype" w:eastAsia="Times New Roman" w:hAnsi="Palatino Linotype" w:cs="Times New Roman"/>
          <w:i/>
          <w:iCs/>
          <w:color w:val="212529"/>
          <w:kern w:val="0"/>
          <w:sz w:val="24"/>
          <w:szCs w:val="24"/>
          <w:lang w:val="en-US" w:eastAsia="az-Latn-AZ"/>
          <w14:ligatures w14:val="none"/>
        </w:rPr>
        <w:t xml:space="preserve">13-3.4. </w:t>
      </w:r>
      <w:r w:rsidR="00C014B4" w:rsidRPr="006410FD">
        <w:rPr>
          <w:rFonts w:ascii="Palatino Linotype" w:eastAsia="Times New Roman" w:hAnsi="Palatino Linotype" w:cs="Times New Roman"/>
          <w:i/>
          <w:iCs/>
          <w:color w:val="212529"/>
          <w:kern w:val="0"/>
          <w:sz w:val="24"/>
          <w:szCs w:val="24"/>
          <w:lang w:val="en-US" w:eastAsia="az-Latn-AZ"/>
          <w14:ligatures w14:val="none"/>
        </w:rPr>
        <w:t>Facts of h</w:t>
      </w:r>
      <w:r w:rsidR="0044001E" w:rsidRPr="006410FD">
        <w:rPr>
          <w:rFonts w:ascii="Palatino Linotype" w:eastAsia="Times New Roman" w:hAnsi="Palatino Linotype" w:cs="Times New Roman"/>
          <w:i/>
          <w:iCs/>
          <w:color w:val="212529"/>
          <w:kern w:val="0"/>
          <w:sz w:val="24"/>
          <w:szCs w:val="24"/>
          <w:lang w:val="en-US" w:eastAsia="az-Latn-AZ"/>
          <w14:ligatures w14:val="none"/>
        </w:rPr>
        <w:t>uman</w:t>
      </w:r>
      <w:r w:rsidRPr="006410FD">
        <w:rPr>
          <w:rFonts w:ascii="Palatino Linotype" w:eastAsia="Times New Roman" w:hAnsi="Palatino Linotype" w:cs="Times New Roman"/>
          <w:i/>
          <w:iCs/>
          <w:color w:val="212529"/>
          <w:kern w:val="0"/>
          <w:sz w:val="24"/>
          <w:szCs w:val="24"/>
          <w:lang w:val="en-US" w:eastAsia="az-Latn-AZ"/>
          <w14:ligatures w14:val="none"/>
        </w:rPr>
        <w:t xml:space="preserve"> rights violations </w:t>
      </w:r>
      <w:r w:rsidR="00C014B4" w:rsidRPr="006410FD">
        <w:rPr>
          <w:rFonts w:ascii="Palatino Linotype" w:eastAsia="Times New Roman" w:hAnsi="Palatino Linotype" w:cs="Times New Roman"/>
          <w:i/>
          <w:iCs/>
          <w:color w:val="212529"/>
          <w:kern w:val="0"/>
          <w:sz w:val="24"/>
          <w:szCs w:val="24"/>
          <w:lang w:val="en-US" w:eastAsia="az-Latn-AZ"/>
          <w14:ligatures w14:val="none"/>
        </w:rPr>
        <w:t xml:space="preserve">revealed </w:t>
      </w:r>
      <w:r w:rsidRPr="006410FD">
        <w:rPr>
          <w:rFonts w:ascii="Palatino Linotype" w:eastAsia="Times New Roman" w:hAnsi="Palatino Linotype" w:cs="Times New Roman"/>
          <w:i/>
          <w:iCs/>
          <w:color w:val="212529"/>
          <w:kern w:val="0"/>
          <w:sz w:val="24"/>
          <w:szCs w:val="24"/>
          <w:lang w:val="en-US" w:eastAsia="az-Latn-AZ"/>
          <w14:ligatures w14:val="none"/>
        </w:rPr>
        <w:t xml:space="preserve">during the implementation of the </w:t>
      </w:r>
      <w:r w:rsidR="00BE796C">
        <w:rPr>
          <w:rFonts w:ascii="Palatino Linotype" w:eastAsia="Times New Roman" w:hAnsi="Palatino Linotype" w:cs="Times New Roman"/>
          <w:i/>
          <w:iCs/>
          <w:color w:val="212529"/>
          <w:kern w:val="0"/>
          <w:sz w:val="24"/>
          <w:szCs w:val="24"/>
          <w:lang w:val="en-US" w:eastAsia="az-Latn-AZ"/>
          <w14:ligatures w14:val="none"/>
        </w:rPr>
        <w:t>functions</w:t>
      </w:r>
      <w:r w:rsidRPr="006410FD">
        <w:rPr>
          <w:rFonts w:ascii="Palatino Linotype" w:eastAsia="Times New Roman" w:hAnsi="Palatino Linotype" w:cs="Times New Roman"/>
          <w:i/>
          <w:iCs/>
          <w:color w:val="212529"/>
          <w:kern w:val="0"/>
          <w:sz w:val="24"/>
          <w:szCs w:val="24"/>
          <w:lang w:val="en-US" w:eastAsia="az-Latn-AZ"/>
          <w14:ligatures w14:val="none"/>
        </w:rPr>
        <w:t xml:space="preserve"> of the independent monitoring mechanism </w:t>
      </w:r>
      <w:r w:rsidR="00C014B4" w:rsidRPr="006410FD">
        <w:rPr>
          <w:rFonts w:ascii="Palatino Linotype" w:eastAsia="Times New Roman" w:hAnsi="Palatino Linotype" w:cs="Times New Roman"/>
          <w:i/>
          <w:iCs/>
          <w:color w:val="212529"/>
          <w:kern w:val="0"/>
          <w:sz w:val="24"/>
          <w:szCs w:val="24"/>
          <w:lang w:val="en-US" w:eastAsia="az-Latn-AZ"/>
          <w14:ligatures w14:val="none"/>
        </w:rPr>
        <w:t xml:space="preserve">shall be </w:t>
      </w:r>
      <w:r w:rsidRPr="006410FD">
        <w:rPr>
          <w:rFonts w:ascii="Palatino Linotype" w:eastAsia="Times New Roman" w:hAnsi="Palatino Linotype" w:cs="Times New Roman"/>
          <w:i/>
          <w:iCs/>
          <w:color w:val="212529"/>
          <w:kern w:val="0"/>
          <w:sz w:val="24"/>
          <w:szCs w:val="24"/>
          <w:lang w:val="en-US" w:eastAsia="az-Latn-AZ"/>
          <w14:ligatures w14:val="none"/>
        </w:rPr>
        <w:t xml:space="preserve">examined in </w:t>
      </w:r>
      <w:r w:rsidR="006410FD" w:rsidRPr="006410FD">
        <w:rPr>
          <w:rFonts w:ascii="Palatino Linotype" w:eastAsia="Times New Roman" w:hAnsi="Palatino Linotype" w:cs="Times New Roman"/>
          <w:i/>
          <w:iCs/>
          <w:color w:val="212529"/>
          <w:kern w:val="0"/>
          <w:sz w:val="24"/>
          <w:szCs w:val="24"/>
          <w:lang w:val="en-US" w:eastAsia="az-Latn-AZ"/>
          <w14:ligatures w14:val="none"/>
        </w:rPr>
        <w:t xml:space="preserve">accordance with </w:t>
      </w:r>
      <w:r w:rsidRPr="006410FD">
        <w:rPr>
          <w:rFonts w:ascii="Palatino Linotype" w:eastAsia="Times New Roman" w:hAnsi="Palatino Linotype" w:cs="Times New Roman"/>
          <w:i/>
          <w:iCs/>
          <w:color w:val="212529"/>
          <w:kern w:val="0"/>
          <w:sz w:val="24"/>
          <w:szCs w:val="24"/>
          <w:lang w:val="en-US" w:eastAsia="az-Latn-AZ"/>
          <w14:ligatures w14:val="none"/>
        </w:rPr>
        <w:t>Articles 12, 13, 13-1, and 15 of this Constitutional Law</w:t>
      </w:r>
      <w:r w:rsidR="00787D8B" w:rsidRPr="006410FD">
        <w:rPr>
          <w:rFonts w:ascii="Palatino Linotype" w:eastAsia="Times New Roman" w:hAnsi="Palatino Linotype" w:cs="Times New Roman"/>
          <w:i/>
          <w:iCs/>
          <w:color w:val="212529"/>
          <w:kern w:val="0"/>
          <w:sz w:val="24"/>
          <w:szCs w:val="24"/>
          <w:lang w:val="en-US" w:eastAsia="az-Latn-AZ"/>
          <w14:ligatures w14:val="none"/>
        </w:rPr>
        <w:t>.</w:t>
      </w:r>
      <w:bookmarkStart w:id="26" w:name="_ednref44"/>
      <w:r w:rsidR="00787D8B" w:rsidRPr="002809C5">
        <w:rPr>
          <w:rFonts w:ascii="Palatino Linotype" w:eastAsia="Times New Roman" w:hAnsi="Palatino Linotype" w:cs="Times New Roman"/>
          <w:i/>
          <w:iCs/>
          <w:color w:val="212529"/>
          <w:spacing w:val="2"/>
          <w:lang w:val="en-US"/>
        </w:rPr>
        <w:t xml:space="preserve"> </w:t>
      </w:r>
      <w:hyperlink r:id="rId33" w:anchor="_edn44" w:history="1">
        <w:r w:rsidR="00787D8B" w:rsidRPr="00D54D8C">
          <w:rPr>
            <w:rFonts w:ascii="Palatino Linotype" w:eastAsia="Times New Roman" w:hAnsi="Palatino Linotype" w:cs="Times New Roman"/>
            <w:b/>
            <w:bCs/>
            <w:color w:val="0000FF"/>
            <w:spacing w:val="2"/>
            <w:sz w:val="20"/>
            <w:szCs w:val="20"/>
            <w:u w:val="single"/>
            <w:vertAlign w:val="superscript"/>
            <w:lang w:val="az-Latn-AZ"/>
          </w:rPr>
          <w:t>[44]</w:t>
        </w:r>
      </w:hyperlink>
      <w:bookmarkEnd w:id="26"/>
    </w:p>
    <w:p w14:paraId="6F0E03DC" w14:textId="77777777" w:rsidR="00095C61" w:rsidRPr="00D54D8C" w:rsidRDefault="00095C61"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4F3C833A"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3B" w14:textId="21AA256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14.</w:t>
      </w:r>
      <w:r w:rsidRPr="00D54D8C">
        <w:rPr>
          <w:rFonts w:ascii="Palatino Linotype" w:eastAsia="Times New Roman" w:hAnsi="Palatino Linotype" w:cs="Times New Roman"/>
          <w:b/>
          <w:bCs/>
          <w:color w:val="212529"/>
          <w:kern w:val="0"/>
          <w:sz w:val="24"/>
          <w:szCs w:val="24"/>
          <w:lang w:val="en-GB" w:eastAsia="az-Latn-AZ"/>
          <w14:ligatures w14:val="none"/>
        </w:rPr>
        <w:t xml:space="preserve"> Commissioner's </w:t>
      </w:r>
      <w:r w:rsidR="00DD2758" w:rsidRPr="00D54D8C">
        <w:rPr>
          <w:rFonts w:ascii="Palatino Linotype" w:eastAsia="Times New Roman" w:hAnsi="Palatino Linotype" w:cs="Times New Roman"/>
          <w:b/>
          <w:bCs/>
          <w:color w:val="212529"/>
          <w:kern w:val="0"/>
          <w:sz w:val="24"/>
          <w:szCs w:val="24"/>
          <w:lang w:val="en-GB" w:eastAsia="az-Latn-AZ"/>
          <w14:ligatures w14:val="none"/>
        </w:rPr>
        <w:t xml:space="preserve">Annual </w:t>
      </w:r>
      <w:r w:rsidR="001D76A1" w:rsidRPr="00D54D8C">
        <w:rPr>
          <w:rFonts w:ascii="Palatino Linotype" w:eastAsia="Times New Roman" w:hAnsi="Palatino Linotype" w:cs="Times New Roman"/>
          <w:b/>
          <w:bCs/>
          <w:color w:val="212529"/>
          <w:kern w:val="0"/>
          <w:sz w:val="24"/>
          <w:szCs w:val="24"/>
          <w:lang w:val="en-GB" w:eastAsia="az-Latn-AZ"/>
          <w14:ligatures w14:val="none"/>
        </w:rPr>
        <w:t>Report</w:t>
      </w:r>
    </w:p>
    <w:p w14:paraId="4F3C833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3D" w14:textId="3EBC521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14.1. No later than </w:t>
      </w:r>
      <w:r w:rsidR="0041583B" w:rsidRPr="00D54D8C">
        <w:rPr>
          <w:rFonts w:ascii="Palatino Linotype" w:eastAsia="Times New Roman" w:hAnsi="Palatino Linotype" w:cs="Times New Roman"/>
          <w:color w:val="212529"/>
          <w:kern w:val="0"/>
          <w:sz w:val="24"/>
          <w:szCs w:val="24"/>
          <w:lang w:val="en-GB" w:eastAsia="az-Latn-AZ"/>
          <w14:ligatures w14:val="none"/>
        </w:rPr>
        <w:t>two</w:t>
      </w:r>
      <w:r w:rsidRPr="00D54D8C">
        <w:rPr>
          <w:rFonts w:ascii="Palatino Linotype" w:eastAsia="Times New Roman" w:hAnsi="Palatino Linotype" w:cs="Times New Roman"/>
          <w:color w:val="212529"/>
          <w:kern w:val="0"/>
          <w:sz w:val="24"/>
          <w:szCs w:val="24"/>
          <w:lang w:val="en-GB" w:eastAsia="az-Latn-AZ"/>
          <w14:ligatures w14:val="none"/>
        </w:rPr>
        <w:t xml:space="preserve"> months after the end of </w:t>
      </w:r>
      <w:r w:rsidR="003B1F07" w:rsidRPr="00D54D8C">
        <w:rPr>
          <w:rFonts w:ascii="Palatino Linotype" w:eastAsia="Times New Roman" w:hAnsi="Palatino Linotype" w:cs="Times New Roman"/>
          <w:color w:val="212529"/>
          <w:kern w:val="0"/>
          <w:sz w:val="24"/>
          <w:szCs w:val="24"/>
          <w:lang w:val="en-GB" w:eastAsia="az-Latn-AZ"/>
          <w14:ligatures w14:val="none"/>
        </w:rPr>
        <w:t xml:space="preserve">each </w:t>
      </w:r>
      <w:r w:rsidRPr="00D54D8C">
        <w:rPr>
          <w:rFonts w:ascii="Palatino Linotype" w:eastAsia="Times New Roman" w:hAnsi="Palatino Linotype" w:cs="Times New Roman"/>
          <w:color w:val="212529"/>
          <w:kern w:val="0"/>
          <w:sz w:val="24"/>
          <w:szCs w:val="24"/>
          <w:lang w:val="en-GB" w:eastAsia="az-Latn-AZ"/>
          <w14:ligatures w14:val="none"/>
        </w:rPr>
        <w:t xml:space="preserve">year, the Commissioner </w:t>
      </w:r>
      <w:r w:rsidR="001D76A1"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submit an annual report to the President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on the protection of human rights in the country and </w:t>
      </w:r>
      <w:r w:rsidR="008E0C09">
        <w:rPr>
          <w:rFonts w:ascii="Palatino Linotype" w:eastAsia="Times New Roman" w:hAnsi="Palatino Linotype" w:cs="Times New Roman"/>
          <w:color w:val="212529"/>
          <w:kern w:val="0"/>
          <w:sz w:val="24"/>
          <w:szCs w:val="24"/>
          <w:lang w:val="en-GB" w:eastAsia="az-Latn-AZ"/>
          <w14:ligatures w14:val="none"/>
        </w:rPr>
        <w:t xml:space="preserve">speak with that report </w:t>
      </w:r>
      <w:r w:rsidR="00A10D45" w:rsidRPr="00D54D8C">
        <w:rPr>
          <w:rFonts w:ascii="Palatino Linotype" w:eastAsia="Times New Roman" w:hAnsi="Palatino Linotype" w:cs="Times New Roman"/>
          <w:color w:val="212529"/>
          <w:kern w:val="0"/>
          <w:sz w:val="24"/>
          <w:szCs w:val="24"/>
          <w:lang w:val="en-GB" w:eastAsia="az-Latn-AZ"/>
          <w14:ligatures w14:val="none"/>
        </w:rPr>
        <w:t xml:space="preserve">before the </w:t>
      </w:r>
      <w:r w:rsidRPr="00D54D8C">
        <w:rPr>
          <w:rFonts w:ascii="Palatino Linotype" w:eastAsia="Times New Roman" w:hAnsi="Palatino Linotype" w:cs="Times New Roman"/>
          <w:color w:val="212529"/>
          <w:kern w:val="0"/>
          <w:sz w:val="24"/>
          <w:szCs w:val="24"/>
          <w:lang w:val="en-GB" w:eastAsia="az-Latn-AZ"/>
          <w14:ligatures w14:val="none"/>
        </w:rPr>
        <w:t xml:space="preserve">Milli Majlis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3E" w14:textId="6126D94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14.2. </w:t>
      </w:r>
      <w:r w:rsidR="00D774AF" w:rsidRPr="00D54D8C">
        <w:rPr>
          <w:rFonts w:ascii="Palatino Linotype" w:eastAsia="Times New Roman" w:hAnsi="Palatino Linotype" w:cs="Times New Roman"/>
          <w:color w:val="212529"/>
          <w:kern w:val="0"/>
          <w:sz w:val="24"/>
          <w:szCs w:val="24"/>
          <w:lang w:val="en-GB" w:eastAsia="az-Latn-AZ"/>
          <w14:ligatures w14:val="none"/>
        </w:rPr>
        <w:t>T</w:t>
      </w:r>
      <w:r w:rsidRPr="00D54D8C">
        <w:rPr>
          <w:rFonts w:ascii="Palatino Linotype" w:eastAsia="Times New Roman" w:hAnsi="Palatino Linotype" w:cs="Times New Roman"/>
          <w:color w:val="212529"/>
          <w:kern w:val="0"/>
          <w:sz w:val="24"/>
          <w:szCs w:val="24"/>
          <w:lang w:val="en-GB" w:eastAsia="az-Latn-AZ"/>
          <w14:ligatures w14:val="none"/>
        </w:rPr>
        <w:t>he annual report</w:t>
      </w:r>
      <w:r w:rsidR="00D774AF" w:rsidRPr="00D54D8C">
        <w:rPr>
          <w:rFonts w:ascii="Palatino Linotype" w:eastAsia="Times New Roman" w:hAnsi="Palatino Linotype" w:cs="Times New Roman"/>
          <w:color w:val="212529"/>
          <w:kern w:val="0"/>
          <w:sz w:val="24"/>
          <w:szCs w:val="24"/>
          <w:lang w:val="en-GB" w:eastAsia="az-Latn-AZ"/>
          <w14:ligatures w14:val="none"/>
        </w:rPr>
        <w:t xml:space="preserve"> shall include </w:t>
      </w:r>
      <w:r w:rsidRPr="00D54D8C">
        <w:rPr>
          <w:rFonts w:ascii="Palatino Linotype" w:eastAsia="Times New Roman" w:hAnsi="Palatino Linotype" w:cs="Times New Roman"/>
          <w:color w:val="212529"/>
          <w:kern w:val="0"/>
          <w:sz w:val="24"/>
          <w:szCs w:val="24"/>
          <w:lang w:val="en-GB" w:eastAsia="az-Latn-AZ"/>
          <w14:ligatures w14:val="none"/>
        </w:rPr>
        <w:t xml:space="preserve">the names of </w:t>
      </w:r>
      <w:r w:rsidR="0023282C" w:rsidRPr="007A5B52">
        <w:rPr>
          <w:rFonts w:ascii="Palatino Linotype" w:eastAsia="Times New Roman" w:hAnsi="Palatino Linotype" w:cs="Times New Roman"/>
          <w:i/>
          <w:iCs/>
          <w:color w:val="212529"/>
          <w:kern w:val="0"/>
          <w:sz w:val="24"/>
          <w:szCs w:val="24"/>
          <w:lang w:val="en-GB" w:eastAsia="az-Latn-AZ"/>
          <w14:ligatures w14:val="none"/>
        </w:rPr>
        <w:t>state</w:t>
      </w:r>
      <w:r w:rsidR="000D68C1" w:rsidRPr="007A5B52">
        <w:rPr>
          <w:rFonts w:ascii="Palatino Linotype" w:eastAsia="Times New Roman" w:hAnsi="Palatino Linotype" w:cs="Times New Roman"/>
          <w:i/>
          <w:iCs/>
          <w:color w:val="212529"/>
          <w:kern w:val="0"/>
          <w:sz w:val="24"/>
          <w:szCs w:val="24"/>
          <w:lang w:val="en-GB" w:eastAsia="az-Latn-AZ"/>
          <w14:ligatures w14:val="none"/>
        </w:rPr>
        <w:t xml:space="preserve"> bodies</w:t>
      </w:r>
      <w:r w:rsidR="00D774AF" w:rsidRPr="007A5B52">
        <w:rPr>
          <w:rFonts w:ascii="Palatino Linotype" w:eastAsia="Times New Roman" w:hAnsi="Palatino Linotype" w:cs="Times New Roman"/>
          <w:i/>
          <w:iCs/>
          <w:color w:val="212529"/>
          <w:kern w:val="0"/>
          <w:sz w:val="24"/>
          <w:szCs w:val="24"/>
          <w:lang w:val="en-GB" w:eastAsia="az-Latn-AZ"/>
          <w14:ligatures w14:val="none"/>
        </w:rPr>
        <w:t>,</w:t>
      </w:r>
      <w:r w:rsidR="0023282C" w:rsidRPr="007A5B52">
        <w:rPr>
          <w:rFonts w:ascii="Palatino Linotype" w:eastAsia="Times New Roman" w:hAnsi="Palatino Linotype" w:cs="Times New Roman"/>
          <w:i/>
          <w:iCs/>
          <w:color w:val="212529"/>
          <w:kern w:val="0"/>
          <w:sz w:val="24"/>
          <w:szCs w:val="24"/>
          <w:lang w:val="en-GB" w:eastAsia="az-Latn-AZ"/>
          <w14:ligatures w14:val="none"/>
        </w:rPr>
        <w:t xml:space="preserve"> municipalities and other institutions</w:t>
      </w:r>
      <w:r w:rsidR="00B73A1D"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officials who </w:t>
      </w:r>
      <w:r w:rsidR="00D774AF" w:rsidRPr="00D54D8C">
        <w:rPr>
          <w:rFonts w:ascii="Palatino Linotype" w:eastAsia="Times New Roman" w:hAnsi="Palatino Linotype" w:cs="Times New Roman"/>
          <w:color w:val="212529"/>
          <w:kern w:val="0"/>
          <w:sz w:val="24"/>
          <w:szCs w:val="24"/>
          <w:lang w:val="en-GB" w:eastAsia="az-Latn-AZ"/>
          <w14:ligatures w14:val="none"/>
        </w:rPr>
        <w:t xml:space="preserve">have </w:t>
      </w:r>
      <w:r w:rsidRPr="00D54D8C">
        <w:rPr>
          <w:rFonts w:ascii="Palatino Linotype" w:eastAsia="Times New Roman" w:hAnsi="Palatino Linotype" w:cs="Times New Roman"/>
          <w:color w:val="212529"/>
          <w:kern w:val="0"/>
          <w:sz w:val="24"/>
          <w:szCs w:val="24"/>
          <w:lang w:val="en-GB" w:eastAsia="az-Latn-AZ"/>
          <w14:ligatures w14:val="none"/>
        </w:rPr>
        <w:t>violate</w:t>
      </w:r>
      <w:r w:rsidR="00D774AF" w:rsidRPr="00D54D8C">
        <w:rPr>
          <w:rFonts w:ascii="Palatino Linotype" w:eastAsia="Times New Roman" w:hAnsi="Palatino Linotype" w:cs="Times New Roman"/>
          <w:color w:val="212529"/>
          <w:kern w:val="0"/>
          <w:sz w:val="24"/>
          <w:szCs w:val="24"/>
          <w:lang w:val="en-GB" w:eastAsia="az-Latn-AZ"/>
          <w14:ligatures w14:val="none"/>
        </w:rPr>
        <w:t>d</w:t>
      </w:r>
      <w:r w:rsidRPr="00D54D8C">
        <w:rPr>
          <w:rFonts w:ascii="Palatino Linotype" w:eastAsia="Times New Roman" w:hAnsi="Palatino Linotype" w:cs="Times New Roman"/>
          <w:color w:val="212529"/>
          <w:kern w:val="0"/>
          <w:sz w:val="24"/>
          <w:szCs w:val="24"/>
          <w:lang w:val="en-GB" w:eastAsia="az-Latn-AZ"/>
          <w14:ligatures w14:val="none"/>
        </w:rPr>
        <w:t xml:space="preserve"> human rights and </w:t>
      </w:r>
      <w:r w:rsidR="00D774AF" w:rsidRPr="00D54D8C">
        <w:rPr>
          <w:rFonts w:ascii="Palatino Linotype" w:eastAsia="Times New Roman" w:hAnsi="Palatino Linotype" w:cs="Times New Roman"/>
          <w:color w:val="212529"/>
          <w:kern w:val="0"/>
          <w:sz w:val="24"/>
          <w:szCs w:val="24"/>
          <w:lang w:val="en-GB" w:eastAsia="az-Latn-AZ"/>
          <w14:ligatures w14:val="none"/>
        </w:rPr>
        <w:t>failed to</w:t>
      </w:r>
      <w:r w:rsidRPr="00D54D8C">
        <w:rPr>
          <w:rFonts w:ascii="Palatino Linotype" w:eastAsia="Times New Roman" w:hAnsi="Palatino Linotype" w:cs="Times New Roman"/>
          <w:color w:val="212529"/>
          <w:kern w:val="0"/>
          <w:sz w:val="24"/>
          <w:szCs w:val="24"/>
          <w:lang w:val="en-GB" w:eastAsia="az-Latn-AZ"/>
          <w14:ligatures w14:val="none"/>
        </w:rPr>
        <w:t xml:space="preserve"> comply with the Commissioner's </w:t>
      </w:r>
      <w:r w:rsidR="00AA5D12" w:rsidRPr="00D54D8C">
        <w:rPr>
          <w:rFonts w:ascii="Palatino Linotype" w:eastAsia="Times New Roman" w:hAnsi="Palatino Linotype" w:cs="Times New Roman"/>
          <w:color w:val="212529"/>
          <w:kern w:val="0"/>
          <w:sz w:val="24"/>
          <w:szCs w:val="24"/>
          <w:lang w:val="en-GB" w:eastAsia="az-Latn-AZ"/>
          <w14:ligatures w14:val="none"/>
        </w:rPr>
        <w:t xml:space="preserve">demands, along with </w:t>
      </w:r>
      <w:r w:rsidR="00334921" w:rsidRPr="00D54D8C">
        <w:rPr>
          <w:rFonts w:ascii="Palatino Linotype" w:eastAsia="Times New Roman" w:hAnsi="Palatino Linotype" w:cs="Times New Roman"/>
          <w:color w:val="212529"/>
          <w:kern w:val="0"/>
          <w:sz w:val="24"/>
          <w:szCs w:val="24"/>
          <w:lang w:val="en-GB" w:eastAsia="az-Latn-AZ"/>
          <w14:ligatures w14:val="none"/>
        </w:rPr>
        <w:t>information on actions</w:t>
      </w:r>
      <w:r w:rsidRPr="00D54D8C">
        <w:rPr>
          <w:rFonts w:ascii="Palatino Linotype" w:eastAsia="Times New Roman" w:hAnsi="Palatino Linotype" w:cs="Times New Roman"/>
          <w:color w:val="212529"/>
          <w:kern w:val="0"/>
          <w:sz w:val="24"/>
          <w:szCs w:val="24"/>
          <w:lang w:val="en-GB" w:eastAsia="az-Latn-AZ"/>
          <w14:ligatures w14:val="none"/>
        </w:rPr>
        <w:t xml:space="preserve"> taken in this regard.</w:t>
      </w:r>
      <w:bookmarkStart w:id="27" w:name="_ednref45"/>
      <w:r w:rsidR="005A136F" w:rsidRPr="002809C5">
        <w:rPr>
          <w:rFonts w:ascii="Palatino Linotype" w:eastAsia="Times New Roman" w:hAnsi="Palatino Linotype" w:cs="Times New Roman"/>
          <w:color w:val="212529"/>
          <w:spacing w:val="2"/>
          <w:lang w:val="en-US"/>
        </w:rPr>
        <w:t xml:space="preserve"> </w:t>
      </w:r>
      <w:hyperlink r:id="rId34" w:anchor="_edn45" w:history="1">
        <w:r w:rsidR="005A136F" w:rsidRPr="00D54D8C">
          <w:rPr>
            <w:rFonts w:ascii="Palatino Linotype" w:eastAsia="Times New Roman" w:hAnsi="Palatino Linotype" w:cs="Times New Roman"/>
            <w:b/>
            <w:bCs/>
            <w:color w:val="0000FF"/>
            <w:spacing w:val="2"/>
            <w:sz w:val="20"/>
            <w:szCs w:val="20"/>
            <w:u w:val="single"/>
            <w:vertAlign w:val="superscript"/>
            <w:lang w:val="az-Latn-AZ"/>
          </w:rPr>
          <w:t>[45]</w:t>
        </w:r>
      </w:hyperlink>
      <w:bookmarkEnd w:id="27"/>
    </w:p>
    <w:p w14:paraId="4F3C833F" w14:textId="12F60E9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14.3. The </w:t>
      </w:r>
      <w:r w:rsidR="0033492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ommissioner's annual report </w:t>
      </w:r>
      <w:r w:rsidR="005C7EB2" w:rsidRPr="00D54D8C">
        <w:rPr>
          <w:rFonts w:ascii="Palatino Linotype" w:eastAsia="Times New Roman" w:hAnsi="Palatino Linotype" w:cs="Times New Roman"/>
          <w:color w:val="212529"/>
          <w:kern w:val="0"/>
          <w:sz w:val="24"/>
          <w:szCs w:val="24"/>
          <w:lang w:val="en-GB" w:eastAsia="az-Latn-AZ"/>
          <w14:ligatures w14:val="none"/>
        </w:rPr>
        <w:t>must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AA5D12" w:rsidRPr="00D54D8C">
        <w:rPr>
          <w:rFonts w:ascii="Palatino Linotype" w:eastAsia="Times New Roman" w:hAnsi="Palatino Linotype" w:cs="Times New Roman"/>
          <w:color w:val="212529"/>
          <w:kern w:val="0"/>
          <w:sz w:val="24"/>
          <w:szCs w:val="24"/>
          <w:lang w:val="en-GB" w:eastAsia="az-Latn-AZ"/>
          <w14:ligatures w14:val="none"/>
        </w:rPr>
        <w:t>encompass</w:t>
      </w:r>
      <w:r w:rsidRPr="00D54D8C">
        <w:rPr>
          <w:rFonts w:ascii="Palatino Linotype" w:eastAsia="Times New Roman" w:hAnsi="Palatino Linotype" w:cs="Times New Roman"/>
          <w:color w:val="212529"/>
          <w:kern w:val="0"/>
          <w:sz w:val="24"/>
          <w:szCs w:val="24"/>
          <w:lang w:val="en-GB" w:eastAsia="az-Latn-AZ"/>
          <w14:ligatures w14:val="none"/>
        </w:rPr>
        <w:t xml:space="preserve"> the general</w:t>
      </w:r>
      <w:r w:rsidR="00791DF4" w:rsidRPr="00D54D8C">
        <w:rPr>
          <w:rFonts w:ascii="Palatino Linotype" w:eastAsia="Times New Roman" w:hAnsi="Palatino Linotype" w:cs="Times New Roman"/>
          <w:color w:val="212529"/>
          <w:kern w:val="0"/>
          <w:sz w:val="24"/>
          <w:szCs w:val="24"/>
          <w:lang w:val="en-GB" w:eastAsia="az-Latn-AZ"/>
          <w14:ligatures w14:val="none"/>
        </w:rPr>
        <w:t xml:space="preserve"> </w:t>
      </w:r>
      <w:r w:rsidR="00854D15">
        <w:rPr>
          <w:rFonts w:ascii="Palatino Linotype" w:eastAsia="Times New Roman" w:hAnsi="Palatino Linotype" w:cs="Times New Roman"/>
          <w:color w:val="212529"/>
          <w:kern w:val="0"/>
          <w:sz w:val="24"/>
          <w:szCs w:val="24"/>
          <w:lang w:val="en-GB" w:eastAsia="az-Latn-AZ"/>
          <w14:ligatures w14:val="none"/>
        </w:rPr>
        <w:t>views</w:t>
      </w:r>
      <w:r w:rsidRPr="00D54D8C">
        <w:rPr>
          <w:rFonts w:ascii="Palatino Linotype" w:eastAsia="Times New Roman" w:hAnsi="Palatino Linotype" w:cs="Times New Roman"/>
          <w:color w:val="212529"/>
          <w:kern w:val="0"/>
          <w:sz w:val="24"/>
          <w:szCs w:val="24"/>
          <w:lang w:val="en-GB" w:eastAsia="az-Latn-AZ"/>
          <w14:ligatures w14:val="none"/>
        </w:rPr>
        <w:t>, opinion</w:t>
      </w:r>
      <w:r w:rsidR="00791DF4" w:rsidRPr="00D54D8C">
        <w:rPr>
          <w:rFonts w:ascii="Palatino Linotype" w:eastAsia="Times New Roman" w:hAnsi="Palatino Linotype" w:cs="Times New Roman"/>
          <w:color w:val="212529"/>
          <w:kern w:val="0"/>
          <w:sz w:val="24"/>
          <w:szCs w:val="24"/>
          <w:lang w:val="en-GB" w:eastAsia="az-Latn-AZ"/>
          <w14:ligatures w14:val="none"/>
        </w:rPr>
        <w:t>s</w:t>
      </w:r>
      <w:r w:rsidR="00AA5D12"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recommendations related to </w:t>
      </w:r>
      <w:r w:rsidR="00791DF4" w:rsidRPr="00D54D8C">
        <w:rPr>
          <w:rFonts w:ascii="Palatino Linotype" w:eastAsia="Times New Roman" w:hAnsi="Palatino Linotype" w:cs="Times New Roman"/>
          <w:color w:val="212529"/>
          <w:kern w:val="0"/>
          <w:sz w:val="24"/>
          <w:szCs w:val="24"/>
          <w:lang w:val="en-GB" w:eastAsia="az-Latn-AZ"/>
          <w14:ligatures w14:val="none"/>
        </w:rPr>
        <w:t xml:space="preserve">ensuring </w:t>
      </w:r>
      <w:r w:rsidRPr="00D54D8C">
        <w:rPr>
          <w:rFonts w:ascii="Palatino Linotype" w:eastAsia="Times New Roman" w:hAnsi="Palatino Linotype" w:cs="Times New Roman"/>
          <w:color w:val="212529"/>
          <w:kern w:val="0"/>
          <w:sz w:val="24"/>
          <w:szCs w:val="24"/>
          <w:lang w:val="en-GB" w:eastAsia="az-Latn-AZ"/>
          <w14:ligatures w14:val="none"/>
        </w:rPr>
        <w:t>human rights.</w:t>
      </w:r>
    </w:p>
    <w:p w14:paraId="4F3C8340" w14:textId="586CF11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14.4. The annual report </w:t>
      </w:r>
      <w:r w:rsidR="00904C43" w:rsidRPr="00D54D8C">
        <w:rPr>
          <w:rFonts w:ascii="Palatino Linotype" w:eastAsia="Times New Roman" w:hAnsi="Palatino Linotype" w:cs="Times New Roman"/>
          <w:color w:val="212529"/>
          <w:kern w:val="0"/>
          <w:sz w:val="24"/>
          <w:szCs w:val="24"/>
          <w:lang w:val="en-GB" w:eastAsia="az-Latn-AZ"/>
          <w14:ligatures w14:val="none"/>
        </w:rPr>
        <w:t xml:space="preserve">shall be submitted </w:t>
      </w:r>
      <w:r w:rsidRPr="00D54D8C">
        <w:rPr>
          <w:rFonts w:ascii="Palatino Linotype" w:eastAsia="Times New Roman" w:hAnsi="Palatino Linotype" w:cs="Times New Roman"/>
          <w:color w:val="212529"/>
          <w:kern w:val="0"/>
          <w:sz w:val="24"/>
          <w:szCs w:val="24"/>
          <w:lang w:val="en-GB" w:eastAsia="az-Latn-AZ"/>
          <w14:ligatures w14:val="none"/>
        </w:rPr>
        <w:t xml:space="preserve">to the Cabinet of Ministers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the Constitutional Court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the Supreme Court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134710"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and the Prosecutor General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41" w14:textId="517B670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14.5. The report </w:t>
      </w:r>
      <w:r w:rsidR="00134710" w:rsidRPr="00D54D8C">
        <w:rPr>
          <w:rFonts w:ascii="Palatino Linotype" w:eastAsia="Times New Roman" w:hAnsi="Palatino Linotype" w:cs="Times New Roman"/>
          <w:color w:val="212529"/>
          <w:kern w:val="0"/>
          <w:sz w:val="24"/>
          <w:szCs w:val="24"/>
          <w:lang w:val="en-GB" w:eastAsia="az-Latn-AZ"/>
          <w14:ligatures w14:val="none"/>
        </w:rPr>
        <w:t>shall</w:t>
      </w:r>
      <w:r w:rsidR="00075990" w:rsidRPr="00D54D8C">
        <w:rPr>
          <w:rFonts w:ascii="Palatino Linotype" w:eastAsia="Times New Roman" w:hAnsi="Palatino Linotype" w:cs="Times New Roman"/>
          <w:color w:val="212529"/>
          <w:kern w:val="0"/>
          <w:sz w:val="24"/>
          <w:szCs w:val="24"/>
          <w:lang w:val="en-GB" w:eastAsia="az-Latn-AZ"/>
          <w14:ligatures w14:val="none"/>
        </w:rPr>
        <w:t xml:space="preserve"> be</w:t>
      </w:r>
      <w:r w:rsidRPr="00D54D8C">
        <w:rPr>
          <w:rFonts w:ascii="Palatino Linotype" w:eastAsia="Times New Roman" w:hAnsi="Palatino Linotype" w:cs="Times New Roman"/>
          <w:color w:val="212529"/>
          <w:kern w:val="0"/>
          <w:sz w:val="24"/>
          <w:szCs w:val="24"/>
          <w:lang w:val="en-GB" w:eastAsia="az-Latn-AZ"/>
          <w14:ligatures w14:val="none"/>
        </w:rPr>
        <w:t xml:space="preserve"> published in </w:t>
      </w:r>
      <w:r w:rsidR="00765B83" w:rsidRPr="00D54D8C">
        <w:rPr>
          <w:rFonts w:ascii="Palatino Linotype" w:eastAsia="Times New Roman" w:hAnsi="Palatino Linotype" w:cs="Times New Roman"/>
          <w:color w:val="212529"/>
          <w:kern w:val="0"/>
          <w:sz w:val="24"/>
          <w:szCs w:val="24"/>
          <w:lang w:val="en-GB" w:eastAsia="az-Latn-AZ"/>
          <w14:ligatures w14:val="none"/>
        </w:rPr>
        <w:t xml:space="preserve">the </w:t>
      </w:r>
      <w:r w:rsidR="00F65423" w:rsidRPr="00D54D8C">
        <w:rPr>
          <w:rFonts w:ascii="Palatino Linotype" w:eastAsia="Times New Roman" w:hAnsi="Palatino Linotype" w:cs="Times New Roman"/>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color w:val="212529"/>
          <w:kern w:val="0"/>
          <w:sz w:val="24"/>
          <w:szCs w:val="24"/>
          <w:lang w:val="en-GB" w:eastAsia="az-Latn-AZ"/>
          <w14:ligatures w14:val="none"/>
        </w:rPr>
        <w:t>” newspaper</w:t>
      </w:r>
      <w:r w:rsidRPr="00D54D8C">
        <w:rPr>
          <w:rFonts w:ascii="Palatino Linotype" w:eastAsia="Times New Roman" w:hAnsi="Palatino Linotype" w:cs="Times New Roman"/>
          <w:color w:val="212529"/>
          <w:kern w:val="0"/>
          <w:sz w:val="24"/>
          <w:szCs w:val="24"/>
          <w:lang w:val="en-GB" w:eastAsia="az-Latn-AZ"/>
          <w14:ligatures w14:val="none"/>
        </w:rPr>
        <w:t xml:space="preserve"> and</w:t>
      </w:r>
      <w:r w:rsidR="005D4C53" w:rsidRPr="00D54D8C">
        <w:rPr>
          <w:rFonts w:ascii="Palatino Linotype" w:eastAsia="Times New Roman" w:hAnsi="Palatino Linotype" w:cs="Times New Roman"/>
          <w:color w:val="212529"/>
          <w:kern w:val="0"/>
          <w:sz w:val="24"/>
          <w:szCs w:val="24"/>
          <w:lang w:val="en-GB" w:eastAsia="az-Latn-AZ"/>
          <w14:ligatures w14:val="none"/>
        </w:rPr>
        <w:t xml:space="preserve"> the</w:t>
      </w:r>
      <w:r w:rsidRPr="00D54D8C">
        <w:rPr>
          <w:rFonts w:ascii="Palatino Linotype" w:eastAsia="Times New Roman" w:hAnsi="Palatino Linotype" w:cs="Times New Roman"/>
          <w:color w:val="212529"/>
          <w:kern w:val="0"/>
          <w:sz w:val="24"/>
          <w:szCs w:val="24"/>
          <w:lang w:val="en-GB" w:eastAsia="az-Latn-AZ"/>
          <w14:ligatures w14:val="none"/>
        </w:rPr>
        <w:t xml:space="preserve"> "Legislative </w:t>
      </w:r>
      <w:r w:rsidR="00765B83"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ollection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42"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43" w14:textId="0F6BE52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8046C0">
        <w:rPr>
          <w:rFonts w:ascii="Palatino Linotype" w:eastAsia="Times New Roman" w:hAnsi="Palatino Linotype" w:cs="Times New Roman"/>
          <w:i/>
          <w:iCs/>
          <w:color w:val="212529"/>
          <w:spacing w:val="60"/>
          <w:kern w:val="0"/>
          <w:sz w:val="24"/>
          <w:szCs w:val="24"/>
          <w:lang w:val="en-GB" w:eastAsia="az-Latn-AZ"/>
          <w14:ligatures w14:val="none"/>
        </w:rPr>
        <w:t>Article 15.</w:t>
      </w:r>
      <w:r w:rsidRPr="008046C0">
        <w:rPr>
          <w:rFonts w:ascii="Palatino Linotype" w:eastAsia="Times New Roman" w:hAnsi="Palatino Linotype" w:cs="Times New Roman"/>
          <w:b/>
          <w:bCs/>
          <w:i/>
          <w:iCs/>
          <w:color w:val="212529"/>
          <w:kern w:val="0"/>
          <w:sz w:val="24"/>
          <w:szCs w:val="24"/>
          <w:lang w:val="en-GB" w:eastAsia="az-Latn-AZ"/>
          <w14:ligatures w14:val="none"/>
        </w:rPr>
        <w:t xml:space="preserve"> </w:t>
      </w:r>
      <w:r w:rsidR="000745CD" w:rsidRPr="008046C0">
        <w:rPr>
          <w:rFonts w:ascii="Palatino Linotype" w:eastAsia="Times New Roman" w:hAnsi="Palatino Linotype" w:cs="Times New Roman"/>
          <w:b/>
          <w:bCs/>
          <w:i/>
          <w:iCs/>
          <w:color w:val="212529"/>
          <w:kern w:val="0"/>
          <w:sz w:val="24"/>
          <w:szCs w:val="24"/>
          <w:lang w:val="en-GB" w:eastAsia="az-Latn-AZ"/>
          <w14:ligatures w14:val="none"/>
        </w:rPr>
        <w:t xml:space="preserve">Ensuring </w:t>
      </w:r>
      <w:r w:rsidR="00765B83" w:rsidRPr="008046C0">
        <w:rPr>
          <w:rFonts w:ascii="Palatino Linotype" w:eastAsia="Times New Roman" w:hAnsi="Palatino Linotype" w:cs="Times New Roman"/>
          <w:b/>
          <w:bCs/>
          <w:i/>
          <w:iCs/>
          <w:color w:val="212529"/>
          <w:kern w:val="0"/>
          <w:sz w:val="24"/>
          <w:szCs w:val="24"/>
          <w:lang w:val="en-GB" w:eastAsia="az-Latn-AZ"/>
          <w14:ligatures w14:val="none"/>
        </w:rPr>
        <w:t xml:space="preserve">Confidentiality </w:t>
      </w:r>
      <w:r w:rsidR="000745CD" w:rsidRPr="008046C0">
        <w:rPr>
          <w:rFonts w:ascii="Palatino Linotype" w:eastAsia="Times New Roman" w:hAnsi="Palatino Linotype" w:cs="Times New Roman"/>
          <w:b/>
          <w:bCs/>
          <w:i/>
          <w:iCs/>
          <w:color w:val="212529"/>
          <w:kern w:val="0"/>
          <w:sz w:val="24"/>
          <w:szCs w:val="24"/>
          <w:lang w:val="en-GB" w:eastAsia="az-Latn-AZ"/>
          <w14:ligatures w14:val="none"/>
        </w:rPr>
        <w:t xml:space="preserve">in </w:t>
      </w:r>
      <w:r w:rsidR="00765B83" w:rsidRPr="008046C0">
        <w:rPr>
          <w:rFonts w:ascii="Palatino Linotype" w:eastAsia="Times New Roman" w:hAnsi="Palatino Linotype" w:cs="Times New Roman"/>
          <w:b/>
          <w:bCs/>
          <w:i/>
          <w:iCs/>
          <w:color w:val="212529"/>
          <w:kern w:val="0"/>
          <w:sz w:val="24"/>
          <w:szCs w:val="24"/>
          <w:lang w:val="en-GB" w:eastAsia="az-Latn-AZ"/>
          <w14:ligatures w14:val="none"/>
        </w:rPr>
        <w:t>the Commissioner</w:t>
      </w:r>
      <w:r w:rsidR="000745CD" w:rsidRPr="008046C0">
        <w:rPr>
          <w:rFonts w:ascii="Palatino Linotype" w:eastAsia="Times New Roman" w:hAnsi="Palatino Linotype" w:cs="Times New Roman"/>
          <w:b/>
          <w:bCs/>
          <w:i/>
          <w:iCs/>
          <w:color w:val="212529"/>
          <w:kern w:val="0"/>
          <w:sz w:val="24"/>
          <w:szCs w:val="24"/>
          <w:lang w:val="en-GB" w:eastAsia="az-Latn-AZ"/>
          <w14:ligatures w14:val="none"/>
        </w:rPr>
        <w:t>’s Activities</w:t>
      </w:r>
      <w:bookmarkStart w:id="28" w:name="_ednref46"/>
      <w:r w:rsidR="001E514D" w:rsidRPr="00D54D8C">
        <w:rPr>
          <w:rFonts w:ascii="Palatino Linotype" w:eastAsia="Times New Roman" w:hAnsi="Palatino Linotype" w:cs="Times New Roman"/>
          <w:b/>
          <w:bCs/>
          <w:color w:val="0000FF"/>
          <w:spacing w:val="2"/>
          <w:sz w:val="20"/>
          <w:szCs w:val="20"/>
          <w:vertAlign w:val="superscript"/>
          <w:lang w:val="az-Latn-AZ"/>
        </w:rPr>
        <w:fldChar w:fldCharType="begin"/>
      </w:r>
      <w:r w:rsidR="001E514D" w:rsidRPr="00D54D8C">
        <w:rPr>
          <w:rFonts w:ascii="Palatino Linotype" w:eastAsia="Times New Roman" w:hAnsi="Palatino Linotype" w:cs="Times New Roman"/>
          <w:b/>
          <w:bCs/>
          <w:color w:val="0000FF"/>
          <w:spacing w:val="2"/>
          <w:sz w:val="20"/>
          <w:szCs w:val="20"/>
          <w:vertAlign w:val="superscript"/>
          <w:lang w:val="az-Latn-AZ"/>
        </w:rPr>
        <w:instrText>HYPERLINK "https://e-qanun.az/framework/1407" \l "_edn46" \o ""</w:instrText>
      </w:r>
      <w:r w:rsidR="001E514D" w:rsidRPr="00D54D8C">
        <w:rPr>
          <w:rFonts w:ascii="Palatino Linotype" w:eastAsia="Times New Roman" w:hAnsi="Palatino Linotype" w:cs="Times New Roman"/>
          <w:b/>
          <w:bCs/>
          <w:color w:val="0000FF"/>
          <w:spacing w:val="2"/>
          <w:sz w:val="20"/>
          <w:szCs w:val="20"/>
          <w:vertAlign w:val="superscript"/>
          <w:lang w:val="az-Latn-AZ"/>
        </w:rPr>
      </w:r>
      <w:r w:rsidR="001E514D" w:rsidRPr="00D54D8C">
        <w:rPr>
          <w:rFonts w:ascii="Palatino Linotype" w:eastAsia="Times New Roman" w:hAnsi="Palatino Linotype" w:cs="Times New Roman"/>
          <w:b/>
          <w:bCs/>
          <w:color w:val="0000FF"/>
          <w:spacing w:val="2"/>
          <w:sz w:val="20"/>
          <w:szCs w:val="20"/>
          <w:vertAlign w:val="superscript"/>
          <w:lang w:val="az-Latn-AZ"/>
        </w:rPr>
        <w:fldChar w:fldCharType="separate"/>
      </w:r>
      <w:r w:rsidR="001E514D" w:rsidRPr="00D54D8C">
        <w:rPr>
          <w:rFonts w:ascii="Palatino Linotype" w:eastAsia="Times New Roman" w:hAnsi="Palatino Linotype" w:cs="Times New Roman"/>
          <w:b/>
          <w:bCs/>
          <w:color w:val="0000FF"/>
          <w:spacing w:val="2"/>
          <w:sz w:val="20"/>
          <w:szCs w:val="20"/>
          <w:u w:val="single"/>
          <w:vertAlign w:val="superscript"/>
          <w:lang w:val="az-Latn-AZ"/>
        </w:rPr>
        <w:t>[46]</w:t>
      </w:r>
      <w:r w:rsidR="001E514D" w:rsidRPr="00D54D8C">
        <w:rPr>
          <w:rFonts w:ascii="Palatino Linotype" w:eastAsia="Times New Roman" w:hAnsi="Palatino Linotype" w:cs="Times New Roman"/>
          <w:b/>
          <w:bCs/>
          <w:color w:val="0000FF"/>
          <w:spacing w:val="2"/>
          <w:sz w:val="20"/>
          <w:szCs w:val="20"/>
          <w:vertAlign w:val="superscript"/>
          <w:lang w:val="az-Latn-AZ"/>
        </w:rPr>
        <w:fldChar w:fldCharType="end"/>
      </w:r>
      <w:bookmarkEnd w:id="28"/>
    </w:p>
    <w:p w14:paraId="4F3C8344"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45" w14:textId="0E6FD1B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381D2B">
        <w:rPr>
          <w:rFonts w:ascii="Palatino Linotype" w:eastAsia="Times New Roman" w:hAnsi="Palatino Linotype" w:cs="Times New Roman"/>
          <w:i/>
          <w:iCs/>
          <w:color w:val="212529"/>
          <w:kern w:val="0"/>
          <w:sz w:val="24"/>
          <w:szCs w:val="24"/>
          <w:lang w:val="en-GB" w:eastAsia="az-Latn-AZ"/>
          <w14:ligatures w14:val="none"/>
        </w:rPr>
        <w:t xml:space="preserve">15.1. </w:t>
      </w:r>
      <w:r w:rsidR="002852A1" w:rsidRPr="00381D2B">
        <w:rPr>
          <w:rFonts w:ascii="Palatino Linotype" w:eastAsia="Times New Roman" w:hAnsi="Palatino Linotype" w:cs="Times New Roman"/>
          <w:i/>
          <w:iCs/>
          <w:color w:val="212529"/>
          <w:kern w:val="0"/>
          <w:sz w:val="24"/>
          <w:szCs w:val="24"/>
          <w:lang w:val="en-GB" w:eastAsia="az-Latn-AZ"/>
          <w14:ligatures w14:val="none"/>
        </w:rPr>
        <w:t xml:space="preserve">Information that constitutes </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state secrets, investigative, judicial, tax, banking, and </w:t>
      </w:r>
      <w:r w:rsidR="00A44D2C" w:rsidRPr="00381D2B">
        <w:rPr>
          <w:rFonts w:ascii="Palatino Linotype" w:eastAsia="Times New Roman" w:hAnsi="Palatino Linotype" w:cs="Times New Roman"/>
          <w:i/>
          <w:iCs/>
          <w:color w:val="212529"/>
          <w:kern w:val="0"/>
          <w:sz w:val="24"/>
          <w:szCs w:val="24"/>
          <w:lang w:val="en-GB" w:eastAsia="az-Latn-AZ"/>
          <w14:ligatures w14:val="none"/>
        </w:rPr>
        <w:t>commercial secrets</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as well as other information </w:t>
      </w:r>
      <w:r w:rsidR="001A2D60" w:rsidRPr="00381D2B">
        <w:rPr>
          <w:rFonts w:ascii="Palatino Linotype" w:eastAsia="Times New Roman" w:hAnsi="Palatino Linotype" w:cs="Times New Roman"/>
          <w:i/>
          <w:iCs/>
          <w:color w:val="212529"/>
          <w:kern w:val="0"/>
          <w:sz w:val="24"/>
          <w:szCs w:val="24"/>
          <w:lang w:val="en-GB" w:eastAsia="az-Latn-AZ"/>
          <w14:ligatures w14:val="none"/>
        </w:rPr>
        <w:t>to which</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w:t>
      </w:r>
      <w:r w:rsidR="00C0291B" w:rsidRPr="00381D2B">
        <w:rPr>
          <w:rFonts w:ascii="Palatino Linotype" w:eastAsia="Times New Roman" w:hAnsi="Palatino Linotype" w:cs="Times New Roman"/>
          <w:i/>
          <w:iCs/>
          <w:color w:val="212529"/>
          <w:kern w:val="0"/>
          <w:sz w:val="24"/>
          <w:szCs w:val="24"/>
          <w:lang w:val="en-GB" w:eastAsia="az-Latn-AZ"/>
          <w14:ligatures w14:val="none"/>
        </w:rPr>
        <w:t xml:space="preserve">access </w:t>
      </w:r>
      <w:r w:rsidR="00F666D0" w:rsidRPr="00381D2B">
        <w:rPr>
          <w:rFonts w:ascii="Palatino Linotype" w:eastAsia="Times New Roman" w:hAnsi="Palatino Linotype" w:cs="Times New Roman"/>
          <w:i/>
          <w:iCs/>
          <w:color w:val="212529"/>
          <w:kern w:val="0"/>
          <w:sz w:val="24"/>
          <w:szCs w:val="24"/>
          <w:lang w:val="en-GB" w:eastAsia="az-Latn-AZ"/>
          <w14:ligatures w14:val="none"/>
        </w:rPr>
        <w:t>is restricted by law</w:t>
      </w:r>
      <w:r w:rsidR="00796AA4">
        <w:rPr>
          <w:rFonts w:ascii="Palatino Linotype" w:eastAsia="Times New Roman" w:hAnsi="Palatino Linotype" w:cs="Times New Roman"/>
          <w:i/>
          <w:iCs/>
          <w:color w:val="212529"/>
          <w:kern w:val="0"/>
          <w:sz w:val="24"/>
          <w:szCs w:val="24"/>
          <w:lang w:val="en-GB" w:eastAsia="az-Latn-AZ"/>
          <w14:ligatures w14:val="none"/>
        </w:rPr>
        <w:t xml:space="preserve"> and</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that becomes known</w:t>
      </w:r>
      <w:r w:rsidR="000253BC" w:rsidRPr="00381D2B">
        <w:rPr>
          <w:rFonts w:ascii="Palatino Linotype" w:eastAsia="Times New Roman" w:hAnsi="Palatino Linotype" w:cs="Times New Roman"/>
          <w:i/>
          <w:iCs/>
          <w:color w:val="212529"/>
          <w:kern w:val="0"/>
          <w:sz w:val="24"/>
          <w:szCs w:val="24"/>
          <w:lang w:val="en-GB" w:eastAsia="az-Latn-AZ"/>
          <w14:ligatures w14:val="none"/>
        </w:rPr>
        <w:t>, in the course of the Commissioner’s activities,</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to the Commissioner, the members of the National Preventive Group and the Independent Monitoring Group, the </w:t>
      </w:r>
      <w:r w:rsidR="007209A0" w:rsidRPr="00381D2B">
        <w:rPr>
          <w:rFonts w:ascii="Palatino Linotype" w:eastAsia="Times New Roman" w:hAnsi="Palatino Linotype" w:cs="Times New Roman"/>
          <w:i/>
          <w:iCs/>
          <w:color w:val="212529"/>
          <w:kern w:val="0"/>
          <w:sz w:val="24"/>
          <w:szCs w:val="24"/>
          <w:lang w:val="en-GB" w:eastAsia="az-Latn-AZ"/>
          <w14:ligatures w14:val="none"/>
        </w:rPr>
        <w:t>staff</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of the Commissioner's </w:t>
      </w:r>
      <w:r w:rsidR="00381D2B" w:rsidRPr="00381D2B">
        <w:rPr>
          <w:rFonts w:ascii="Palatino Linotype" w:eastAsia="Times New Roman" w:hAnsi="Palatino Linotype" w:cs="Times New Roman"/>
          <w:i/>
          <w:iCs/>
          <w:color w:val="212529"/>
          <w:kern w:val="0"/>
          <w:sz w:val="24"/>
          <w:szCs w:val="24"/>
          <w:lang w:val="en-GB" w:eastAsia="az-Latn-AZ"/>
          <w14:ligatures w14:val="none"/>
        </w:rPr>
        <w:t>O</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ffice and regional </w:t>
      </w:r>
      <w:r w:rsidR="007209A0" w:rsidRPr="00381D2B">
        <w:rPr>
          <w:rFonts w:ascii="Palatino Linotype" w:eastAsia="Times New Roman" w:hAnsi="Palatino Linotype" w:cs="Times New Roman"/>
          <w:i/>
          <w:iCs/>
          <w:color w:val="212529"/>
          <w:kern w:val="0"/>
          <w:sz w:val="24"/>
          <w:szCs w:val="24"/>
          <w:lang w:val="en-GB" w:eastAsia="az-Latn-AZ"/>
          <w14:ligatures w14:val="none"/>
        </w:rPr>
        <w:t>centres</w:t>
      </w:r>
      <w:r w:rsidR="00F666D0" w:rsidRPr="00381D2B">
        <w:rPr>
          <w:rFonts w:ascii="Palatino Linotype" w:eastAsia="Times New Roman" w:hAnsi="Palatino Linotype" w:cs="Times New Roman"/>
          <w:i/>
          <w:iCs/>
          <w:color w:val="212529"/>
          <w:kern w:val="0"/>
          <w:sz w:val="24"/>
          <w:szCs w:val="24"/>
          <w:lang w:val="en-GB" w:eastAsia="az-Latn-AZ"/>
          <w14:ligatures w14:val="none"/>
        </w:rPr>
        <w:t>,</w:t>
      </w:r>
      <w:r w:rsidR="000253BC" w:rsidRPr="00381D2B">
        <w:rPr>
          <w:rFonts w:ascii="Palatino Linotype" w:eastAsia="Times New Roman" w:hAnsi="Palatino Linotype" w:cs="Times New Roman"/>
          <w:i/>
          <w:iCs/>
          <w:color w:val="212529"/>
          <w:kern w:val="0"/>
          <w:sz w:val="24"/>
          <w:szCs w:val="24"/>
          <w:lang w:val="en-GB" w:eastAsia="az-Latn-AZ"/>
          <w14:ligatures w14:val="none"/>
        </w:rPr>
        <w:t xml:space="preserve"> </w:t>
      </w:r>
      <w:r w:rsidR="007209A0" w:rsidRPr="00381D2B">
        <w:rPr>
          <w:rFonts w:ascii="Palatino Linotype" w:eastAsia="Times New Roman" w:hAnsi="Palatino Linotype" w:cs="Times New Roman"/>
          <w:i/>
          <w:iCs/>
          <w:color w:val="212529"/>
          <w:kern w:val="0"/>
          <w:sz w:val="24"/>
          <w:szCs w:val="24"/>
          <w:lang w:val="en-GB" w:eastAsia="az-Latn-AZ"/>
          <w14:ligatures w14:val="none"/>
        </w:rPr>
        <w:t>shall be</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w:t>
      </w:r>
      <w:r w:rsidR="001628DD" w:rsidRPr="00381D2B">
        <w:rPr>
          <w:rFonts w:ascii="Palatino Linotype" w:eastAsia="Times New Roman" w:hAnsi="Palatino Linotype" w:cs="Times New Roman"/>
          <w:i/>
          <w:iCs/>
          <w:color w:val="212529"/>
          <w:kern w:val="0"/>
          <w:sz w:val="24"/>
          <w:szCs w:val="24"/>
          <w:lang w:val="en-GB" w:eastAsia="az-Latn-AZ"/>
          <w14:ligatures w14:val="none"/>
        </w:rPr>
        <w:t xml:space="preserve">protected </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in accordance with the laws of the Republic of Azerbaijan </w:t>
      </w:r>
      <w:r w:rsidR="00387DB7">
        <w:rPr>
          <w:rFonts w:ascii="Palatino Linotype" w:eastAsia="Times New Roman" w:hAnsi="Palatino Linotype" w:cs="Times New Roman"/>
          <w:i/>
          <w:iCs/>
          <w:color w:val="212529"/>
          <w:kern w:val="0"/>
          <w:sz w:val="24"/>
          <w:szCs w:val="24"/>
          <w:lang w:val="en-GB" w:eastAsia="az-Latn-AZ"/>
          <w14:ligatures w14:val="none"/>
        </w:rPr>
        <w:t>governing</w:t>
      </w:r>
      <w:r w:rsidR="00F666D0" w:rsidRPr="00381D2B">
        <w:rPr>
          <w:rFonts w:ascii="Palatino Linotype" w:eastAsia="Times New Roman" w:hAnsi="Palatino Linotype" w:cs="Times New Roman"/>
          <w:i/>
          <w:iCs/>
          <w:color w:val="212529"/>
          <w:kern w:val="0"/>
          <w:sz w:val="24"/>
          <w:szCs w:val="24"/>
          <w:lang w:val="en-GB" w:eastAsia="az-Latn-AZ"/>
          <w14:ligatures w14:val="none"/>
        </w:rPr>
        <w:t xml:space="preserve"> relations in this area.</w:t>
      </w:r>
      <w:bookmarkStart w:id="29" w:name="_ednref47"/>
      <w:r w:rsidR="005B2050" w:rsidRPr="002809C5">
        <w:rPr>
          <w:rFonts w:ascii="Palatino Linotype" w:eastAsia="Times New Roman" w:hAnsi="Palatino Linotype" w:cs="Times New Roman"/>
          <w:i/>
          <w:iCs/>
          <w:color w:val="212529"/>
          <w:spacing w:val="2"/>
          <w:lang w:val="en-US"/>
        </w:rPr>
        <w:t xml:space="preserve"> </w:t>
      </w:r>
      <w:hyperlink r:id="rId35" w:anchor="_edn47" w:history="1">
        <w:r w:rsidR="005B2050" w:rsidRPr="00D54D8C">
          <w:rPr>
            <w:rFonts w:ascii="Palatino Linotype" w:eastAsia="Times New Roman" w:hAnsi="Palatino Linotype" w:cs="Times New Roman"/>
            <w:b/>
            <w:bCs/>
            <w:color w:val="0000FF"/>
            <w:spacing w:val="2"/>
            <w:sz w:val="20"/>
            <w:szCs w:val="20"/>
            <w:u w:val="single"/>
            <w:vertAlign w:val="superscript"/>
            <w:lang w:val="az-Latn-AZ"/>
          </w:rPr>
          <w:t>[47]</w:t>
        </w:r>
      </w:hyperlink>
      <w:bookmarkEnd w:id="29"/>
    </w:p>
    <w:p w14:paraId="4F3C8346" w14:textId="45CE857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15.2. </w:t>
      </w:r>
      <w:r w:rsidR="00193F22" w:rsidRPr="00D54D8C">
        <w:rPr>
          <w:rFonts w:ascii="Palatino Linotype" w:eastAsia="Times New Roman" w:hAnsi="Palatino Linotype" w:cs="Times New Roman"/>
          <w:color w:val="212529"/>
          <w:kern w:val="0"/>
          <w:sz w:val="24"/>
          <w:szCs w:val="24"/>
          <w:lang w:val="en-GB" w:eastAsia="az-Latn-AZ"/>
          <w14:ligatures w14:val="none"/>
        </w:rPr>
        <w:t>Dis</w:t>
      </w:r>
      <w:r w:rsidR="00261B9D" w:rsidRPr="00D54D8C">
        <w:rPr>
          <w:rFonts w:ascii="Palatino Linotype" w:eastAsia="Times New Roman" w:hAnsi="Palatino Linotype" w:cs="Times New Roman"/>
          <w:color w:val="212529"/>
          <w:kern w:val="0"/>
          <w:sz w:val="24"/>
          <w:szCs w:val="24"/>
          <w:lang w:val="en-GB" w:eastAsia="az-Latn-AZ"/>
          <w14:ligatures w14:val="none"/>
        </w:rPr>
        <w:t xml:space="preserve">closure </w:t>
      </w:r>
      <w:r w:rsidR="00193F22" w:rsidRPr="00D54D8C">
        <w:rPr>
          <w:rFonts w:ascii="Palatino Linotype" w:eastAsia="Times New Roman" w:hAnsi="Palatino Linotype" w:cs="Times New Roman"/>
          <w:color w:val="212529"/>
          <w:kern w:val="0"/>
          <w:sz w:val="24"/>
          <w:szCs w:val="24"/>
          <w:lang w:val="en-GB" w:eastAsia="az-Latn-AZ"/>
          <w14:ligatures w14:val="none"/>
        </w:rPr>
        <w:t xml:space="preserve">of information </w:t>
      </w:r>
      <w:r w:rsidR="00261B9D" w:rsidRPr="00D54D8C">
        <w:rPr>
          <w:rFonts w:ascii="Palatino Linotype" w:eastAsia="Times New Roman" w:hAnsi="Palatino Linotype" w:cs="Times New Roman"/>
          <w:color w:val="212529"/>
          <w:kern w:val="0"/>
          <w:sz w:val="24"/>
          <w:szCs w:val="24"/>
          <w:lang w:val="en-GB" w:eastAsia="az-Latn-AZ"/>
          <w14:ligatures w14:val="none"/>
        </w:rPr>
        <w:t>concerning</w:t>
      </w:r>
      <w:r w:rsidR="00193F22" w:rsidRPr="00D54D8C">
        <w:rPr>
          <w:rFonts w:ascii="Palatino Linotype" w:eastAsia="Times New Roman" w:hAnsi="Palatino Linotype" w:cs="Times New Roman"/>
          <w:color w:val="212529"/>
          <w:kern w:val="0"/>
          <w:sz w:val="24"/>
          <w:szCs w:val="24"/>
          <w:lang w:val="en-GB" w:eastAsia="az-Latn-AZ"/>
          <w14:ligatures w14:val="none"/>
        </w:rPr>
        <w:t xml:space="preserve"> the private and family life of applicants, learned during the Commissioner's investigation of the circumstances reflected in the complaint, shall be </w:t>
      </w:r>
      <w:r w:rsidR="00DC22A7" w:rsidRPr="00D54D8C">
        <w:rPr>
          <w:rFonts w:ascii="Palatino Linotype" w:eastAsia="Times New Roman" w:hAnsi="Palatino Linotype" w:cs="Times New Roman"/>
          <w:color w:val="212529"/>
          <w:kern w:val="0"/>
          <w:sz w:val="24"/>
          <w:szCs w:val="24"/>
          <w:lang w:val="en-GB" w:eastAsia="az-Latn-AZ"/>
          <w14:ligatures w14:val="none"/>
        </w:rPr>
        <w:t>inadmissible</w:t>
      </w:r>
      <w:r w:rsidR="00193F22" w:rsidRPr="00D54D8C">
        <w:rPr>
          <w:rFonts w:ascii="Palatino Linotype" w:eastAsia="Times New Roman" w:hAnsi="Palatino Linotype" w:cs="Times New Roman"/>
          <w:color w:val="212529"/>
          <w:kern w:val="0"/>
          <w:sz w:val="24"/>
          <w:szCs w:val="24"/>
          <w:lang w:val="en-GB" w:eastAsia="az-Latn-AZ"/>
          <w14:ligatures w14:val="none"/>
        </w:rPr>
        <w:t xml:space="preserve"> without their consent.</w:t>
      </w:r>
    </w:p>
    <w:p w14:paraId="4F3C8347" w14:textId="77777777" w:rsidR="001B364B" w:rsidRPr="00D54D8C" w:rsidRDefault="001929E2" w:rsidP="001B364B">
      <w:pPr>
        <w:shd w:val="clear" w:color="auto" w:fill="FFFFFF"/>
        <w:spacing w:after="0" w:line="240" w:lineRule="auto"/>
        <w:ind w:firstLine="36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48" w14:textId="3287C324" w:rsidR="001B364B" w:rsidRPr="00D54D8C" w:rsidRDefault="001929E2" w:rsidP="001B364B">
      <w:pPr>
        <w:shd w:val="clear" w:color="auto" w:fill="FFFFFF"/>
        <w:spacing w:after="0" w:line="240" w:lineRule="auto"/>
        <w:jc w:val="center"/>
        <w:rPr>
          <w:rFonts w:ascii="Palatino Linotype" w:eastAsia="Times New Roman" w:hAnsi="Palatino Linotype" w:cs="Times New Roman"/>
          <w:color w:val="212529"/>
          <w:spacing w:val="60"/>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 xml:space="preserve">Chapter </w:t>
      </w:r>
      <w:r w:rsidR="00BB4C88" w:rsidRPr="00D54D8C">
        <w:rPr>
          <w:rFonts w:ascii="Palatino Linotype" w:eastAsia="Times New Roman" w:hAnsi="Palatino Linotype" w:cs="Times New Roman"/>
          <w:color w:val="212529"/>
          <w:spacing w:val="60"/>
          <w:kern w:val="0"/>
          <w:sz w:val="24"/>
          <w:szCs w:val="24"/>
          <w:lang w:val="en-GB" w:eastAsia="az-Latn-AZ"/>
          <w14:ligatures w14:val="none"/>
        </w:rPr>
        <w:t>Three</w:t>
      </w:r>
    </w:p>
    <w:p w14:paraId="4F3C8349" w14:textId="75FB7FD6" w:rsidR="001B364B" w:rsidRPr="00D54D8C" w:rsidRDefault="00BF27F0" w:rsidP="001B364B">
      <w:pPr>
        <w:shd w:val="clear" w:color="auto" w:fill="FFFFFF"/>
        <w:spacing w:after="0" w:line="240" w:lineRule="auto"/>
        <w:jc w:val="center"/>
        <w:rPr>
          <w:rFonts w:ascii="Palatino Linotype" w:eastAsia="Times New Roman" w:hAnsi="Palatino Linotype" w:cs="Times New Roman"/>
          <w:b/>
          <w:bCs/>
          <w:caps/>
          <w:color w:val="212529"/>
          <w:kern w:val="0"/>
          <w:sz w:val="24"/>
          <w:szCs w:val="24"/>
          <w:lang w:val="en-GB" w:eastAsia="az-Latn-AZ"/>
          <w14:ligatures w14:val="none"/>
        </w:rPr>
      </w:pPr>
      <w:r>
        <w:rPr>
          <w:rFonts w:ascii="Palatino Linotype" w:eastAsia="Times New Roman" w:hAnsi="Palatino Linotype" w:cs="Times New Roman"/>
          <w:b/>
          <w:bCs/>
          <w:caps/>
          <w:color w:val="212529"/>
          <w:kern w:val="0"/>
          <w:sz w:val="24"/>
          <w:szCs w:val="24"/>
          <w:lang w:val="en-GB" w:eastAsia="az-Latn-AZ"/>
          <w14:ligatures w14:val="none"/>
        </w:rPr>
        <w:t xml:space="preserve">ORGANIZATION AND GUARANTEES OF </w:t>
      </w:r>
      <w:r w:rsidR="00617B66" w:rsidRPr="00D54D8C">
        <w:rPr>
          <w:rFonts w:ascii="Palatino Linotype" w:eastAsia="Times New Roman" w:hAnsi="Palatino Linotype" w:cs="Times New Roman"/>
          <w:b/>
          <w:bCs/>
          <w:caps/>
          <w:color w:val="212529"/>
          <w:kern w:val="0"/>
          <w:sz w:val="24"/>
          <w:szCs w:val="24"/>
          <w:lang w:val="en-GB" w:eastAsia="az-Latn-AZ"/>
          <w14:ligatures w14:val="none"/>
        </w:rPr>
        <w:t xml:space="preserve">commissioner'S </w:t>
      </w:r>
      <w:r>
        <w:rPr>
          <w:rFonts w:ascii="Palatino Linotype" w:eastAsia="Times New Roman" w:hAnsi="Palatino Linotype" w:cs="Times New Roman"/>
          <w:b/>
          <w:bCs/>
          <w:caps/>
          <w:color w:val="212529"/>
          <w:kern w:val="0"/>
          <w:sz w:val="24"/>
          <w:szCs w:val="24"/>
          <w:lang w:val="en-GB" w:eastAsia="az-Latn-AZ"/>
          <w14:ligatures w14:val="none"/>
        </w:rPr>
        <w:t>WORK</w:t>
      </w:r>
    </w:p>
    <w:p w14:paraId="6B898DAD" w14:textId="77777777" w:rsidR="007A493C" w:rsidRPr="00D54D8C" w:rsidRDefault="007A493C" w:rsidP="001B364B">
      <w:pPr>
        <w:shd w:val="clear" w:color="auto" w:fill="FFFFFF"/>
        <w:spacing w:after="0" w:line="240" w:lineRule="auto"/>
        <w:jc w:val="center"/>
        <w:rPr>
          <w:rFonts w:ascii="Palatino Linotype" w:eastAsia="Times New Roman" w:hAnsi="Palatino Linotype" w:cs="Times New Roman"/>
          <w:b/>
          <w:bCs/>
          <w:caps/>
          <w:color w:val="212529"/>
          <w:kern w:val="0"/>
          <w:sz w:val="24"/>
          <w:szCs w:val="24"/>
          <w:lang w:val="en-GB" w:eastAsia="az-Latn-AZ"/>
          <w14:ligatures w14:val="none"/>
        </w:rPr>
      </w:pPr>
    </w:p>
    <w:p w14:paraId="4F3C834A" w14:textId="5F96AAC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16.</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7E48E3" w:rsidRPr="00D54D8C">
        <w:rPr>
          <w:rFonts w:ascii="Palatino Linotype" w:eastAsia="Times New Roman" w:hAnsi="Palatino Linotype" w:cs="Times New Roman"/>
          <w:b/>
          <w:bCs/>
          <w:color w:val="212529"/>
          <w:kern w:val="0"/>
          <w:sz w:val="24"/>
          <w:szCs w:val="24"/>
          <w:lang w:val="en-GB" w:eastAsia="az-Latn-AZ"/>
          <w14:ligatures w14:val="none"/>
        </w:rPr>
        <w:t>Social, Financial and Other Provisions for the Commissioner</w:t>
      </w:r>
    </w:p>
    <w:p w14:paraId="4F3C834B"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4C" w14:textId="27EB66A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kern w:val="0"/>
          <w:sz w:val="24"/>
          <w:szCs w:val="24"/>
          <w:lang w:val="en-GB" w:eastAsia="az-Latn-AZ"/>
          <w14:ligatures w14:val="none"/>
        </w:rPr>
        <w:t xml:space="preserve">16.1. The </w:t>
      </w:r>
      <w:r w:rsidR="00DC22A7"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7A493C"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 xml:space="preserve">receive a monthly </w:t>
      </w:r>
      <w:r w:rsidR="00215F4E" w:rsidRPr="00D54D8C">
        <w:rPr>
          <w:rFonts w:ascii="Palatino Linotype" w:eastAsia="Times New Roman" w:hAnsi="Palatino Linotype" w:cs="Times New Roman"/>
          <w:color w:val="212529"/>
          <w:kern w:val="0"/>
          <w:sz w:val="24"/>
          <w:szCs w:val="24"/>
          <w:lang w:val="en-GB" w:eastAsia="az-Latn-AZ"/>
          <w14:ligatures w14:val="none"/>
        </w:rPr>
        <w:t>wage</w:t>
      </w:r>
      <w:r w:rsidRPr="00D54D8C">
        <w:rPr>
          <w:rFonts w:ascii="Palatino Linotype" w:eastAsia="Times New Roman" w:hAnsi="Palatino Linotype" w:cs="Times New Roman"/>
          <w:color w:val="000000"/>
          <w:kern w:val="0"/>
          <w:sz w:val="24"/>
          <w:szCs w:val="24"/>
          <w:lang w:val="en-GB" w:eastAsia="az-Latn-AZ"/>
          <w14:ligatures w14:val="none"/>
        </w:rPr>
        <w:t xml:space="preserve"> of </w:t>
      </w:r>
      <w:r w:rsidRPr="00D54D8C">
        <w:rPr>
          <w:rFonts w:ascii="Palatino Linotype" w:eastAsia="Times New Roman" w:hAnsi="Palatino Linotype" w:cs="Times New Roman"/>
          <w:color w:val="212529"/>
          <w:kern w:val="0"/>
          <w:sz w:val="24"/>
          <w:szCs w:val="24"/>
          <w:lang w:val="en-GB" w:eastAsia="az-Latn-AZ"/>
          <w14:ligatures w14:val="none"/>
        </w:rPr>
        <w:t>3060</w:t>
      </w:r>
      <w:r w:rsidRPr="00D54D8C">
        <w:rPr>
          <w:rFonts w:ascii="Palatino Linotype" w:eastAsia="Times New Roman" w:hAnsi="Palatino Linotype" w:cs="Times New Roman"/>
          <w:color w:val="000000"/>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manats</w:t>
      </w:r>
      <w:r w:rsidRPr="00D54D8C">
        <w:rPr>
          <w:rFonts w:ascii="Palatino Linotype" w:eastAsia="Times New Roman" w:hAnsi="Palatino Linotype" w:cs="Times New Roman"/>
          <w:color w:val="000000"/>
          <w:kern w:val="0"/>
          <w:sz w:val="24"/>
          <w:szCs w:val="24"/>
          <w:lang w:val="en-GB" w:eastAsia="az-Latn-AZ"/>
          <w14:ligatures w14:val="none"/>
        </w:rPr>
        <w:t>.</w:t>
      </w:r>
      <w:bookmarkStart w:id="30" w:name="_ednref20"/>
      <w:r w:rsidRPr="00D54D8C">
        <w:rPr>
          <w:rFonts w:ascii="Palatino Linotype" w:eastAsia="Times New Roman" w:hAnsi="Palatino Linotype" w:cs="Times New Roman"/>
          <w:color w:val="000000"/>
          <w:kern w:val="0"/>
          <w:sz w:val="24"/>
          <w:szCs w:val="24"/>
          <w:lang w:val="en-GB" w:eastAsia="az-Latn-AZ"/>
          <w14:ligatures w14:val="none"/>
        </w:rPr>
        <w:t xml:space="preserve"> </w:t>
      </w:r>
      <w:hyperlink r:id="rId36" w:anchor="_edn20"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1E514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48</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30"/>
    </w:p>
    <w:p w14:paraId="4F3C834D" w14:textId="6362DFE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 xml:space="preserve">16.1-1. </w:t>
      </w:r>
      <w:r w:rsidR="009605C6" w:rsidRPr="00D54D8C">
        <w:rPr>
          <w:rFonts w:ascii="Palatino Linotype" w:eastAsia="Times New Roman" w:hAnsi="Palatino Linotype" w:cs="Times New Roman"/>
          <w:i/>
          <w:iCs/>
          <w:color w:val="212529"/>
          <w:kern w:val="0"/>
          <w:sz w:val="24"/>
          <w:szCs w:val="24"/>
          <w:lang w:val="en-GB" w:eastAsia="az-Latn-AZ"/>
          <w14:ligatures w14:val="none"/>
        </w:rPr>
        <w:t xml:space="preserve">The Commissioner </w:t>
      </w:r>
      <w:r w:rsidR="00696CB4" w:rsidRPr="00D54D8C">
        <w:rPr>
          <w:rFonts w:ascii="Palatino Linotype" w:eastAsia="Times New Roman" w:hAnsi="Palatino Linotype" w:cs="Times New Roman"/>
          <w:i/>
          <w:iCs/>
          <w:color w:val="212529"/>
          <w:kern w:val="0"/>
          <w:sz w:val="24"/>
          <w:szCs w:val="24"/>
          <w:lang w:val="en-GB" w:eastAsia="az-Latn-AZ"/>
          <w14:ligatures w14:val="none"/>
        </w:rPr>
        <w:t>shall be</w:t>
      </w:r>
      <w:r w:rsidR="009605C6" w:rsidRPr="00D54D8C">
        <w:rPr>
          <w:rFonts w:ascii="Palatino Linotype" w:eastAsia="Times New Roman" w:hAnsi="Palatino Linotype" w:cs="Times New Roman"/>
          <w:i/>
          <w:iCs/>
          <w:color w:val="212529"/>
          <w:kern w:val="0"/>
          <w:sz w:val="24"/>
          <w:szCs w:val="24"/>
          <w:lang w:val="en-GB" w:eastAsia="az-Latn-AZ"/>
          <w14:ligatures w14:val="none"/>
        </w:rPr>
        <w:t xml:space="preserve"> paid a</w:t>
      </w:r>
      <w:r w:rsidR="005D046A" w:rsidRPr="00D54D8C">
        <w:rPr>
          <w:rFonts w:ascii="Palatino Linotype" w:eastAsia="Times New Roman" w:hAnsi="Palatino Linotype" w:cs="Times New Roman"/>
          <w:i/>
          <w:iCs/>
          <w:color w:val="212529"/>
          <w:kern w:val="0"/>
          <w:sz w:val="24"/>
          <w:szCs w:val="24"/>
          <w:lang w:val="en-GB" w:eastAsia="az-Latn-AZ"/>
          <w14:ligatures w14:val="none"/>
        </w:rPr>
        <w:t xml:space="preserve"> supplement equal to</w:t>
      </w:r>
      <w:r w:rsidR="009605C6" w:rsidRPr="00D54D8C">
        <w:rPr>
          <w:rFonts w:ascii="Palatino Linotype" w:eastAsia="Times New Roman" w:hAnsi="Palatino Linotype" w:cs="Times New Roman"/>
          <w:i/>
          <w:iCs/>
          <w:color w:val="212529"/>
          <w:kern w:val="0"/>
          <w:sz w:val="24"/>
          <w:szCs w:val="24"/>
          <w:lang w:val="en-GB" w:eastAsia="az-Latn-AZ"/>
          <w14:ligatures w14:val="none"/>
        </w:rPr>
        <w:t xml:space="preserve"> 1.65 times the monthly </w:t>
      </w:r>
      <w:r w:rsidR="00691006" w:rsidRPr="00D54D8C">
        <w:rPr>
          <w:rFonts w:ascii="Palatino Linotype" w:eastAsia="Times New Roman" w:hAnsi="Palatino Linotype" w:cs="Times New Roman"/>
          <w:i/>
          <w:iCs/>
          <w:color w:val="212529"/>
          <w:kern w:val="0"/>
          <w:sz w:val="24"/>
          <w:szCs w:val="24"/>
          <w:lang w:val="en-GB" w:eastAsia="az-Latn-AZ"/>
          <w14:ligatures w14:val="none"/>
        </w:rPr>
        <w:t>wage</w:t>
      </w:r>
      <w:r w:rsidR="009605C6" w:rsidRPr="00D54D8C">
        <w:rPr>
          <w:rFonts w:ascii="Palatino Linotype" w:eastAsia="Times New Roman" w:hAnsi="Palatino Linotype" w:cs="Times New Roman"/>
          <w:i/>
          <w:iCs/>
          <w:color w:val="212529"/>
          <w:kern w:val="0"/>
          <w:sz w:val="24"/>
          <w:szCs w:val="24"/>
          <w:lang w:val="en-GB" w:eastAsia="az-Latn-AZ"/>
          <w14:ligatures w14:val="none"/>
        </w:rPr>
        <w:t>.</w:t>
      </w:r>
      <w:bookmarkStart w:id="31" w:name="_ednref21"/>
      <w:r w:rsidRPr="00D54D8C">
        <w:rPr>
          <w:rFonts w:ascii="Palatino Linotype" w:eastAsia="Times New Roman" w:hAnsi="Palatino Linotype" w:cs="Times New Roman"/>
          <w:i/>
          <w:iCs/>
          <w:color w:val="212529"/>
          <w:kern w:val="0"/>
          <w:sz w:val="24"/>
          <w:szCs w:val="24"/>
          <w:lang w:val="en-GB" w:eastAsia="az-Latn-AZ"/>
          <w14:ligatures w14:val="none"/>
        </w:rPr>
        <w:t xml:space="preserve"> </w:t>
      </w:r>
      <w:hyperlink r:id="rId37" w:anchor="_edn21" w:history="1">
        <w:r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w:t>
        </w:r>
        <w:r w:rsidR="00AE41EA"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49</w:t>
        </w:r>
        <w:r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w:t>
        </w:r>
      </w:hyperlink>
      <w:bookmarkEnd w:id="31"/>
    </w:p>
    <w:p w14:paraId="4F3C834E" w14:textId="34AD044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16.2. The </w:t>
      </w:r>
      <w:r w:rsidR="009605C6"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696CB4"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E0599" w:rsidRPr="00D54D8C">
        <w:rPr>
          <w:rFonts w:ascii="Palatino Linotype" w:eastAsia="Times New Roman" w:hAnsi="Palatino Linotype" w:cs="Times New Roman"/>
          <w:color w:val="212529"/>
          <w:kern w:val="0"/>
          <w:sz w:val="24"/>
          <w:szCs w:val="24"/>
          <w:lang w:val="en-GB" w:eastAsia="az-Latn-AZ"/>
          <w14:ligatures w14:val="none"/>
        </w:rPr>
        <w:t>exempt</w:t>
      </w:r>
      <w:r w:rsidRPr="00D54D8C">
        <w:rPr>
          <w:rFonts w:ascii="Palatino Linotype" w:eastAsia="Times New Roman" w:hAnsi="Palatino Linotype" w:cs="Times New Roman"/>
          <w:color w:val="212529"/>
          <w:kern w:val="0"/>
          <w:sz w:val="24"/>
          <w:szCs w:val="24"/>
          <w:lang w:val="en-GB" w:eastAsia="az-Latn-AZ"/>
          <w14:ligatures w14:val="none"/>
        </w:rPr>
        <w:t xml:space="preserve"> from military conscription and </w:t>
      </w:r>
      <w:r w:rsidR="00691006" w:rsidRPr="00D54D8C">
        <w:rPr>
          <w:rFonts w:ascii="Palatino Linotype" w:eastAsia="Times New Roman" w:hAnsi="Palatino Linotype" w:cs="Times New Roman"/>
          <w:color w:val="212529"/>
          <w:kern w:val="0"/>
          <w:sz w:val="24"/>
          <w:szCs w:val="24"/>
          <w:lang w:val="en-GB" w:eastAsia="az-Latn-AZ"/>
          <w14:ligatures w14:val="none"/>
        </w:rPr>
        <w:t>reservist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691006" w:rsidRPr="00D54D8C">
        <w:rPr>
          <w:rFonts w:ascii="Palatino Linotype" w:eastAsia="Times New Roman" w:hAnsi="Palatino Linotype" w:cs="Times New Roman"/>
          <w:color w:val="212529"/>
          <w:kern w:val="0"/>
          <w:sz w:val="24"/>
          <w:szCs w:val="24"/>
          <w:lang w:val="en-GB" w:eastAsia="az-Latn-AZ"/>
          <w14:ligatures w14:val="none"/>
        </w:rPr>
        <w:t>training</w:t>
      </w:r>
      <w:r w:rsidRPr="00D54D8C">
        <w:rPr>
          <w:rFonts w:ascii="Palatino Linotype" w:eastAsia="Times New Roman" w:hAnsi="Palatino Linotype" w:cs="Times New Roman"/>
          <w:color w:val="212529"/>
          <w:kern w:val="0"/>
          <w:sz w:val="24"/>
          <w:szCs w:val="24"/>
          <w:lang w:val="en-GB" w:eastAsia="az-Latn-AZ"/>
          <w14:ligatures w14:val="none"/>
        </w:rPr>
        <w:t>.</w:t>
      </w:r>
    </w:p>
    <w:p w14:paraId="4F3C834F" w14:textId="26A1E03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16.3. </w:t>
      </w:r>
      <w:r w:rsidR="009605C6" w:rsidRPr="00D54D8C">
        <w:rPr>
          <w:rFonts w:ascii="Palatino Linotype" w:eastAsia="Times New Roman" w:hAnsi="Palatino Linotype" w:cs="Times New Roman"/>
          <w:color w:val="212529"/>
          <w:kern w:val="0"/>
          <w:sz w:val="24"/>
          <w:szCs w:val="24"/>
          <w:lang w:val="en-GB" w:eastAsia="az-Latn-AZ"/>
          <w14:ligatures w14:val="none"/>
        </w:rPr>
        <w:t xml:space="preserve">A diplomatic passport </w:t>
      </w:r>
      <w:r w:rsidR="00696CB4" w:rsidRPr="00D54D8C">
        <w:rPr>
          <w:rFonts w:ascii="Palatino Linotype" w:eastAsia="Times New Roman" w:hAnsi="Palatino Linotype" w:cs="Times New Roman"/>
          <w:color w:val="212529"/>
          <w:kern w:val="0"/>
          <w:sz w:val="24"/>
          <w:szCs w:val="24"/>
          <w:lang w:val="en-GB" w:eastAsia="az-Latn-AZ"/>
          <w14:ligatures w14:val="none"/>
        </w:rPr>
        <w:t>shall be</w:t>
      </w:r>
      <w:r w:rsidR="009605C6" w:rsidRPr="00D54D8C">
        <w:rPr>
          <w:rFonts w:ascii="Palatino Linotype" w:eastAsia="Times New Roman" w:hAnsi="Palatino Linotype" w:cs="Times New Roman"/>
          <w:color w:val="212529"/>
          <w:kern w:val="0"/>
          <w:sz w:val="24"/>
          <w:szCs w:val="24"/>
          <w:lang w:val="en-GB" w:eastAsia="az-Latn-AZ"/>
          <w14:ligatures w14:val="none"/>
        </w:rPr>
        <w:t xml:space="preserve"> issued to the Commissioner </w:t>
      </w:r>
      <w:r w:rsidR="006A5EE6" w:rsidRPr="00D54D8C">
        <w:rPr>
          <w:rFonts w:ascii="Palatino Linotype" w:eastAsia="Times New Roman" w:hAnsi="Palatino Linotype" w:cs="Times New Roman"/>
          <w:color w:val="212529"/>
          <w:kern w:val="0"/>
          <w:sz w:val="24"/>
          <w:szCs w:val="24"/>
          <w:lang w:val="en-GB" w:eastAsia="az-Latn-AZ"/>
          <w14:ligatures w14:val="none"/>
        </w:rPr>
        <w:t>for the duration of</w:t>
      </w:r>
      <w:r w:rsidR="009605C6" w:rsidRPr="00D54D8C">
        <w:rPr>
          <w:rFonts w:ascii="Palatino Linotype" w:eastAsia="Times New Roman" w:hAnsi="Palatino Linotype" w:cs="Times New Roman"/>
          <w:color w:val="212529"/>
          <w:kern w:val="0"/>
          <w:sz w:val="24"/>
          <w:szCs w:val="24"/>
          <w:lang w:val="en-GB" w:eastAsia="az-Latn-AZ"/>
          <w14:ligatures w14:val="none"/>
        </w:rPr>
        <w:t xml:space="preserve">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009605C6" w:rsidRPr="00D54D8C">
        <w:rPr>
          <w:rFonts w:ascii="Palatino Linotype" w:eastAsia="Times New Roman" w:hAnsi="Palatino Linotype" w:cs="Times New Roman"/>
          <w:color w:val="212529"/>
          <w:kern w:val="0"/>
          <w:sz w:val="24"/>
          <w:szCs w:val="24"/>
          <w:lang w:val="en-GB" w:eastAsia="az-Latn-AZ"/>
          <w14:ligatures w14:val="none"/>
        </w:rPr>
        <w:t xml:space="preserve"> term of office.</w:t>
      </w:r>
    </w:p>
    <w:p w14:paraId="4F3C8350" w14:textId="092682B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16.4. The </w:t>
      </w:r>
      <w:r w:rsidR="009605C6"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 </w:t>
      </w:r>
      <w:r w:rsidR="00D03F4C" w:rsidRPr="00D54D8C">
        <w:rPr>
          <w:rFonts w:ascii="Palatino Linotype" w:eastAsia="Times New Roman" w:hAnsi="Palatino Linotype" w:cs="Times New Roman"/>
          <w:color w:val="212529"/>
          <w:kern w:val="0"/>
          <w:sz w:val="24"/>
          <w:szCs w:val="24"/>
          <w:lang w:val="en-GB" w:eastAsia="az-Latn-AZ"/>
          <w14:ligatures w14:val="none"/>
        </w:rPr>
        <w:t>shall</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D03F4C" w:rsidRPr="00D54D8C">
        <w:rPr>
          <w:rFonts w:ascii="Palatino Linotype" w:eastAsia="Times New Roman" w:hAnsi="Palatino Linotype" w:cs="Times New Roman"/>
          <w:color w:val="212529"/>
          <w:kern w:val="0"/>
          <w:sz w:val="24"/>
          <w:szCs w:val="24"/>
          <w:lang w:val="en-GB" w:eastAsia="az-Latn-AZ"/>
          <w14:ligatures w14:val="none"/>
        </w:rPr>
        <w:t xml:space="preserve">be </w:t>
      </w:r>
      <w:r w:rsidRPr="00D54D8C">
        <w:rPr>
          <w:rFonts w:ascii="Palatino Linotype" w:eastAsia="Times New Roman" w:hAnsi="Palatino Linotype" w:cs="Times New Roman"/>
          <w:color w:val="212529"/>
          <w:kern w:val="0"/>
          <w:sz w:val="24"/>
          <w:szCs w:val="24"/>
          <w:lang w:val="en-GB" w:eastAsia="az-Latn-AZ"/>
          <w14:ligatures w14:val="none"/>
        </w:rPr>
        <w:t xml:space="preserve">granted leave </w:t>
      </w:r>
      <w:r w:rsidR="00C045DB" w:rsidRPr="00D54D8C">
        <w:rPr>
          <w:rFonts w:ascii="Palatino Linotype" w:eastAsia="Times New Roman" w:hAnsi="Palatino Linotype" w:cs="Times New Roman"/>
          <w:color w:val="212529"/>
          <w:kern w:val="0"/>
          <w:sz w:val="24"/>
          <w:szCs w:val="24"/>
          <w:lang w:val="en-GB" w:eastAsia="az-Latn-AZ"/>
          <w14:ligatures w14:val="none"/>
        </w:rPr>
        <w:t>as prescribed by</w:t>
      </w:r>
      <w:r w:rsidRPr="00D54D8C">
        <w:rPr>
          <w:rFonts w:ascii="Palatino Linotype" w:eastAsia="Times New Roman" w:hAnsi="Palatino Linotype" w:cs="Times New Roman"/>
          <w:color w:val="212529"/>
          <w:kern w:val="0"/>
          <w:sz w:val="24"/>
          <w:szCs w:val="24"/>
          <w:lang w:val="en-GB" w:eastAsia="az-Latn-AZ"/>
          <w14:ligatures w14:val="none"/>
        </w:rPr>
        <w:t xml:space="preserve"> the legislation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51" w14:textId="2EB54679"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16.5. The </w:t>
      </w:r>
      <w:r w:rsidR="009605C6"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ommissioner's term of office </w:t>
      </w:r>
      <w:r w:rsidR="00D03F4C" w:rsidRPr="00D54D8C">
        <w:rPr>
          <w:rFonts w:ascii="Palatino Linotype" w:eastAsia="Times New Roman" w:hAnsi="Palatino Linotype" w:cs="Times New Roman"/>
          <w:color w:val="212529"/>
          <w:kern w:val="0"/>
          <w:sz w:val="24"/>
          <w:szCs w:val="24"/>
          <w:lang w:val="en-GB" w:eastAsia="az-Latn-AZ"/>
          <w14:ligatures w14:val="none"/>
        </w:rPr>
        <w:t xml:space="preserve">shall be </w:t>
      </w:r>
      <w:r w:rsidR="0021710E" w:rsidRPr="00D54D8C">
        <w:rPr>
          <w:rFonts w:ascii="Palatino Linotype" w:eastAsia="Times New Roman" w:hAnsi="Palatino Linotype" w:cs="Times New Roman"/>
          <w:color w:val="212529"/>
          <w:kern w:val="0"/>
          <w:sz w:val="24"/>
          <w:szCs w:val="24"/>
          <w:lang w:val="en-GB" w:eastAsia="az-Latn-AZ"/>
          <w14:ligatures w14:val="none"/>
        </w:rPr>
        <w:t>counted towards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408D7" w:rsidRPr="00D54D8C">
        <w:rPr>
          <w:rFonts w:ascii="Palatino Linotype" w:eastAsia="Times New Roman" w:hAnsi="Palatino Linotype" w:cs="Times New Roman"/>
          <w:color w:val="212529"/>
          <w:kern w:val="0"/>
          <w:sz w:val="24"/>
          <w:szCs w:val="24"/>
          <w:lang w:val="en-GB" w:eastAsia="az-Latn-AZ"/>
          <w14:ligatures w14:val="none"/>
        </w:rPr>
        <w:t>his or her</w:t>
      </w:r>
      <w:r w:rsidRPr="00D54D8C">
        <w:rPr>
          <w:rFonts w:ascii="Palatino Linotype" w:eastAsia="Times New Roman" w:hAnsi="Palatino Linotype" w:cs="Times New Roman"/>
          <w:color w:val="212529"/>
          <w:kern w:val="0"/>
          <w:sz w:val="24"/>
          <w:szCs w:val="24"/>
          <w:lang w:val="en-GB" w:eastAsia="az-Latn-AZ"/>
          <w14:ligatures w14:val="none"/>
        </w:rPr>
        <w:t xml:space="preserve"> general, </w:t>
      </w:r>
      <w:r w:rsidR="00057E4D" w:rsidRPr="00D54D8C">
        <w:rPr>
          <w:rFonts w:ascii="Palatino Linotype" w:eastAsia="Times New Roman" w:hAnsi="Palatino Linotype" w:cs="Times New Roman"/>
          <w:color w:val="212529"/>
          <w:kern w:val="0"/>
          <w:sz w:val="24"/>
          <w:szCs w:val="24"/>
          <w:lang w:val="en-GB" w:eastAsia="az-Latn-AZ"/>
          <w14:ligatures w14:val="none"/>
        </w:rPr>
        <w:t>special,</w:t>
      </w:r>
      <w:r w:rsidRPr="00D54D8C">
        <w:rPr>
          <w:rFonts w:ascii="Palatino Linotype" w:eastAsia="Times New Roman" w:hAnsi="Palatino Linotype" w:cs="Times New Roman"/>
          <w:color w:val="212529"/>
          <w:kern w:val="0"/>
          <w:sz w:val="24"/>
          <w:szCs w:val="24"/>
          <w:lang w:val="en-GB" w:eastAsia="az-Latn-AZ"/>
          <w14:ligatures w14:val="none"/>
        </w:rPr>
        <w:t xml:space="preserve"> and continuous </w:t>
      </w:r>
      <w:r w:rsidR="007E30D1" w:rsidRPr="00D54D8C">
        <w:rPr>
          <w:rFonts w:ascii="Palatino Linotype" w:eastAsia="Times New Roman" w:hAnsi="Palatino Linotype" w:cs="Times New Roman"/>
          <w:color w:val="212529"/>
          <w:kern w:val="0"/>
          <w:sz w:val="24"/>
          <w:szCs w:val="24"/>
          <w:lang w:val="en-GB" w:eastAsia="az-Latn-AZ"/>
          <w14:ligatures w14:val="none"/>
        </w:rPr>
        <w:t>record of service</w:t>
      </w:r>
      <w:r w:rsidRPr="00D54D8C">
        <w:rPr>
          <w:rFonts w:ascii="Palatino Linotype" w:eastAsia="Times New Roman" w:hAnsi="Palatino Linotype" w:cs="Times New Roman"/>
          <w:color w:val="212529"/>
          <w:kern w:val="0"/>
          <w:sz w:val="24"/>
          <w:szCs w:val="24"/>
          <w:lang w:val="en-GB" w:eastAsia="az-Latn-AZ"/>
          <w14:ligatures w14:val="none"/>
        </w:rPr>
        <w:t>.</w:t>
      </w:r>
    </w:p>
    <w:p w14:paraId="4F3C8352" w14:textId="0645E4BB"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16.6. When the </w:t>
      </w:r>
      <w:r w:rsidR="00057E4D" w:rsidRPr="00D54D8C">
        <w:rPr>
          <w:rFonts w:ascii="Palatino Linotype" w:eastAsia="Times New Roman" w:hAnsi="Palatino Linotype" w:cs="Times New Roman"/>
          <w:strike/>
          <w:color w:val="212529"/>
          <w:kern w:val="0"/>
          <w:sz w:val="24"/>
          <w:szCs w:val="24"/>
          <w:lang w:val="en-GB" w:eastAsia="az-Latn-AZ"/>
          <w14:ligatures w14:val="none"/>
        </w:rPr>
        <w:t>C</w:t>
      </w:r>
      <w:r w:rsidRPr="00D54D8C">
        <w:rPr>
          <w:rFonts w:ascii="Palatino Linotype" w:eastAsia="Times New Roman" w:hAnsi="Palatino Linotype" w:cs="Times New Roman"/>
          <w:strike/>
          <w:color w:val="212529"/>
          <w:kern w:val="0"/>
          <w:sz w:val="24"/>
          <w:szCs w:val="24"/>
          <w:lang w:val="en-GB" w:eastAsia="az-Latn-AZ"/>
          <w14:ligatures w14:val="none"/>
        </w:rPr>
        <w:t xml:space="preserve">ommissioner </w:t>
      </w:r>
      <w:r w:rsidR="0021710E" w:rsidRPr="00D54D8C">
        <w:rPr>
          <w:rFonts w:ascii="Palatino Linotype" w:eastAsia="Times New Roman" w:hAnsi="Palatino Linotype" w:cs="Times New Roman"/>
          <w:strike/>
          <w:color w:val="212529"/>
          <w:kern w:val="0"/>
          <w:sz w:val="24"/>
          <w:szCs w:val="24"/>
          <w:lang w:val="en-GB" w:eastAsia="az-Latn-AZ"/>
          <w14:ligatures w14:val="none"/>
        </w:rPr>
        <w:t>takes leave</w:t>
      </w:r>
      <w:r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93654B" w:rsidRPr="00D54D8C">
        <w:rPr>
          <w:rFonts w:ascii="Palatino Linotype" w:eastAsia="Times New Roman" w:hAnsi="Palatino Linotype" w:cs="Times New Roman"/>
          <w:strike/>
          <w:color w:val="212529"/>
          <w:kern w:val="0"/>
          <w:sz w:val="24"/>
          <w:szCs w:val="24"/>
          <w:lang w:val="en-GB" w:eastAsia="az-Latn-AZ"/>
          <w14:ligatures w14:val="none"/>
        </w:rPr>
        <w:t>he or</w:t>
      </w:r>
      <w:r w:rsidR="009605C6"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93654B" w:rsidRPr="00D54D8C">
        <w:rPr>
          <w:rFonts w:ascii="Palatino Linotype" w:eastAsia="Times New Roman" w:hAnsi="Palatino Linotype" w:cs="Times New Roman"/>
          <w:strike/>
          <w:color w:val="212529"/>
          <w:kern w:val="0"/>
          <w:sz w:val="24"/>
          <w:szCs w:val="24"/>
          <w:lang w:val="en-GB" w:eastAsia="az-Latn-AZ"/>
          <w14:ligatures w14:val="none"/>
        </w:rPr>
        <w:t xml:space="preserve">she shall </w:t>
      </w:r>
      <w:r w:rsidR="0021710E" w:rsidRPr="00D54D8C">
        <w:rPr>
          <w:rFonts w:ascii="Palatino Linotype" w:eastAsia="Times New Roman" w:hAnsi="Palatino Linotype" w:cs="Times New Roman"/>
          <w:strike/>
          <w:color w:val="212529"/>
          <w:kern w:val="0"/>
          <w:sz w:val="24"/>
          <w:szCs w:val="24"/>
          <w:lang w:val="en-GB" w:eastAsia="az-Latn-AZ"/>
          <w14:ligatures w14:val="none"/>
        </w:rPr>
        <w:t xml:space="preserve">receive financial provision equal to </w:t>
      </w:r>
      <w:r w:rsidRPr="00D54D8C">
        <w:rPr>
          <w:rFonts w:ascii="Palatino Linotype" w:eastAsia="Times New Roman" w:hAnsi="Palatino Linotype" w:cs="Times New Roman"/>
          <w:strike/>
          <w:color w:val="212529"/>
          <w:kern w:val="0"/>
          <w:sz w:val="24"/>
          <w:szCs w:val="24"/>
          <w:lang w:val="en-GB" w:eastAsia="az-Latn-AZ"/>
          <w14:ligatures w14:val="none"/>
        </w:rPr>
        <w:t xml:space="preserve">two months' salary for </w:t>
      </w:r>
      <w:r w:rsidR="008408D7" w:rsidRPr="00D54D8C">
        <w:rPr>
          <w:rFonts w:ascii="Palatino Linotype" w:eastAsia="Times New Roman" w:hAnsi="Palatino Linotype" w:cs="Times New Roman"/>
          <w:strike/>
          <w:color w:val="212529"/>
          <w:kern w:val="0"/>
          <w:sz w:val="24"/>
          <w:szCs w:val="24"/>
          <w:lang w:val="en-GB" w:eastAsia="az-Latn-AZ"/>
          <w14:ligatures w14:val="none"/>
        </w:rPr>
        <w:t>his or her</w:t>
      </w:r>
      <w:r w:rsidRPr="00D54D8C">
        <w:rPr>
          <w:rFonts w:ascii="Palatino Linotype" w:eastAsia="Times New Roman" w:hAnsi="Palatino Linotype" w:cs="Times New Roman"/>
          <w:strike/>
          <w:color w:val="212529"/>
          <w:kern w:val="0"/>
          <w:sz w:val="24"/>
          <w:szCs w:val="24"/>
          <w:lang w:val="en-GB" w:eastAsia="az-Latn-AZ"/>
          <w14:ligatures w14:val="none"/>
        </w:rPr>
        <w:t xml:space="preserve"> treatment and rest.</w:t>
      </w:r>
      <w:bookmarkStart w:id="32" w:name="_ednref22"/>
      <w:r w:rsidRPr="00D54D8C">
        <w:rPr>
          <w:rFonts w:ascii="Palatino Linotype" w:eastAsia="Times New Roman" w:hAnsi="Palatino Linotype" w:cs="Times New Roman"/>
          <w:strike/>
          <w:color w:val="212529"/>
          <w:kern w:val="0"/>
          <w:sz w:val="24"/>
          <w:szCs w:val="24"/>
          <w:lang w:val="en-GB" w:eastAsia="az-Latn-AZ"/>
          <w14:ligatures w14:val="none"/>
        </w:rPr>
        <w:t xml:space="preserve"> </w:t>
      </w:r>
      <w:hyperlink r:id="rId38" w:anchor="_edn22" w:history="1">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AE41EA"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50</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bookmarkEnd w:id="32"/>
    </w:p>
    <w:p w14:paraId="715DEE59" w14:textId="1160BC20" w:rsidR="00494912" w:rsidRPr="00D54D8C" w:rsidRDefault="00E57DC6"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t xml:space="preserve">16.6-1. </w:t>
      </w:r>
      <w:r w:rsidR="0012276F" w:rsidRPr="00D54D8C">
        <w:rPr>
          <w:rFonts w:ascii="Palatino Linotype" w:eastAsia="Times New Roman" w:hAnsi="Palatino Linotype" w:cs="Times New Roman"/>
          <w:i/>
          <w:iCs/>
          <w:color w:val="212529"/>
          <w:kern w:val="0"/>
          <w:sz w:val="24"/>
          <w:szCs w:val="24"/>
          <w:lang w:val="en-GB" w:eastAsia="az-Latn-AZ"/>
          <w14:ligatures w14:val="none"/>
        </w:rPr>
        <w:t>The Commissioner is provided with mandatory insurance in an amount equivalent to his/her 5-year salary.</w:t>
      </w:r>
      <w:bookmarkStart w:id="33" w:name="_ednref51"/>
      <w:r w:rsidR="00307899" w:rsidRPr="002809C5">
        <w:rPr>
          <w:rFonts w:ascii="Palatino Linotype" w:eastAsia="Times New Roman" w:hAnsi="Palatino Linotype" w:cs="Times New Roman"/>
          <w:i/>
          <w:iCs/>
          <w:color w:val="212529"/>
          <w:spacing w:val="2"/>
          <w:lang w:val="en-US"/>
        </w:rPr>
        <w:t xml:space="preserve"> </w:t>
      </w:r>
      <w:hyperlink r:id="rId39" w:anchor="_edn51" w:history="1">
        <w:r w:rsidR="00307899" w:rsidRPr="00D54D8C">
          <w:rPr>
            <w:rFonts w:ascii="Palatino Linotype" w:eastAsia="Times New Roman" w:hAnsi="Palatino Linotype" w:cs="Times New Roman"/>
            <w:b/>
            <w:bCs/>
            <w:i/>
            <w:iCs/>
            <w:color w:val="0000FF"/>
            <w:spacing w:val="2"/>
            <w:sz w:val="20"/>
            <w:szCs w:val="20"/>
            <w:u w:val="single"/>
            <w:vertAlign w:val="superscript"/>
            <w:lang w:val="az-Latn-AZ"/>
          </w:rPr>
          <w:t>[51]</w:t>
        </w:r>
      </w:hyperlink>
      <w:bookmarkEnd w:id="33"/>
    </w:p>
    <w:p w14:paraId="4F3C8353" w14:textId="0AAEDB4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GB" w:eastAsia="az-Latn-AZ"/>
          <w14:ligatures w14:val="none"/>
        </w:rPr>
      </w:pPr>
      <w:r w:rsidRPr="00D54D8C">
        <w:rPr>
          <w:rFonts w:ascii="Palatino Linotype" w:eastAsia="Times New Roman" w:hAnsi="Palatino Linotype" w:cs="Times New Roman"/>
          <w:i/>
          <w:iCs/>
          <w:color w:val="212529"/>
          <w:kern w:val="0"/>
          <w:sz w:val="24"/>
          <w:szCs w:val="24"/>
          <w:lang w:val="en-GB" w:eastAsia="az-Latn-AZ"/>
          <w14:ligatures w14:val="none"/>
        </w:rPr>
        <w:lastRenderedPageBreak/>
        <w:t xml:space="preserve">16.7. The pension provision </w:t>
      </w:r>
      <w:r w:rsidR="0044079B" w:rsidRPr="00D54D8C">
        <w:rPr>
          <w:rFonts w:ascii="Palatino Linotype" w:eastAsia="Times New Roman" w:hAnsi="Palatino Linotype" w:cs="Times New Roman"/>
          <w:i/>
          <w:iCs/>
          <w:color w:val="212529"/>
          <w:kern w:val="0"/>
          <w:sz w:val="24"/>
          <w:szCs w:val="24"/>
          <w:lang w:val="en-GB" w:eastAsia="az-Latn-AZ"/>
          <w14:ligatures w14:val="none"/>
        </w:rPr>
        <w:t>for</w:t>
      </w:r>
      <w:r w:rsidRPr="00D54D8C">
        <w:rPr>
          <w:rFonts w:ascii="Palatino Linotype" w:eastAsia="Times New Roman" w:hAnsi="Palatino Linotype" w:cs="Times New Roman"/>
          <w:i/>
          <w:iCs/>
          <w:color w:val="212529"/>
          <w:kern w:val="0"/>
          <w:sz w:val="24"/>
          <w:szCs w:val="24"/>
          <w:lang w:val="en-GB" w:eastAsia="az-Latn-AZ"/>
          <w14:ligatures w14:val="none"/>
        </w:rPr>
        <w:t xml:space="preserve"> the </w:t>
      </w:r>
      <w:r w:rsidR="008E5FFC" w:rsidRPr="00D54D8C">
        <w:rPr>
          <w:rFonts w:ascii="Palatino Linotype" w:eastAsia="Times New Roman" w:hAnsi="Palatino Linotype" w:cs="Times New Roman"/>
          <w:i/>
          <w:iCs/>
          <w:color w:val="212529"/>
          <w:kern w:val="0"/>
          <w:sz w:val="24"/>
          <w:szCs w:val="24"/>
          <w:lang w:val="en-GB" w:eastAsia="az-Latn-AZ"/>
          <w14:ligatures w14:val="none"/>
        </w:rPr>
        <w:t>C</w:t>
      </w:r>
      <w:r w:rsidRPr="00D54D8C">
        <w:rPr>
          <w:rFonts w:ascii="Palatino Linotype" w:eastAsia="Times New Roman" w:hAnsi="Palatino Linotype" w:cs="Times New Roman"/>
          <w:i/>
          <w:iCs/>
          <w:color w:val="212529"/>
          <w:kern w:val="0"/>
          <w:sz w:val="24"/>
          <w:szCs w:val="24"/>
          <w:lang w:val="en-GB" w:eastAsia="az-Latn-AZ"/>
          <w14:ligatures w14:val="none"/>
        </w:rPr>
        <w:t xml:space="preserve">ommissioner, former </w:t>
      </w:r>
      <w:r w:rsidR="008E5FFC" w:rsidRPr="00D54D8C">
        <w:rPr>
          <w:rFonts w:ascii="Palatino Linotype" w:eastAsia="Times New Roman" w:hAnsi="Palatino Linotype" w:cs="Times New Roman"/>
          <w:i/>
          <w:iCs/>
          <w:color w:val="212529"/>
          <w:kern w:val="0"/>
          <w:sz w:val="24"/>
          <w:szCs w:val="24"/>
          <w:lang w:val="en-GB" w:eastAsia="az-Latn-AZ"/>
          <w14:ligatures w14:val="none"/>
        </w:rPr>
        <w:t>C</w:t>
      </w:r>
      <w:r w:rsidRPr="00D54D8C">
        <w:rPr>
          <w:rFonts w:ascii="Palatino Linotype" w:eastAsia="Times New Roman" w:hAnsi="Palatino Linotype" w:cs="Times New Roman"/>
          <w:i/>
          <w:iCs/>
          <w:color w:val="212529"/>
          <w:kern w:val="0"/>
          <w:sz w:val="24"/>
          <w:szCs w:val="24"/>
          <w:lang w:val="en-GB" w:eastAsia="az-Latn-AZ"/>
          <w14:ligatures w14:val="none"/>
        </w:rPr>
        <w:t xml:space="preserve">ommissioner and </w:t>
      </w:r>
      <w:r w:rsidR="008408D7" w:rsidRPr="00D54D8C">
        <w:rPr>
          <w:rFonts w:ascii="Palatino Linotype" w:eastAsia="Times New Roman" w:hAnsi="Palatino Linotype" w:cs="Times New Roman"/>
          <w:i/>
          <w:iCs/>
          <w:color w:val="212529"/>
          <w:kern w:val="0"/>
          <w:sz w:val="24"/>
          <w:szCs w:val="24"/>
          <w:lang w:val="en-GB" w:eastAsia="az-Latn-AZ"/>
          <w14:ligatures w14:val="none"/>
        </w:rPr>
        <w:t>his or her</w:t>
      </w:r>
      <w:r w:rsidR="008E5FFC"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Pr="00D54D8C">
        <w:rPr>
          <w:rFonts w:ascii="Palatino Linotype" w:eastAsia="Times New Roman" w:hAnsi="Palatino Linotype" w:cs="Times New Roman"/>
          <w:i/>
          <w:iCs/>
          <w:color w:val="212529"/>
          <w:kern w:val="0"/>
          <w:sz w:val="24"/>
          <w:szCs w:val="24"/>
          <w:lang w:val="en-GB" w:eastAsia="az-Latn-AZ"/>
          <w14:ligatures w14:val="none"/>
        </w:rPr>
        <w:t xml:space="preserve">family members </w:t>
      </w:r>
      <w:r w:rsidR="009B7D02" w:rsidRPr="00D54D8C">
        <w:rPr>
          <w:rFonts w:ascii="Palatino Linotype" w:eastAsia="Times New Roman" w:hAnsi="Palatino Linotype" w:cs="Times New Roman"/>
          <w:i/>
          <w:iCs/>
          <w:color w:val="212529"/>
          <w:kern w:val="0"/>
          <w:sz w:val="24"/>
          <w:szCs w:val="24"/>
          <w:lang w:val="en-GB" w:eastAsia="az-Latn-AZ"/>
          <w14:ligatures w14:val="none"/>
        </w:rPr>
        <w:t>shall be</w:t>
      </w:r>
      <w:r w:rsidRPr="00D54D8C">
        <w:rPr>
          <w:rFonts w:ascii="Palatino Linotype" w:eastAsia="Times New Roman" w:hAnsi="Palatino Linotype" w:cs="Times New Roman"/>
          <w:i/>
          <w:iCs/>
          <w:color w:val="212529"/>
          <w:kern w:val="0"/>
          <w:sz w:val="24"/>
          <w:szCs w:val="24"/>
          <w:lang w:val="en-GB" w:eastAsia="az-Latn-AZ"/>
          <w14:ligatures w14:val="none"/>
        </w:rPr>
        <w:t xml:space="preserve"> </w:t>
      </w:r>
      <w:r w:rsidR="00280377" w:rsidRPr="00D54D8C">
        <w:rPr>
          <w:rFonts w:ascii="Palatino Linotype" w:eastAsia="Times New Roman" w:hAnsi="Palatino Linotype" w:cs="Times New Roman"/>
          <w:i/>
          <w:iCs/>
          <w:color w:val="212529"/>
          <w:kern w:val="0"/>
          <w:sz w:val="24"/>
          <w:szCs w:val="24"/>
          <w:lang w:val="en-GB" w:eastAsia="az-Latn-AZ"/>
          <w14:ligatures w14:val="none"/>
        </w:rPr>
        <w:t>realized</w:t>
      </w:r>
      <w:r w:rsidRPr="00D54D8C">
        <w:rPr>
          <w:rFonts w:ascii="Palatino Linotype" w:eastAsia="Times New Roman" w:hAnsi="Palatino Linotype" w:cs="Times New Roman"/>
          <w:i/>
          <w:iCs/>
          <w:color w:val="212529"/>
          <w:kern w:val="0"/>
          <w:sz w:val="24"/>
          <w:szCs w:val="24"/>
          <w:lang w:val="en-GB" w:eastAsia="az-Latn-AZ"/>
          <w14:ligatures w14:val="none"/>
        </w:rPr>
        <w:t xml:space="preserve"> in accordance with the Law of the </w:t>
      </w:r>
      <w:r w:rsidR="00541A51" w:rsidRPr="00D54D8C">
        <w:rPr>
          <w:rFonts w:ascii="Palatino Linotype" w:eastAsia="Times New Roman" w:hAnsi="Palatino Linotype" w:cs="Times New Roman"/>
          <w:i/>
          <w:iCs/>
          <w:color w:val="212529"/>
          <w:kern w:val="0"/>
          <w:sz w:val="24"/>
          <w:szCs w:val="24"/>
          <w:lang w:val="en-GB" w:eastAsia="az-Latn-AZ"/>
          <w14:ligatures w14:val="none"/>
        </w:rPr>
        <w:t>Republic of Azerbaijan</w:t>
      </w:r>
      <w:r w:rsidRPr="00D54D8C">
        <w:rPr>
          <w:rFonts w:ascii="Palatino Linotype" w:eastAsia="Times New Roman" w:hAnsi="Palatino Linotype" w:cs="Times New Roman"/>
          <w:i/>
          <w:iCs/>
          <w:color w:val="212529"/>
          <w:kern w:val="0"/>
          <w:sz w:val="24"/>
          <w:szCs w:val="24"/>
          <w:lang w:val="en-GB" w:eastAsia="az-Latn-AZ"/>
          <w14:ligatures w14:val="none"/>
        </w:rPr>
        <w:t xml:space="preserve"> "On </w:t>
      </w:r>
      <w:r w:rsidR="00115558" w:rsidRPr="00D54D8C">
        <w:rPr>
          <w:rFonts w:ascii="Palatino Linotype" w:eastAsia="Times New Roman" w:hAnsi="Palatino Linotype" w:cs="Times New Roman"/>
          <w:i/>
          <w:iCs/>
          <w:color w:val="212529"/>
          <w:kern w:val="0"/>
          <w:sz w:val="24"/>
          <w:szCs w:val="24"/>
          <w:lang w:val="en-GB" w:eastAsia="az-Latn-AZ"/>
          <w14:ligatures w14:val="none"/>
        </w:rPr>
        <w:t>Labour</w:t>
      </w:r>
      <w:r w:rsidRPr="00D54D8C">
        <w:rPr>
          <w:rFonts w:ascii="Palatino Linotype" w:eastAsia="Times New Roman" w:hAnsi="Palatino Linotype" w:cs="Times New Roman"/>
          <w:i/>
          <w:iCs/>
          <w:color w:val="212529"/>
          <w:kern w:val="0"/>
          <w:sz w:val="24"/>
          <w:szCs w:val="24"/>
          <w:lang w:val="en-GB" w:eastAsia="az-Latn-AZ"/>
          <w14:ligatures w14:val="none"/>
        </w:rPr>
        <w:t xml:space="preserve"> Pensions".</w:t>
      </w:r>
      <w:bookmarkStart w:id="34" w:name="_ednref23"/>
      <w:r w:rsidR="006B4672" w:rsidRPr="00D54D8C">
        <w:rPr>
          <w:rFonts w:ascii="Palatino Linotype" w:hAnsi="Palatino Linotype" w:cs="Times New Roman"/>
          <w:i/>
          <w:iCs/>
        </w:rPr>
        <w:fldChar w:fldCharType="begin"/>
      </w:r>
      <w:r w:rsidR="006B4672" w:rsidRPr="002809C5">
        <w:rPr>
          <w:rFonts w:ascii="Palatino Linotype" w:hAnsi="Palatino Linotype" w:cs="Times New Roman"/>
          <w:i/>
          <w:iCs/>
          <w:lang w:val="en-US"/>
        </w:rPr>
        <w:instrText>HYPERLINK "https://e-qanun.az/framework/1407" \l "_edn23"</w:instrText>
      </w:r>
      <w:r w:rsidR="006B4672" w:rsidRPr="00D54D8C">
        <w:rPr>
          <w:rFonts w:ascii="Palatino Linotype" w:hAnsi="Palatino Linotype" w:cs="Times New Roman"/>
          <w:i/>
          <w:iCs/>
        </w:rPr>
      </w:r>
      <w:r w:rsidR="006B4672" w:rsidRPr="00D54D8C">
        <w:rPr>
          <w:rFonts w:ascii="Palatino Linotype" w:hAnsi="Palatino Linotype" w:cs="Times New Roman"/>
          <w:i/>
          <w:iCs/>
        </w:rPr>
        <w:fldChar w:fldCharType="separate"/>
      </w:r>
      <w:r w:rsidR="007C3C5D"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w:t>
      </w:r>
      <w:r w:rsidR="0071753B"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52</w:t>
      </w:r>
      <w:r w:rsidR="007C3C5D"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t>]</w:t>
      </w:r>
      <w:r w:rsidR="006B4672" w:rsidRPr="00D54D8C">
        <w:rPr>
          <w:rFonts w:ascii="Palatino Linotype" w:eastAsia="Times New Roman" w:hAnsi="Palatino Linotype" w:cs="Times New Roman"/>
          <w:b/>
          <w:bCs/>
          <w:i/>
          <w:iCs/>
          <w:color w:val="0000FF"/>
          <w:kern w:val="0"/>
          <w:sz w:val="24"/>
          <w:szCs w:val="24"/>
          <w:u w:val="single"/>
          <w:vertAlign w:val="superscript"/>
          <w:lang w:val="en-GB" w:eastAsia="az-Latn-AZ"/>
          <w14:ligatures w14:val="none"/>
        </w:rPr>
        <w:fldChar w:fldCharType="end"/>
      </w:r>
      <w:bookmarkEnd w:id="34"/>
    </w:p>
    <w:p w14:paraId="4F3C8354"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55" w14:textId="6B099F8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17.</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 xml:space="preserve">Commissioner's </w:t>
      </w:r>
      <w:r w:rsidR="00F776A1" w:rsidRPr="00D54D8C">
        <w:rPr>
          <w:rFonts w:ascii="Palatino Linotype" w:eastAsia="Times New Roman" w:hAnsi="Palatino Linotype" w:cs="Times New Roman"/>
          <w:b/>
          <w:bCs/>
          <w:color w:val="212529"/>
          <w:kern w:val="0"/>
          <w:sz w:val="24"/>
          <w:szCs w:val="24"/>
          <w:lang w:val="en-GB" w:eastAsia="az-Latn-AZ"/>
          <w14:ligatures w14:val="none"/>
        </w:rPr>
        <w:t>Office</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and </w:t>
      </w:r>
      <w:r w:rsidR="00F776A1" w:rsidRPr="00D54D8C">
        <w:rPr>
          <w:rFonts w:ascii="Palatino Linotype" w:eastAsia="Times New Roman" w:hAnsi="Palatino Linotype" w:cs="Times New Roman"/>
          <w:b/>
          <w:bCs/>
          <w:color w:val="000000"/>
          <w:spacing w:val="2"/>
          <w:kern w:val="0"/>
          <w:sz w:val="24"/>
          <w:szCs w:val="24"/>
          <w:lang w:val="en-GB" w:eastAsia="az-Latn-AZ"/>
          <w14:ligatures w14:val="none"/>
        </w:rPr>
        <w:t>R</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egional </w:t>
      </w:r>
      <w:bookmarkStart w:id="35" w:name="_ednref24"/>
      <w:r w:rsidR="00115558" w:rsidRPr="00D54D8C">
        <w:rPr>
          <w:rFonts w:ascii="Palatino Linotype" w:eastAsia="Times New Roman" w:hAnsi="Palatino Linotype" w:cs="Times New Roman"/>
          <w:b/>
          <w:bCs/>
          <w:color w:val="000000"/>
          <w:spacing w:val="2"/>
          <w:kern w:val="0"/>
          <w:sz w:val="24"/>
          <w:szCs w:val="24"/>
          <w:lang w:val="en-GB" w:eastAsia="az-Latn-AZ"/>
          <w14:ligatures w14:val="none"/>
        </w:rPr>
        <w:t>Centres</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hyperlink r:id="rId40" w:anchor="_edn24" w:history="1">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r w:rsidR="00321E38"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53</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hyperlink>
      <w:bookmarkEnd w:id="35"/>
    </w:p>
    <w:p w14:paraId="4F3C8356"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57" w14:textId="46480C25"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17.1. </w:t>
      </w:r>
      <w:r w:rsidR="000172BB" w:rsidRPr="00D54D8C">
        <w:rPr>
          <w:rFonts w:ascii="Palatino Linotype" w:eastAsia="Times New Roman" w:hAnsi="Palatino Linotype" w:cs="Times New Roman"/>
          <w:color w:val="212529"/>
          <w:kern w:val="0"/>
          <w:sz w:val="24"/>
          <w:szCs w:val="24"/>
          <w:lang w:val="en-GB" w:eastAsia="az-Latn-AZ"/>
          <w14:ligatures w14:val="none"/>
        </w:rPr>
        <w:t>The Commissioner’s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776A1" w:rsidRPr="00D54D8C">
        <w:rPr>
          <w:rFonts w:ascii="Palatino Linotype" w:eastAsia="Times New Roman" w:hAnsi="Palatino Linotype" w:cs="Times New Roman"/>
          <w:color w:val="212529"/>
          <w:kern w:val="0"/>
          <w:sz w:val="24"/>
          <w:szCs w:val="24"/>
          <w:lang w:val="en-GB" w:eastAsia="az-Latn-AZ"/>
          <w14:ligatures w14:val="none"/>
        </w:rPr>
        <w:t>Office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D03F4C"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C01C7" w:rsidRPr="00D54D8C">
        <w:rPr>
          <w:rFonts w:ascii="Palatino Linotype" w:eastAsia="Times New Roman" w:hAnsi="Palatino Linotype" w:cs="Times New Roman"/>
          <w:color w:val="212529"/>
          <w:kern w:val="0"/>
          <w:sz w:val="24"/>
          <w:szCs w:val="24"/>
          <w:lang w:val="en-GB" w:eastAsia="az-Latn-AZ"/>
          <w14:ligatures w14:val="none"/>
        </w:rPr>
        <w:t>established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0172BB" w:rsidRPr="00D54D8C">
        <w:rPr>
          <w:rFonts w:ascii="Palatino Linotype" w:eastAsia="Times New Roman" w:hAnsi="Palatino Linotype" w:cs="Times New Roman"/>
          <w:color w:val="212529"/>
          <w:kern w:val="0"/>
          <w:sz w:val="24"/>
          <w:szCs w:val="24"/>
          <w:lang w:val="en-GB" w:eastAsia="az-Latn-AZ"/>
          <w14:ligatures w14:val="none"/>
        </w:rPr>
        <w:t xml:space="preserve">to </w:t>
      </w:r>
      <w:r w:rsidR="007030C8" w:rsidRPr="00D54D8C">
        <w:rPr>
          <w:rFonts w:ascii="Palatino Linotype" w:eastAsia="Times New Roman" w:hAnsi="Palatino Linotype" w:cs="Times New Roman"/>
          <w:color w:val="212529"/>
          <w:kern w:val="0"/>
          <w:sz w:val="24"/>
          <w:szCs w:val="24"/>
          <w:lang w:val="en-GB" w:eastAsia="az-Latn-AZ"/>
          <w14:ligatures w14:val="none"/>
        </w:rPr>
        <w:t xml:space="preserve">facilitate </w:t>
      </w:r>
      <w:r w:rsidR="00E812D0" w:rsidRPr="00D54D8C">
        <w:rPr>
          <w:rFonts w:ascii="Palatino Linotype" w:eastAsia="Times New Roman" w:hAnsi="Palatino Linotype" w:cs="Times New Roman"/>
          <w:color w:val="212529"/>
          <w:kern w:val="0"/>
          <w:sz w:val="24"/>
          <w:szCs w:val="24"/>
          <w:lang w:val="en-GB" w:eastAsia="az-Latn-AZ"/>
          <w14:ligatures w14:val="none"/>
        </w:rPr>
        <w:t xml:space="preserve">the </w:t>
      </w:r>
      <w:r w:rsidRPr="00D54D8C">
        <w:rPr>
          <w:rFonts w:ascii="Palatino Linotype" w:eastAsia="Times New Roman" w:hAnsi="Palatino Linotype" w:cs="Times New Roman"/>
          <w:color w:val="212529"/>
          <w:kern w:val="0"/>
          <w:sz w:val="24"/>
          <w:szCs w:val="24"/>
          <w:lang w:val="en-GB" w:eastAsia="az-Latn-AZ"/>
          <w14:ligatures w14:val="none"/>
        </w:rPr>
        <w:t xml:space="preserve">legal, organizational, scientific-analytical, informational, material-technical, </w:t>
      </w:r>
      <w:r w:rsidR="00E63130" w:rsidRPr="00D54D8C">
        <w:rPr>
          <w:rFonts w:ascii="Palatino Linotype" w:eastAsia="Times New Roman" w:hAnsi="Palatino Linotype" w:cs="Times New Roman"/>
          <w:color w:val="212529"/>
          <w:kern w:val="0"/>
          <w:sz w:val="24"/>
          <w:szCs w:val="24"/>
          <w:lang w:val="en-GB" w:eastAsia="az-Latn-AZ"/>
          <w14:ligatures w14:val="none"/>
        </w:rPr>
        <w:t>financial,</w:t>
      </w:r>
      <w:r w:rsidRPr="00D54D8C">
        <w:rPr>
          <w:rFonts w:ascii="Palatino Linotype" w:eastAsia="Times New Roman" w:hAnsi="Palatino Linotype" w:cs="Times New Roman"/>
          <w:color w:val="212529"/>
          <w:kern w:val="0"/>
          <w:sz w:val="24"/>
          <w:szCs w:val="24"/>
          <w:lang w:val="en-GB" w:eastAsia="az-Latn-AZ"/>
          <w14:ligatures w14:val="none"/>
        </w:rPr>
        <w:t xml:space="preserve"> and economic </w:t>
      </w:r>
      <w:r w:rsidR="000172BB" w:rsidRPr="00D54D8C">
        <w:rPr>
          <w:rFonts w:ascii="Palatino Linotype" w:eastAsia="Times New Roman" w:hAnsi="Palatino Linotype" w:cs="Times New Roman"/>
          <w:color w:val="212529"/>
          <w:kern w:val="0"/>
          <w:sz w:val="24"/>
          <w:szCs w:val="24"/>
          <w:lang w:val="en-GB" w:eastAsia="az-Latn-AZ"/>
          <w14:ligatures w14:val="none"/>
        </w:rPr>
        <w:t>provision</w:t>
      </w:r>
      <w:r w:rsidR="007030C8" w:rsidRPr="00D54D8C">
        <w:rPr>
          <w:rFonts w:ascii="Palatino Linotype" w:eastAsia="Times New Roman" w:hAnsi="Palatino Linotype" w:cs="Times New Roman"/>
          <w:color w:val="212529"/>
          <w:kern w:val="0"/>
          <w:sz w:val="24"/>
          <w:szCs w:val="24"/>
          <w:lang w:val="en-GB" w:eastAsia="az-Latn-AZ"/>
          <w14:ligatures w14:val="none"/>
        </w:rPr>
        <w:t xml:space="preserve">s for the </w:t>
      </w:r>
      <w:r w:rsidR="000172BB"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ommissioner's activit</w:t>
      </w:r>
      <w:r w:rsidR="00626A87" w:rsidRPr="00D54D8C">
        <w:rPr>
          <w:rFonts w:ascii="Palatino Linotype" w:eastAsia="Times New Roman" w:hAnsi="Palatino Linotype" w:cs="Times New Roman"/>
          <w:color w:val="212529"/>
          <w:kern w:val="0"/>
          <w:sz w:val="24"/>
          <w:szCs w:val="24"/>
          <w:lang w:val="en-GB" w:eastAsia="az-Latn-AZ"/>
          <w14:ligatures w14:val="none"/>
        </w:rPr>
        <w:t>ies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3"/>
          <w:kern w:val="0"/>
          <w:sz w:val="24"/>
          <w:szCs w:val="24"/>
          <w:lang w:val="en-GB" w:eastAsia="az-Latn-AZ"/>
          <w14:ligatures w14:val="none"/>
        </w:rPr>
        <w:t xml:space="preserve">Regional </w:t>
      </w:r>
      <w:r w:rsidR="00115558" w:rsidRPr="00D54D8C">
        <w:rPr>
          <w:rFonts w:ascii="Palatino Linotype" w:eastAsia="Times New Roman" w:hAnsi="Palatino Linotype" w:cs="Times New Roman"/>
          <w:color w:val="000000"/>
          <w:spacing w:val="3"/>
          <w:kern w:val="0"/>
          <w:sz w:val="24"/>
          <w:szCs w:val="24"/>
          <w:lang w:val="en-GB" w:eastAsia="az-Latn-AZ"/>
          <w14:ligatures w14:val="none"/>
        </w:rPr>
        <w:t>centre</w:t>
      </w:r>
      <w:r w:rsidRPr="00D54D8C">
        <w:rPr>
          <w:rFonts w:ascii="Palatino Linotype" w:eastAsia="Times New Roman" w:hAnsi="Palatino Linotype" w:cs="Times New Roman"/>
          <w:color w:val="000000"/>
          <w:spacing w:val="3"/>
          <w:kern w:val="0"/>
          <w:sz w:val="24"/>
          <w:szCs w:val="24"/>
          <w:lang w:val="en-GB" w:eastAsia="az-Latn-AZ"/>
          <w14:ligatures w14:val="none"/>
        </w:rPr>
        <w:t xml:space="preserve">s of the Commissioner </w:t>
      </w:r>
      <w:r w:rsidR="001045CF" w:rsidRPr="00D54D8C">
        <w:rPr>
          <w:rFonts w:ascii="Palatino Linotype" w:eastAsia="Times New Roman" w:hAnsi="Palatino Linotype" w:cs="Times New Roman"/>
          <w:color w:val="000000"/>
          <w:spacing w:val="3"/>
          <w:kern w:val="0"/>
          <w:sz w:val="24"/>
          <w:szCs w:val="24"/>
          <w:lang w:val="en-GB" w:eastAsia="az-Latn-AZ"/>
          <w14:ligatures w14:val="none"/>
        </w:rPr>
        <w:t>may be established</w:t>
      </w:r>
      <w:r w:rsidRPr="00D54D8C">
        <w:rPr>
          <w:rFonts w:ascii="Palatino Linotype" w:eastAsia="Times New Roman" w:hAnsi="Palatino Linotype" w:cs="Times New Roman"/>
          <w:color w:val="000000"/>
          <w:spacing w:val="3"/>
          <w:kern w:val="0"/>
          <w:sz w:val="24"/>
          <w:szCs w:val="24"/>
          <w:lang w:val="en-GB" w:eastAsia="az-Latn-AZ"/>
          <w14:ligatures w14:val="none"/>
        </w:rPr>
        <w:t xml:space="preserve"> in </w:t>
      </w:r>
      <w:r w:rsidR="00041E5A" w:rsidRPr="00D54D8C">
        <w:rPr>
          <w:rFonts w:ascii="Palatino Linotype" w:eastAsia="Times New Roman" w:hAnsi="Palatino Linotype" w:cs="Times New Roman"/>
          <w:color w:val="000000"/>
          <w:spacing w:val="3"/>
          <w:kern w:val="0"/>
          <w:sz w:val="24"/>
          <w:szCs w:val="24"/>
          <w:lang w:val="en-GB" w:eastAsia="az-Latn-AZ"/>
          <w14:ligatures w14:val="none"/>
        </w:rPr>
        <w:t>places</w:t>
      </w:r>
      <w:r w:rsidRPr="00D54D8C">
        <w:rPr>
          <w:rFonts w:ascii="Palatino Linotype" w:eastAsia="Times New Roman" w:hAnsi="Palatino Linotype" w:cs="Times New Roman"/>
          <w:color w:val="000000"/>
          <w:spacing w:val="3"/>
          <w:kern w:val="0"/>
          <w:sz w:val="24"/>
          <w:szCs w:val="24"/>
          <w:lang w:val="en-GB" w:eastAsia="az-Latn-AZ"/>
          <w14:ligatures w14:val="none"/>
        </w:rPr>
        <w:t>.</w:t>
      </w:r>
    </w:p>
    <w:p w14:paraId="4F3C8358" w14:textId="2F48822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17.2. The </w:t>
      </w:r>
      <w:r w:rsidR="00F776A1" w:rsidRPr="00D54D8C">
        <w:rPr>
          <w:rFonts w:ascii="Palatino Linotype" w:eastAsia="Times New Roman" w:hAnsi="Palatino Linotype" w:cs="Times New Roman"/>
          <w:color w:val="212529"/>
          <w:kern w:val="0"/>
          <w:sz w:val="24"/>
          <w:szCs w:val="24"/>
          <w:lang w:val="en-GB" w:eastAsia="az-Latn-AZ"/>
          <w14:ligatures w14:val="none"/>
        </w:rPr>
        <w:t>C</w:t>
      </w:r>
      <w:r w:rsidRPr="00D54D8C">
        <w:rPr>
          <w:rFonts w:ascii="Palatino Linotype" w:eastAsia="Times New Roman" w:hAnsi="Palatino Linotype" w:cs="Times New Roman"/>
          <w:color w:val="212529"/>
          <w:kern w:val="0"/>
          <w:sz w:val="24"/>
          <w:szCs w:val="24"/>
          <w:lang w:val="en-GB" w:eastAsia="az-Latn-AZ"/>
          <w14:ligatures w14:val="none"/>
        </w:rPr>
        <w:t xml:space="preserve">ommissioner's </w:t>
      </w:r>
      <w:r w:rsidR="00F776A1" w:rsidRPr="00D54D8C">
        <w:rPr>
          <w:rFonts w:ascii="Palatino Linotype" w:eastAsia="Times New Roman" w:hAnsi="Palatino Linotype" w:cs="Times New Roman"/>
          <w:color w:val="212529"/>
          <w:kern w:val="0"/>
          <w:sz w:val="24"/>
          <w:szCs w:val="24"/>
          <w:lang w:val="en-GB" w:eastAsia="az-Latn-AZ"/>
          <w14:ligatures w14:val="none"/>
        </w:rPr>
        <w:t>Office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CB315A" w:rsidRPr="00D54D8C">
        <w:rPr>
          <w:rFonts w:ascii="Palatino Linotype" w:eastAsia="Times New Roman" w:hAnsi="Palatino Linotype" w:cs="Times New Roman"/>
          <w:color w:val="212529"/>
          <w:kern w:val="0"/>
          <w:sz w:val="24"/>
          <w:szCs w:val="24"/>
          <w:lang w:val="en-GB" w:eastAsia="az-Latn-AZ"/>
          <w14:ligatures w14:val="none"/>
        </w:rPr>
        <w:t xml:space="preserve">shall </w:t>
      </w:r>
      <w:r w:rsidR="00076E3B" w:rsidRPr="00D54D8C">
        <w:rPr>
          <w:rFonts w:ascii="Palatino Linotype" w:eastAsia="Times New Roman" w:hAnsi="Palatino Linotype" w:cs="Times New Roman"/>
          <w:color w:val="212529"/>
          <w:kern w:val="0"/>
          <w:sz w:val="24"/>
          <w:szCs w:val="24"/>
          <w:lang w:val="en-GB" w:eastAsia="az-Latn-AZ"/>
          <w14:ligatures w14:val="none"/>
        </w:rPr>
        <w:t>have</w:t>
      </w:r>
      <w:r w:rsidR="00DF0F4B" w:rsidRPr="00D54D8C">
        <w:rPr>
          <w:rFonts w:ascii="Palatino Linotype" w:eastAsia="Times New Roman" w:hAnsi="Palatino Linotype" w:cs="Times New Roman"/>
          <w:color w:val="212529"/>
          <w:kern w:val="0"/>
          <w:sz w:val="24"/>
          <w:szCs w:val="24"/>
          <w:lang w:val="en-GB" w:eastAsia="az-Latn-AZ"/>
          <w14:ligatures w14:val="none"/>
        </w:rPr>
        <w:t xml:space="preserve"> </w:t>
      </w:r>
      <w:r w:rsidR="007A57C6" w:rsidRPr="00D54D8C">
        <w:rPr>
          <w:rFonts w:ascii="Palatino Linotype" w:eastAsia="Times New Roman" w:hAnsi="Palatino Linotype" w:cs="Times New Roman"/>
          <w:color w:val="212529"/>
          <w:kern w:val="0"/>
          <w:sz w:val="24"/>
          <w:szCs w:val="24"/>
          <w:lang w:val="en-GB" w:eastAsia="az-Latn-AZ"/>
          <w14:ligatures w14:val="none"/>
        </w:rPr>
        <w:t>a</w:t>
      </w:r>
      <w:r w:rsidR="00076E3B"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seal and </w:t>
      </w:r>
      <w:r w:rsidR="007D1F1A" w:rsidRPr="00D54D8C">
        <w:rPr>
          <w:rFonts w:ascii="Palatino Linotype" w:eastAsia="Times New Roman" w:hAnsi="Palatino Linotype" w:cs="Times New Roman"/>
          <w:color w:val="212529"/>
          <w:kern w:val="0"/>
          <w:sz w:val="24"/>
          <w:szCs w:val="24"/>
          <w:lang w:val="en-GB" w:eastAsia="az-Latn-AZ"/>
          <w14:ligatures w14:val="none"/>
        </w:rPr>
        <w:t>letterheads</w:t>
      </w:r>
      <w:r w:rsidRPr="00D54D8C">
        <w:rPr>
          <w:rFonts w:ascii="Palatino Linotype" w:eastAsia="Times New Roman" w:hAnsi="Palatino Linotype" w:cs="Times New Roman"/>
          <w:color w:val="212529"/>
          <w:kern w:val="0"/>
          <w:sz w:val="24"/>
          <w:szCs w:val="24"/>
          <w:lang w:val="en-GB" w:eastAsia="az-Latn-AZ"/>
          <w14:ligatures w14:val="none"/>
        </w:rPr>
        <w:t xml:space="preserve"> with the State </w:t>
      </w:r>
      <w:r w:rsidR="00F23F67" w:rsidRPr="00D54D8C">
        <w:rPr>
          <w:rFonts w:ascii="Palatino Linotype" w:eastAsia="Times New Roman" w:hAnsi="Palatino Linotype" w:cs="Times New Roman"/>
          <w:color w:val="212529"/>
          <w:kern w:val="0"/>
          <w:sz w:val="24"/>
          <w:szCs w:val="24"/>
          <w:lang w:val="en-GB" w:eastAsia="az-Latn-AZ"/>
          <w14:ligatures w14:val="none"/>
        </w:rPr>
        <w:t>Co</w:t>
      </w:r>
      <w:r w:rsidRPr="00D54D8C">
        <w:rPr>
          <w:rFonts w:ascii="Palatino Linotype" w:eastAsia="Times New Roman" w:hAnsi="Palatino Linotype" w:cs="Times New Roman"/>
          <w:color w:val="212529"/>
          <w:kern w:val="0"/>
          <w:sz w:val="24"/>
          <w:szCs w:val="24"/>
          <w:lang w:val="en-GB" w:eastAsia="az-Latn-AZ"/>
          <w14:ligatures w14:val="none"/>
        </w:rPr>
        <w:t xml:space="preserve">at of </w:t>
      </w:r>
      <w:r w:rsidR="00F23F67"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rms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7A57C6" w:rsidRPr="00D54D8C">
        <w:rPr>
          <w:rFonts w:ascii="Palatino Linotype" w:eastAsia="Times New Roman" w:hAnsi="Palatino Linotype" w:cs="Times New Roman"/>
          <w:color w:val="212529"/>
          <w:kern w:val="0"/>
          <w:sz w:val="24"/>
          <w:szCs w:val="24"/>
          <w:lang w:val="en-GB" w:eastAsia="az-Latn-AZ"/>
          <w14:ligatures w14:val="none"/>
        </w:rPr>
        <w:t>imprinted</w:t>
      </w:r>
      <w:r w:rsidRPr="00D54D8C">
        <w:rPr>
          <w:rFonts w:ascii="Palatino Linotype" w:eastAsia="Times New Roman" w:hAnsi="Palatino Linotype" w:cs="Times New Roman"/>
          <w:color w:val="212529"/>
          <w:kern w:val="0"/>
          <w:sz w:val="24"/>
          <w:szCs w:val="24"/>
          <w:lang w:val="en-GB" w:eastAsia="az-Latn-AZ"/>
          <w14:ligatures w14:val="none"/>
        </w:rPr>
        <w:t xml:space="preserve"> on </w:t>
      </w:r>
      <w:r w:rsidR="00F776A1" w:rsidRPr="00D54D8C">
        <w:rPr>
          <w:rFonts w:ascii="Palatino Linotype" w:eastAsia="Times New Roman" w:hAnsi="Palatino Linotype" w:cs="Times New Roman"/>
          <w:color w:val="212529"/>
          <w:kern w:val="0"/>
          <w:sz w:val="24"/>
          <w:szCs w:val="24"/>
          <w:lang w:val="en-GB" w:eastAsia="az-Latn-AZ"/>
          <w14:ligatures w14:val="none"/>
        </w:rPr>
        <w:t>them</w:t>
      </w:r>
      <w:r w:rsidRPr="00D54D8C">
        <w:rPr>
          <w:rFonts w:ascii="Palatino Linotype" w:eastAsia="Times New Roman" w:hAnsi="Palatino Linotype" w:cs="Times New Roman"/>
          <w:color w:val="212529"/>
          <w:kern w:val="0"/>
          <w:sz w:val="24"/>
          <w:szCs w:val="24"/>
          <w:lang w:val="en-GB" w:eastAsia="az-Latn-AZ"/>
          <w14:ligatures w14:val="none"/>
        </w:rPr>
        <w:t>.</w:t>
      </w:r>
    </w:p>
    <w:p w14:paraId="4F3C8359" w14:textId="4A29CB83"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17.3. </w:t>
      </w:r>
      <w:r w:rsidRPr="00D54D8C">
        <w:rPr>
          <w:rFonts w:ascii="Palatino Linotype" w:eastAsia="Times New Roman" w:hAnsi="Palatino Linotype" w:cs="Times New Roman"/>
          <w:i/>
          <w:iCs/>
          <w:color w:val="212529"/>
          <w:kern w:val="0"/>
          <w:sz w:val="24"/>
          <w:szCs w:val="24"/>
          <w:lang w:val="en-GB" w:eastAsia="az-Latn-AZ"/>
          <w14:ligatures w14:val="none"/>
        </w:rPr>
        <w:t>The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12260B" w:rsidRPr="00D54D8C">
        <w:rPr>
          <w:rFonts w:ascii="Palatino Linotype" w:eastAsia="Times New Roman" w:hAnsi="Palatino Linotype" w:cs="Times New Roman"/>
          <w:i/>
          <w:iCs/>
          <w:color w:val="212529"/>
          <w:kern w:val="0"/>
          <w:sz w:val="24"/>
          <w:szCs w:val="24"/>
          <w:lang w:val="en-GB" w:eastAsia="az-Latn-AZ"/>
          <w14:ligatures w14:val="none"/>
        </w:rPr>
        <w:t xml:space="preserve">Commissioner’s </w:t>
      </w:r>
      <w:r w:rsidR="00F776A1" w:rsidRPr="00D54D8C">
        <w:rPr>
          <w:rFonts w:ascii="Palatino Linotype" w:eastAsia="Times New Roman" w:hAnsi="Palatino Linotype" w:cs="Times New Roman"/>
          <w:i/>
          <w:iCs/>
          <w:color w:val="212529"/>
          <w:kern w:val="0"/>
          <w:sz w:val="24"/>
          <w:szCs w:val="24"/>
          <w:lang w:val="en-GB" w:eastAsia="az-Latn-AZ"/>
          <w14:ligatures w14:val="none"/>
        </w:rPr>
        <w:t>Office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5"/>
          <w:kern w:val="0"/>
          <w:sz w:val="24"/>
          <w:szCs w:val="24"/>
          <w:lang w:val="en-GB" w:eastAsia="az-Latn-AZ"/>
          <w14:ligatures w14:val="none"/>
        </w:rPr>
        <w:t xml:space="preserve">and regional </w:t>
      </w:r>
      <w:r w:rsidR="00115558" w:rsidRPr="00D54D8C">
        <w:rPr>
          <w:rFonts w:ascii="Palatino Linotype" w:eastAsia="Times New Roman" w:hAnsi="Palatino Linotype" w:cs="Times New Roman"/>
          <w:color w:val="000000"/>
          <w:spacing w:val="5"/>
          <w:kern w:val="0"/>
          <w:sz w:val="24"/>
          <w:szCs w:val="24"/>
          <w:lang w:val="en-GB" w:eastAsia="az-Latn-AZ"/>
          <w14:ligatures w14:val="none"/>
        </w:rPr>
        <w:t>centre</w:t>
      </w:r>
      <w:r w:rsidRPr="00D54D8C">
        <w:rPr>
          <w:rFonts w:ascii="Palatino Linotype" w:eastAsia="Times New Roman" w:hAnsi="Palatino Linotype" w:cs="Times New Roman"/>
          <w:color w:val="000000"/>
          <w:spacing w:val="5"/>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1334C" w:rsidRPr="00D54D8C">
        <w:rPr>
          <w:rFonts w:ascii="Palatino Linotype" w:eastAsia="Times New Roman" w:hAnsi="Palatino Linotype" w:cs="Times New Roman"/>
          <w:color w:val="212529"/>
          <w:kern w:val="0"/>
          <w:sz w:val="24"/>
          <w:szCs w:val="24"/>
          <w:lang w:val="en-GB" w:eastAsia="az-Latn-AZ"/>
          <w14:ligatures w14:val="none"/>
        </w:rPr>
        <w:t xml:space="preserve">shall </w:t>
      </w:r>
      <w:r w:rsidRPr="00D54D8C">
        <w:rPr>
          <w:rFonts w:ascii="Palatino Linotype" w:eastAsia="Times New Roman" w:hAnsi="Palatino Linotype" w:cs="Times New Roman"/>
          <w:color w:val="212529"/>
          <w:kern w:val="0"/>
          <w:sz w:val="24"/>
          <w:szCs w:val="24"/>
          <w:lang w:val="en-GB" w:eastAsia="az-Latn-AZ"/>
          <w14:ligatures w14:val="none"/>
        </w:rPr>
        <w:t>operate in accordance with the Regulation</w:t>
      </w:r>
      <w:r w:rsidR="00A80891"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"On the </w:t>
      </w:r>
      <w:r w:rsidR="00A80891" w:rsidRPr="00D54D8C">
        <w:rPr>
          <w:rFonts w:ascii="Palatino Linotype" w:eastAsia="Times New Roman" w:hAnsi="Palatino Linotype" w:cs="Times New Roman"/>
          <w:color w:val="212529"/>
          <w:kern w:val="0"/>
          <w:sz w:val="24"/>
          <w:szCs w:val="24"/>
          <w:lang w:val="en-GB" w:eastAsia="az-Latn-AZ"/>
          <w14:ligatures w14:val="none"/>
        </w:rPr>
        <w:t xml:space="preserve">Office </w:t>
      </w:r>
      <w:r w:rsidRPr="00D54D8C">
        <w:rPr>
          <w:rFonts w:ascii="Palatino Linotype" w:eastAsia="Times New Roman" w:hAnsi="Palatino Linotype" w:cs="Times New Roman"/>
          <w:color w:val="212529"/>
          <w:kern w:val="0"/>
          <w:sz w:val="24"/>
          <w:szCs w:val="24"/>
          <w:lang w:val="en-GB" w:eastAsia="az-Latn-AZ"/>
          <w14:ligatures w14:val="none"/>
        </w:rPr>
        <w:t xml:space="preserve">and </w:t>
      </w:r>
      <w:r w:rsidR="00A80891" w:rsidRPr="00D54D8C">
        <w:rPr>
          <w:rFonts w:ascii="Palatino Linotype" w:eastAsia="Times New Roman" w:hAnsi="Palatino Linotype" w:cs="Times New Roman"/>
          <w:color w:val="212529"/>
          <w:kern w:val="0"/>
          <w:sz w:val="24"/>
          <w:szCs w:val="24"/>
          <w:lang w:val="en-GB" w:eastAsia="az-Latn-AZ"/>
          <w14:ligatures w14:val="none"/>
        </w:rPr>
        <w:t>R</w:t>
      </w:r>
      <w:r w:rsidRPr="00D54D8C">
        <w:rPr>
          <w:rFonts w:ascii="Palatino Linotype" w:eastAsia="Times New Roman" w:hAnsi="Palatino Linotype" w:cs="Times New Roman"/>
          <w:color w:val="212529"/>
          <w:kern w:val="0"/>
          <w:sz w:val="24"/>
          <w:szCs w:val="24"/>
          <w:lang w:val="en-GB" w:eastAsia="az-Latn-AZ"/>
          <w14:ligatures w14:val="none"/>
        </w:rPr>
        <w:t xml:space="preserve">egional </w:t>
      </w:r>
      <w:r w:rsidR="00115558" w:rsidRPr="00D54D8C">
        <w:rPr>
          <w:rFonts w:ascii="Palatino Linotype" w:eastAsia="Times New Roman" w:hAnsi="Palatino Linotype" w:cs="Times New Roman"/>
          <w:color w:val="212529"/>
          <w:kern w:val="0"/>
          <w:sz w:val="24"/>
          <w:szCs w:val="24"/>
          <w:lang w:val="en-GB" w:eastAsia="az-Latn-AZ"/>
          <w14:ligatures w14:val="none"/>
        </w:rPr>
        <w:t>Centre</w:t>
      </w:r>
      <w:r w:rsidRPr="00D54D8C">
        <w:rPr>
          <w:rFonts w:ascii="Palatino Linotype" w:eastAsia="Times New Roman" w:hAnsi="Palatino Linotype" w:cs="Times New Roman"/>
          <w:color w:val="212529"/>
          <w:kern w:val="0"/>
          <w:sz w:val="24"/>
          <w:szCs w:val="24"/>
          <w:lang w:val="en-GB" w:eastAsia="az-Latn-AZ"/>
          <w14:ligatures w14:val="none"/>
        </w:rPr>
        <w:t xml:space="preserve">s of the Human Rights </w:t>
      </w:r>
      <w:r w:rsidR="00C37915" w:rsidRPr="00D54D8C">
        <w:rPr>
          <w:rFonts w:ascii="Palatino Linotype" w:eastAsia="Times New Roman" w:hAnsi="Palatino Linotype" w:cs="Times New Roman"/>
          <w:color w:val="212529"/>
          <w:kern w:val="0"/>
          <w:sz w:val="24"/>
          <w:szCs w:val="24"/>
          <w:lang w:val="en-GB" w:eastAsia="az-Latn-AZ"/>
          <w14:ligatures w14:val="none"/>
        </w:rPr>
        <w:t xml:space="preserve">Commissioner </w:t>
      </w:r>
      <w:r w:rsidRPr="00D54D8C">
        <w:rPr>
          <w:rFonts w:ascii="Palatino Linotype" w:eastAsia="Times New Roman" w:hAnsi="Palatino Linotype" w:cs="Times New Roman"/>
          <w:color w:val="212529"/>
          <w:kern w:val="0"/>
          <w:sz w:val="24"/>
          <w:szCs w:val="24"/>
          <w:lang w:val="en-GB" w:eastAsia="az-Latn-AZ"/>
          <w14:ligatures w14:val="none"/>
        </w:rPr>
        <w:t xml:space="preserve">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approved by the Commissioner.</w:t>
      </w:r>
      <w:bookmarkStart w:id="36" w:name="_ednref54"/>
      <w:r w:rsidR="00E05BC2" w:rsidRPr="00D54D8C">
        <w:rPr>
          <w:rFonts w:ascii="Palatino Linotype" w:eastAsia="Times New Roman" w:hAnsi="Palatino Linotype" w:cs="Times New Roman"/>
          <w:color w:val="212529"/>
          <w:spacing w:val="2"/>
        </w:rPr>
        <w:fldChar w:fldCharType="begin"/>
      </w:r>
      <w:r w:rsidR="00E05BC2" w:rsidRPr="002809C5">
        <w:rPr>
          <w:rFonts w:ascii="Palatino Linotype" w:eastAsia="Times New Roman" w:hAnsi="Palatino Linotype" w:cs="Times New Roman"/>
          <w:color w:val="212529"/>
          <w:spacing w:val="2"/>
          <w:lang w:val="en-US"/>
        </w:rPr>
        <w:instrText>HYPERLINK "https://e-qanun.az/framework/1407" \l "_edn54" \o ""</w:instrText>
      </w:r>
      <w:r w:rsidR="00E05BC2" w:rsidRPr="00D54D8C">
        <w:rPr>
          <w:rFonts w:ascii="Palatino Linotype" w:eastAsia="Times New Roman" w:hAnsi="Palatino Linotype" w:cs="Times New Roman"/>
          <w:color w:val="212529"/>
          <w:spacing w:val="2"/>
        </w:rPr>
      </w:r>
      <w:r w:rsidR="00E05BC2" w:rsidRPr="00D54D8C">
        <w:rPr>
          <w:rFonts w:ascii="Palatino Linotype" w:eastAsia="Times New Roman" w:hAnsi="Palatino Linotype" w:cs="Times New Roman"/>
          <w:color w:val="212529"/>
          <w:spacing w:val="2"/>
        </w:rPr>
        <w:fldChar w:fldCharType="separate"/>
      </w:r>
      <w:r w:rsidR="00E05BC2" w:rsidRPr="00D54D8C">
        <w:rPr>
          <w:rFonts w:ascii="Palatino Linotype" w:eastAsia="Times New Roman" w:hAnsi="Palatino Linotype" w:cs="Times New Roman"/>
          <w:b/>
          <w:bCs/>
          <w:color w:val="0000FF"/>
          <w:spacing w:val="2"/>
          <w:sz w:val="20"/>
          <w:szCs w:val="20"/>
          <w:u w:val="single"/>
          <w:vertAlign w:val="superscript"/>
          <w:lang w:val="az-Latn-AZ"/>
        </w:rPr>
        <w:t>[54]</w:t>
      </w:r>
      <w:r w:rsidR="00E05BC2" w:rsidRPr="00D54D8C">
        <w:rPr>
          <w:rFonts w:ascii="Palatino Linotype" w:eastAsia="Times New Roman" w:hAnsi="Palatino Linotype" w:cs="Times New Roman"/>
          <w:color w:val="212529"/>
          <w:spacing w:val="2"/>
        </w:rPr>
        <w:fldChar w:fldCharType="end"/>
      </w:r>
      <w:bookmarkEnd w:id="36"/>
    </w:p>
    <w:p w14:paraId="4F3C835A" w14:textId="44611DA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17.4. </w:t>
      </w:r>
      <w:r w:rsidR="00E64833" w:rsidRPr="00D54D8C">
        <w:rPr>
          <w:rFonts w:ascii="Palatino Linotype" w:eastAsia="Times New Roman" w:hAnsi="Palatino Linotype" w:cs="Times New Roman"/>
          <w:color w:val="212529"/>
          <w:kern w:val="0"/>
          <w:sz w:val="24"/>
          <w:szCs w:val="24"/>
          <w:lang w:val="en-GB" w:eastAsia="az-Latn-AZ"/>
          <w14:ligatures w14:val="none"/>
        </w:rPr>
        <w:t>The Commissioner</w:t>
      </w:r>
      <w:r w:rsidR="0081334C" w:rsidRPr="00D54D8C">
        <w:rPr>
          <w:rFonts w:ascii="Palatino Linotype" w:eastAsia="Times New Roman" w:hAnsi="Palatino Linotype" w:cs="Times New Roman"/>
          <w:color w:val="212529"/>
          <w:kern w:val="0"/>
          <w:sz w:val="24"/>
          <w:szCs w:val="24"/>
          <w:lang w:val="en-GB" w:eastAsia="az-Latn-AZ"/>
          <w14:ligatures w14:val="none"/>
        </w:rPr>
        <w:t xml:space="preserve"> shall</w:t>
      </w:r>
      <w:r w:rsidR="00E64833" w:rsidRPr="00D54D8C">
        <w:rPr>
          <w:rFonts w:ascii="Palatino Linotype" w:eastAsia="Times New Roman" w:hAnsi="Palatino Linotype" w:cs="Times New Roman"/>
          <w:color w:val="212529"/>
          <w:kern w:val="0"/>
          <w:sz w:val="24"/>
          <w:szCs w:val="24"/>
          <w:lang w:val="en-GB" w:eastAsia="az-Latn-AZ"/>
          <w14:ligatures w14:val="none"/>
        </w:rPr>
        <w:t xml:space="preserve"> determine the structure, staffing, and </w:t>
      </w:r>
      <w:r w:rsidR="00D3719A" w:rsidRPr="00D54D8C">
        <w:rPr>
          <w:rFonts w:ascii="Palatino Linotype" w:eastAsia="Times New Roman" w:hAnsi="Palatino Linotype" w:cs="Times New Roman"/>
          <w:color w:val="212529"/>
          <w:kern w:val="0"/>
          <w:sz w:val="24"/>
          <w:szCs w:val="24"/>
          <w:lang w:val="en-GB" w:eastAsia="az-Latn-AZ"/>
          <w14:ligatures w14:val="none"/>
        </w:rPr>
        <w:t>cost estimate</w:t>
      </w:r>
      <w:r w:rsidR="00B76AD9" w:rsidRPr="00D54D8C">
        <w:rPr>
          <w:rFonts w:ascii="Palatino Linotype" w:eastAsia="Times New Roman" w:hAnsi="Palatino Linotype" w:cs="Times New Roman"/>
          <w:color w:val="212529"/>
          <w:kern w:val="0"/>
          <w:sz w:val="24"/>
          <w:szCs w:val="24"/>
          <w:lang w:val="en-GB" w:eastAsia="az-Latn-AZ"/>
          <w14:ligatures w14:val="none"/>
        </w:rPr>
        <w:t>s</w:t>
      </w:r>
      <w:r w:rsidR="00E64833" w:rsidRPr="00D54D8C">
        <w:rPr>
          <w:rFonts w:ascii="Palatino Linotype" w:eastAsia="Times New Roman" w:hAnsi="Palatino Linotype" w:cs="Times New Roman"/>
          <w:color w:val="212529"/>
          <w:kern w:val="0"/>
          <w:sz w:val="24"/>
          <w:szCs w:val="24"/>
          <w:lang w:val="en-GB" w:eastAsia="az-Latn-AZ"/>
          <w14:ligatures w14:val="none"/>
        </w:rPr>
        <w:t xml:space="preserve"> of the Commissioner’s Office and regional </w:t>
      </w:r>
      <w:r w:rsidR="00115558" w:rsidRPr="00D54D8C">
        <w:rPr>
          <w:rFonts w:ascii="Palatino Linotype" w:eastAsia="Times New Roman" w:hAnsi="Palatino Linotype" w:cs="Times New Roman"/>
          <w:color w:val="212529"/>
          <w:kern w:val="0"/>
          <w:sz w:val="24"/>
          <w:szCs w:val="24"/>
          <w:lang w:val="en-GB" w:eastAsia="az-Latn-AZ"/>
          <w14:ligatures w14:val="none"/>
        </w:rPr>
        <w:t>centre</w:t>
      </w:r>
      <w:r w:rsidR="00E64833"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w:t>
      </w:r>
    </w:p>
    <w:p w14:paraId="4F3C835B"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5C" w14:textId="51854F06"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18.</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bookmarkStart w:id="37" w:name="_ednref25"/>
      <w:r w:rsidR="001915C7" w:rsidRPr="00D54D8C">
        <w:rPr>
          <w:rFonts w:ascii="Palatino Linotype" w:eastAsia="Times New Roman" w:hAnsi="Palatino Linotype" w:cs="Times New Roman"/>
          <w:b/>
          <w:bCs/>
          <w:color w:val="212529"/>
          <w:kern w:val="0"/>
          <w:sz w:val="24"/>
          <w:szCs w:val="24"/>
          <w:lang w:val="en-GB" w:eastAsia="az-Latn-AZ"/>
          <w14:ligatures w14:val="none"/>
        </w:rPr>
        <w:t xml:space="preserve">Rights and Responsibilities of the </w:t>
      </w:r>
      <w:r w:rsidR="00D06709" w:rsidRPr="00D54D8C">
        <w:rPr>
          <w:rFonts w:ascii="Palatino Linotype" w:eastAsia="Times New Roman" w:hAnsi="Palatino Linotype" w:cs="Times New Roman"/>
          <w:b/>
          <w:bCs/>
          <w:color w:val="212529"/>
          <w:kern w:val="0"/>
          <w:sz w:val="24"/>
          <w:szCs w:val="24"/>
          <w:lang w:val="en-GB" w:eastAsia="az-Latn-AZ"/>
          <w14:ligatures w14:val="none"/>
        </w:rPr>
        <w:t>Staff</w:t>
      </w:r>
      <w:r w:rsidR="001915C7" w:rsidRPr="00D54D8C">
        <w:rPr>
          <w:rFonts w:ascii="Palatino Linotype" w:eastAsia="Times New Roman" w:hAnsi="Palatino Linotype" w:cs="Times New Roman"/>
          <w:b/>
          <w:bCs/>
          <w:color w:val="212529"/>
          <w:kern w:val="0"/>
          <w:sz w:val="24"/>
          <w:szCs w:val="24"/>
          <w:lang w:val="en-GB" w:eastAsia="az-Latn-AZ"/>
          <w14:ligatures w14:val="none"/>
        </w:rPr>
        <w:t xml:space="preserve"> of the Commissioner's Office and Regional </w:t>
      </w:r>
      <w:r w:rsidR="00115558" w:rsidRPr="00D54D8C">
        <w:rPr>
          <w:rFonts w:ascii="Palatino Linotype" w:eastAsia="Times New Roman" w:hAnsi="Palatino Linotype" w:cs="Times New Roman"/>
          <w:b/>
          <w:bCs/>
          <w:color w:val="212529"/>
          <w:kern w:val="0"/>
          <w:sz w:val="24"/>
          <w:szCs w:val="24"/>
          <w:lang w:val="en-GB" w:eastAsia="az-Latn-AZ"/>
          <w14:ligatures w14:val="none"/>
        </w:rPr>
        <w:t>Centre</w:t>
      </w:r>
      <w:r w:rsidR="001915C7" w:rsidRPr="00D54D8C">
        <w:rPr>
          <w:rFonts w:ascii="Palatino Linotype" w:eastAsia="Times New Roman" w:hAnsi="Palatino Linotype" w:cs="Times New Roman"/>
          <w:b/>
          <w:bCs/>
          <w:color w:val="212529"/>
          <w:kern w:val="0"/>
          <w:sz w:val="24"/>
          <w:szCs w:val="24"/>
          <w:lang w:val="en-GB" w:eastAsia="az-Latn-AZ"/>
          <w14:ligatures w14:val="none"/>
        </w:rPr>
        <w:t xml:space="preserve">s </w:t>
      </w:r>
      <w:hyperlink r:id="rId41" w:anchor="_edn25" w:history="1">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r w:rsidR="00E05BC2"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5]</w:t>
        </w:r>
      </w:hyperlink>
      <w:bookmarkEnd w:id="37"/>
    </w:p>
    <w:p w14:paraId="4F3C835D"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5E" w14:textId="44F7880C"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18.1. The </w:t>
      </w:r>
      <w:r w:rsidR="00D06709" w:rsidRPr="00D54D8C">
        <w:rPr>
          <w:rFonts w:ascii="Palatino Linotype" w:eastAsia="Times New Roman" w:hAnsi="Palatino Linotype" w:cs="Times New Roman"/>
          <w:color w:val="212529"/>
          <w:kern w:val="0"/>
          <w:sz w:val="24"/>
          <w:szCs w:val="24"/>
          <w:lang w:val="en-GB" w:eastAsia="az-Latn-AZ"/>
          <w14:ligatures w14:val="none"/>
        </w:rPr>
        <w:t xml:space="preserve">staff </w:t>
      </w:r>
      <w:r w:rsidR="005D4FE3" w:rsidRPr="00D54D8C">
        <w:rPr>
          <w:rFonts w:ascii="Palatino Linotype" w:eastAsia="Times New Roman" w:hAnsi="Palatino Linotype" w:cs="Times New Roman"/>
          <w:color w:val="212529"/>
          <w:kern w:val="0"/>
          <w:sz w:val="24"/>
          <w:szCs w:val="24"/>
          <w:lang w:val="en-GB" w:eastAsia="az-Latn-AZ"/>
          <w14:ligatures w14:val="none"/>
        </w:rPr>
        <w:t>members</w:t>
      </w:r>
      <w:r w:rsidRPr="00D54D8C">
        <w:rPr>
          <w:rFonts w:ascii="Palatino Linotype" w:eastAsia="Times New Roman" w:hAnsi="Palatino Linotype" w:cs="Times New Roman"/>
          <w:color w:val="212529"/>
          <w:kern w:val="0"/>
          <w:sz w:val="24"/>
          <w:szCs w:val="24"/>
          <w:lang w:val="en-GB" w:eastAsia="az-Latn-AZ"/>
          <w14:ligatures w14:val="none"/>
        </w:rPr>
        <w:t xml:space="preserve"> of the Commissioner's </w:t>
      </w:r>
      <w:r w:rsidR="001915C7" w:rsidRPr="00D54D8C">
        <w:rPr>
          <w:rFonts w:ascii="Palatino Linotype" w:eastAsia="Times New Roman" w:hAnsi="Palatino Linotype" w:cs="Times New Roman"/>
          <w:color w:val="212529"/>
          <w:kern w:val="0"/>
          <w:sz w:val="24"/>
          <w:szCs w:val="24"/>
          <w:lang w:val="en-GB" w:eastAsia="az-Latn-AZ"/>
          <w14:ligatures w14:val="none"/>
        </w:rPr>
        <w:t>O</w:t>
      </w:r>
      <w:r w:rsidRPr="00D54D8C">
        <w:rPr>
          <w:rFonts w:ascii="Palatino Linotype" w:eastAsia="Times New Roman" w:hAnsi="Palatino Linotype" w:cs="Times New Roman"/>
          <w:color w:val="212529"/>
          <w:kern w:val="0"/>
          <w:sz w:val="24"/>
          <w:szCs w:val="24"/>
          <w:lang w:val="en-GB" w:eastAsia="az-Latn-AZ"/>
          <w14:ligatures w14:val="none"/>
        </w:rPr>
        <w:t xml:space="preserve">ffice </w:t>
      </w:r>
      <w:r w:rsidRPr="00D54D8C">
        <w:rPr>
          <w:rFonts w:ascii="Palatino Linotype" w:eastAsia="Times New Roman" w:hAnsi="Palatino Linotype" w:cs="Times New Roman"/>
          <w:color w:val="000000"/>
          <w:spacing w:val="7"/>
          <w:kern w:val="0"/>
          <w:sz w:val="24"/>
          <w:szCs w:val="24"/>
          <w:lang w:val="en-GB" w:eastAsia="az-Latn-AZ"/>
          <w14:ligatures w14:val="none"/>
        </w:rPr>
        <w:t xml:space="preserve">and regional </w:t>
      </w:r>
      <w:r w:rsidR="00115558" w:rsidRPr="00D54D8C">
        <w:rPr>
          <w:rFonts w:ascii="Palatino Linotype" w:eastAsia="Times New Roman" w:hAnsi="Palatino Linotype" w:cs="Times New Roman"/>
          <w:color w:val="000000"/>
          <w:spacing w:val="7"/>
          <w:kern w:val="0"/>
          <w:sz w:val="24"/>
          <w:szCs w:val="24"/>
          <w:lang w:val="en-GB" w:eastAsia="az-Latn-AZ"/>
          <w14:ligatures w14:val="none"/>
        </w:rPr>
        <w:t>centre</w:t>
      </w:r>
      <w:r w:rsidRPr="00D54D8C">
        <w:rPr>
          <w:rFonts w:ascii="Palatino Linotype" w:eastAsia="Times New Roman" w:hAnsi="Palatino Linotype" w:cs="Times New Roman"/>
          <w:color w:val="000000"/>
          <w:spacing w:val="7"/>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C02429"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hired and dismissed by the Commissioner.</w:t>
      </w:r>
    </w:p>
    <w:p w14:paraId="4F3C835F" w14:textId="756B36E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18.2. </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The rights, responsibilities, and obligations of the </w:t>
      </w:r>
      <w:r w:rsidR="00D06709" w:rsidRPr="00D54D8C">
        <w:rPr>
          <w:rFonts w:ascii="Palatino Linotype" w:eastAsia="Times New Roman" w:hAnsi="Palatino Linotype" w:cs="Times New Roman"/>
          <w:color w:val="212529"/>
          <w:kern w:val="0"/>
          <w:sz w:val="24"/>
          <w:szCs w:val="24"/>
          <w:lang w:val="en-GB" w:eastAsia="az-Latn-AZ"/>
          <w14:ligatures w14:val="none"/>
        </w:rPr>
        <w:t>staff members</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 of the Commissioner's Office and regional </w:t>
      </w:r>
      <w:r w:rsidR="00115558" w:rsidRPr="00D54D8C">
        <w:rPr>
          <w:rFonts w:ascii="Palatino Linotype" w:eastAsia="Times New Roman" w:hAnsi="Palatino Linotype" w:cs="Times New Roman"/>
          <w:color w:val="212529"/>
          <w:kern w:val="0"/>
          <w:sz w:val="24"/>
          <w:szCs w:val="24"/>
          <w:lang w:val="en-GB" w:eastAsia="az-Latn-AZ"/>
          <w14:ligatures w14:val="none"/>
        </w:rPr>
        <w:t>centre</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s </w:t>
      </w:r>
      <w:r w:rsidR="00C02429" w:rsidRPr="00D54D8C">
        <w:rPr>
          <w:rFonts w:ascii="Palatino Linotype" w:eastAsia="Times New Roman" w:hAnsi="Palatino Linotype" w:cs="Times New Roman"/>
          <w:color w:val="212529"/>
          <w:kern w:val="0"/>
          <w:sz w:val="24"/>
          <w:szCs w:val="24"/>
          <w:lang w:val="en-GB" w:eastAsia="az-Latn-AZ"/>
          <w14:ligatures w14:val="none"/>
        </w:rPr>
        <w:t xml:space="preserve">shall be </w:t>
      </w:r>
      <w:r w:rsidR="00F12D0E" w:rsidRPr="00D54D8C">
        <w:rPr>
          <w:rFonts w:ascii="Palatino Linotype" w:eastAsia="Times New Roman" w:hAnsi="Palatino Linotype" w:cs="Times New Roman"/>
          <w:color w:val="212529"/>
          <w:kern w:val="0"/>
          <w:sz w:val="24"/>
          <w:szCs w:val="24"/>
          <w:lang w:val="en-GB" w:eastAsia="az-Latn-AZ"/>
          <w14:ligatures w14:val="none"/>
        </w:rPr>
        <w:t>determined in accordance with</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115558" w:rsidRPr="00D54D8C">
        <w:rPr>
          <w:rFonts w:ascii="Palatino Linotype" w:eastAsia="Times New Roman" w:hAnsi="Palatino Linotype" w:cs="Times New Roman"/>
          <w:color w:val="212529"/>
          <w:kern w:val="0"/>
          <w:sz w:val="24"/>
          <w:szCs w:val="24"/>
          <w:lang w:val="en-GB" w:eastAsia="az-Latn-AZ"/>
          <w14:ligatures w14:val="none"/>
        </w:rPr>
        <w:t>Labour</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 Code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 the Law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355B37" w:rsidRPr="00D54D8C">
        <w:rPr>
          <w:rFonts w:ascii="Palatino Linotype" w:eastAsia="Times New Roman" w:hAnsi="Palatino Linotype" w:cs="Times New Roman"/>
          <w:color w:val="212529"/>
          <w:kern w:val="0"/>
          <w:sz w:val="24"/>
          <w:szCs w:val="24"/>
          <w:lang w:val="en-GB" w:eastAsia="az-Latn-AZ"/>
          <w14:ligatures w14:val="none"/>
        </w:rPr>
        <w:t xml:space="preserve"> "On Civil Service," and other legislative acts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355B37" w:rsidRPr="00D54D8C">
        <w:rPr>
          <w:rFonts w:ascii="Palatino Linotype" w:eastAsia="Times New Roman" w:hAnsi="Palatino Linotype" w:cs="Times New Roman"/>
          <w:color w:val="212529"/>
          <w:kern w:val="0"/>
          <w:sz w:val="24"/>
          <w:szCs w:val="24"/>
          <w:lang w:val="en-GB" w:eastAsia="az-Latn-AZ"/>
          <w14:ligatures w14:val="none"/>
        </w:rPr>
        <w:t>.</w:t>
      </w:r>
    </w:p>
    <w:p w14:paraId="4F3C8360"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lang w:val="en-GB" w:eastAsia="az-Latn-AZ"/>
          <w14:ligatures w14:val="none"/>
        </w:rPr>
        <w:t> </w:t>
      </w:r>
    </w:p>
    <w:p w14:paraId="4F3C8361" w14:textId="04D946D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spacing w:val="60"/>
          <w:kern w:val="0"/>
          <w:sz w:val="24"/>
          <w:szCs w:val="24"/>
          <w:lang w:val="en-GB" w:eastAsia="az-Latn-AZ"/>
          <w14:ligatures w14:val="none"/>
        </w:rPr>
        <w:t>Article 18-1.</w:t>
      </w:r>
      <w:r w:rsidRPr="00D54D8C">
        <w:rPr>
          <w:rFonts w:ascii="Palatino Linotype" w:eastAsia="Times New Roman" w:hAnsi="Palatino Linotype" w:cs="Times New Roman"/>
          <w:b/>
          <w:bCs/>
          <w:strike/>
          <w:color w:val="212529"/>
          <w:kern w:val="0"/>
          <w:sz w:val="24"/>
          <w:szCs w:val="24"/>
          <w:lang w:val="en-GB" w:eastAsia="az-Latn-AZ"/>
          <w14:ligatures w14:val="none"/>
        </w:rPr>
        <w:t xml:space="preserve"> National </w:t>
      </w:r>
      <w:r w:rsidR="007E5E0E" w:rsidRPr="00D54D8C">
        <w:rPr>
          <w:rFonts w:ascii="Palatino Linotype" w:eastAsia="Times New Roman" w:hAnsi="Palatino Linotype" w:cs="Times New Roman"/>
          <w:b/>
          <w:bCs/>
          <w:strike/>
          <w:color w:val="212529"/>
          <w:kern w:val="0"/>
          <w:sz w:val="24"/>
          <w:szCs w:val="24"/>
          <w:lang w:val="en-GB" w:eastAsia="az-Latn-AZ"/>
          <w14:ligatures w14:val="none"/>
        </w:rPr>
        <w:t>P</w:t>
      </w:r>
      <w:r w:rsidRPr="00D54D8C">
        <w:rPr>
          <w:rFonts w:ascii="Palatino Linotype" w:eastAsia="Times New Roman" w:hAnsi="Palatino Linotype" w:cs="Times New Roman"/>
          <w:b/>
          <w:bCs/>
          <w:strike/>
          <w:color w:val="212529"/>
          <w:kern w:val="0"/>
          <w:sz w:val="24"/>
          <w:szCs w:val="24"/>
          <w:lang w:val="en-GB" w:eastAsia="az-Latn-AZ"/>
          <w14:ligatures w14:val="none"/>
        </w:rPr>
        <w:t xml:space="preserve">reventive </w:t>
      </w:r>
      <w:r w:rsidR="007E5E0E" w:rsidRPr="00D54D8C">
        <w:rPr>
          <w:rFonts w:ascii="Palatino Linotype" w:eastAsia="Times New Roman" w:hAnsi="Palatino Linotype" w:cs="Times New Roman"/>
          <w:b/>
          <w:bCs/>
          <w:strike/>
          <w:color w:val="212529"/>
          <w:kern w:val="0"/>
          <w:sz w:val="24"/>
          <w:szCs w:val="24"/>
          <w:lang w:val="en-GB" w:eastAsia="az-Latn-AZ"/>
          <w14:ligatures w14:val="none"/>
        </w:rPr>
        <w:t>G</w:t>
      </w:r>
      <w:r w:rsidRPr="00D54D8C">
        <w:rPr>
          <w:rFonts w:ascii="Palatino Linotype" w:eastAsia="Times New Roman" w:hAnsi="Palatino Linotype" w:cs="Times New Roman"/>
          <w:b/>
          <w:bCs/>
          <w:strike/>
          <w:color w:val="212529"/>
          <w:kern w:val="0"/>
          <w:sz w:val="24"/>
          <w:szCs w:val="24"/>
          <w:lang w:val="en-GB" w:eastAsia="az-Latn-AZ"/>
          <w14:ligatures w14:val="none"/>
        </w:rPr>
        <w:t>roup</w:t>
      </w:r>
      <w:bookmarkStart w:id="38" w:name="_ednref26"/>
      <w:r w:rsidRPr="00D54D8C">
        <w:rPr>
          <w:rFonts w:ascii="Palatino Linotype" w:eastAsia="Times New Roman" w:hAnsi="Palatino Linotype" w:cs="Times New Roman"/>
          <w:b/>
          <w:bCs/>
          <w:strike/>
          <w:color w:val="212529"/>
          <w:kern w:val="0"/>
          <w:sz w:val="24"/>
          <w:szCs w:val="24"/>
          <w:lang w:val="en-GB" w:eastAsia="az-Latn-AZ"/>
          <w14:ligatures w14:val="none"/>
        </w:rPr>
        <w:t xml:space="preserve"> </w:t>
      </w:r>
      <w:hyperlink r:id="rId42" w:anchor="_edn26" w:history="1">
        <w:r w:rsidRPr="00D54D8C">
          <w:rPr>
            <w:rFonts w:ascii="Palatino Linotype" w:eastAsia="Times New Roman" w:hAnsi="Palatino Linotype" w:cs="Times New Roman"/>
            <w:b/>
            <w:bCs/>
            <w:strike/>
            <w:color w:val="0000FF"/>
            <w:kern w:val="0"/>
            <w:sz w:val="24"/>
            <w:szCs w:val="24"/>
            <w:u w:val="single"/>
            <w:vertAlign w:val="superscript"/>
            <w:lang w:val="en-GB" w:eastAsia="az-Latn-AZ"/>
            <w14:ligatures w14:val="none"/>
          </w:rPr>
          <w:t>[26]</w:t>
        </w:r>
      </w:hyperlink>
      <w:bookmarkEnd w:id="38"/>
    </w:p>
    <w:p w14:paraId="4F3C8362"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w:t>
      </w:r>
    </w:p>
    <w:p w14:paraId="4F3C8363" w14:textId="16F0C55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18-1.1. </w:t>
      </w:r>
      <w:r w:rsidR="003F35F6" w:rsidRPr="00D54D8C">
        <w:rPr>
          <w:rFonts w:ascii="Palatino Linotype" w:eastAsia="Times New Roman" w:hAnsi="Palatino Linotype" w:cs="Times New Roman"/>
          <w:strike/>
          <w:color w:val="212529"/>
          <w:kern w:val="0"/>
          <w:sz w:val="24"/>
          <w:szCs w:val="24"/>
          <w:lang w:val="en-GB" w:eastAsia="az-Latn-AZ"/>
          <w14:ligatures w14:val="none"/>
        </w:rPr>
        <w:t xml:space="preserve">To </w:t>
      </w:r>
      <w:r w:rsidR="00EC75E6" w:rsidRPr="00D54D8C">
        <w:rPr>
          <w:rFonts w:ascii="Palatino Linotype" w:eastAsia="Times New Roman" w:hAnsi="Palatino Linotype" w:cs="Times New Roman"/>
          <w:strike/>
          <w:color w:val="212529"/>
          <w:kern w:val="0"/>
          <w:sz w:val="24"/>
          <w:szCs w:val="24"/>
          <w:lang w:val="en-GB" w:eastAsia="az-Latn-AZ"/>
          <w14:ligatures w14:val="none"/>
        </w:rPr>
        <w:t>implement</w:t>
      </w:r>
      <w:r w:rsidR="003F35F6" w:rsidRPr="00D54D8C">
        <w:rPr>
          <w:rFonts w:ascii="Palatino Linotype" w:eastAsia="Times New Roman" w:hAnsi="Palatino Linotype" w:cs="Times New Roman"/>
          <w:strike/>
          <w:color w:val="212529"/>
          <w:kern w:val="0"/>
          <w:sz w:val="24"/>
          <w:szCs w:val="24"/>
          <w:lang w:val="en-GB" w:eastAsia="az-Latn-AZ"/>
          <w14:ligatures w14:val="none"/>
        </w:rPr>
        <w:t xml:space="preserve"> the </w:t>
      </w:r>
      <w:r w:rsidR="009A6322">
        <w:rPr>
          <w:rFonts w:ascii="Palatino Linotype" w:eastAsia="Times New Roman" w:hAnsi="Palatino Linotype" w:cs="Times New Roman"/>
          <w:strike/>
          <w:color w:val="212529"/>
          <w:kern w:val="0"/>
          <w:sz w:val="24"/>
          <w:szCs w:val="24"/>
          <w:lang w:val="en-GB" w:eastAsia="az-Latn-AZ"/>
          <w14:ligatures w14:val="none"/>
        </w:rPr>
        <w:t xml:space="preserve">functions of </w:t>
      </w:r>
      <w:r w:rsidR="003F35F6" w:rsidRPr="00D54D8C">
        <w:rPr>
          <w:rFonts w:ascii="Palatino Linotype" w:eastAsia="Times New Roman" w:hAnsi="Palatino Linotype" w:cs="Times New Roman"/>
          <w:strike/>
          <w:color w:val="212529"/>
          <w:kern w:val="0"/>
          <w:sz w:val="24"/>
          <w:szCs w:val="24"/>
          <w:lang w:val="en-GB" w:eastAsia="az-Latn-AZ"/>
          <w14:ligatures w14:val="none"/>
        </w:rPr>
        <w:t xml:space="preserve">national preventive mechanism specified in Article 1.2 of this Constitutional Law, a National Preventive Group </w:t>
      </w:r>
      <w:r w:rsidR="004C25D2" w:rsidRPr="00D54D8C">
        <w:rPr>
          <w:rFonts w:ascii="Palatino Linotype" w:eastAsia="Times New Roman" w:hAnsi="Palatino Linotype" w:cs="Times New Roman"/>
          <w:strike/>
          <w:color w:val="212529"/>
          <w:kern w:val="0"/>
          <w:sz w:val="24"/>
          <w:szCs w:val="24"/>
          <w:lang w:val="en-GB" w:eastAsia="az-Latn-AZ"/>
          <w14:ligatures w14:val="none"/>
        </w:rPr>
        <w:t>shall be</w:t>
      </w:r>
      <w:r w:rsidR="003F35F6" w:rsidRPr="00D54D8C">
        <w:rPr>
          <w:rFonts w:ascii="Palatino Linotype" w:eastAsia="Times New Roman" w:hAnsi="Palatino Linotype" w:cs="Times New Roman"/>
          <w:strike/>
          <w:color w:val="212529"/>
          <w:kern w:val="0"/>
          <w:sz w:val="24"/>
          <w:szCs w:val="24"/>
          <w:lang w:val="en-GB" w:eastAsia="az-Latn-AZ"/>
          <w14:ligatures w14:val="none"/>
        </w:rPr>
        <w:t xml:space="preserve"> established within the </w:t>
      </w:r>
      <w:r w:rsidR="005F504C" w:rsidRPr="00D54D8C">
        <w:rPr>
          <w:rFonts w:ascii="Palatino Linotype" w:eastAsia="Times New Roman" w:hAnsi="Palatino Linotype" w:cs="Times New Roman"/>
          <w:strike/>
          <w:color w:val="212529"/>
          <w:kern w:val="0"/>
          <w:sz w:val="24"/>
          <w:szCs w:val="24"/>
          <w:lang w:val="en-GB" w:eastAsia="az-Latn-AZ"/>
          <w14:ligatures w14:val="none"/>
        </w:rPr>
        <w:t xml:space="preserve">Commissioner’s </w:t>
      </w:r>
      <w:r w:rsidR="003F35F6" w:rsidRPr="00D54D8C">
        <w:rPr>
          <w:rFonts w:ascii="Palatino Linotype" w:eastAsia="Times New Roman" w:hAnsi="Palatino Linotype" w:cs="Times New Roman"/>
          <w:strike/>
          <w:color w:val="212529"/>
          <w:kern w:val="0"/>
          <w:sz w:val="24"/>
          <w:szCs w:val="24"/>
          <w:lang w:val="en-GB" w:eastAsia="az-Latn-AZ"/>
          <w14:ligatures w14:val="none"/>
        </w:rPr>
        <w:t>Office.</w:t>
      </w:r>
      <w:r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EE252E" w:rsidRPr="00D54D8C">
        <w:rPr>
          <w:rFonts w:ascii="Palatino Linotype" w:eastAsia="Times New Roman" w:hAnsi="Palatino Linotype" w:cs="Times New Roman"/>
          <w:strike/>
          <w:color w:val="212529"/>
          <w:kern w:val="0"/>
          <w:sz w:val="24"/>
          <w:szCs w:val="24"/>
          <w:lang w:val="en-GB" w:eastAsia="az-Latn-AZ"/>
          <w14:ligatures w14:val="none"/>
        </w:rPr>
        <w:t xml:space="preserve">Members of the National Preventive Group shall be </w:t>
      </w:r>
      <w:r w:rsidR="003F35F6" w:rsidRPr="00D54D8C">
        <w:rPr>
          <w:rFonts w:ascii="Palatino Linotype" w:eastAsia="Times New Roman" w:hAnsi="Palatino Linotype" w:cs="Times New Roman"/>
          <w:strike/>
          <w:color w:val="212529"/>
          <w:kern w:val="0"/>
          <w:sz w:val="24"/>
          <w:szCs w:val="24"/>
          <w:lang w:val="en-GB" w:eastAsia="az-Latn-AZ"/>
          <w14:ligatures w14:val="none"/>
        </w:rPr>
        <w:t xml:space="preserve">at least </w:t>
      </w:r>
      <w:r w:rsidRPr="00D54D8C">
        <w:rPr>
          <w:rFonts w:ascii="Palatino Linotype" w:eastAsia="Times New Roman" w:hAnsi="Palatino Linotype" w:cs="Times New Roman"/>
          <w:strike/>
          <w:color w:val="212529"/>
          <w:kern w:val="0"/>
          <w:sz w:val="24"/>
          <w:szCs w:val="24"/>
          <w:lang w:val="en-GB" w:eastAsia="az-Latn-AZ"/>
          <w14:ligatures w14:val="none"/>
        </w:rPr>
        <w:t xml:space="preserve">25 years old, </w:t>
      </w:r>
      <w:r w:rsidR="00EE252E" w:rsidRPr="00D54D8C">
        <w:rPr>
          <w:rFonts w:ascii="Palatino Linotype" w:eastAsia="Times New Roman" w:hAnsi="Palatino Linotype" w:cs="Times New Roman"/>
          <w:strike/>
          <w:color w:val="212529"/>
          <w:kern w:val="0"/>
          <w:sz w:val="24"/>
          <w:szCs w:val="24"/>
          <w:lang w:val="en-GB" w:eastAsia="az-Latn-AZ"/>
          <w14:ligatures w14:val="none"/>
        </w:rPr>
        <w:t>have</w:t>
      </w:r>
      <w:r w:rsidRPr="00D54D8C">
        <w:rPr>
          <w:rFonts w:ascii="Palatino Linotype" w:eastAsia="Times New Roman" w:hAnsi="Palatino Linotype" w:cs="Times New Roman"/>
          <w:strike/>
          <w:color w:val="212529"/>
          <w:kern w:val="0"/>
          <w:sz w:val="24"/>
          <w:szCs w:val="24"/>
          <w:lang w:val="en-GB" w:eastAsia="az-Latn-AZ"/>
          <w14:ligatures w14:val="none"/>
        </w:rPr>
        <w:t xml:space="preserve"> a higher education, experience in the field of human rights protection</w:t>
      </w:r>
      <w:r w:rsidR="00EC75E6" w:rsidRPr="00D54D8C">
        <w:rPr>
          <w:rFonts w:ascii="Palatino Linotype" w:eastAsia="Times New Roman" w:hAnsi="Palatino Linotype" w:cs="Times New Roman"/>
          <w:strike/>
          <w:color w:val="212529"/>
          <w:kern w:val="0"/>
          <w:sz w:val="24"/>
          <w:szCs w:val="24"/>
          <w:lang w:val="en-GB" w:eastAsia="az-Latn-AZ"/>
          <w14:ligatures w14:val="none"/>
        </w:rPr>
        <w:t>,</w:t>
      </w:r>
      <w:r w:rsidRPr="00D54D8C">
        <w:rPr>
          <w:rFonts w:ascii="Palatino Linotype" w:eastAsia="Times New Roman" w:hAnsi="Palatino Linotype" w:cs="Times New Roman"/>
          <w:strike/>
          <w:color w:val="212529"/>
          <w:kern w:val="0"/>
          <w:sz w:val="24"/>
          <w:szCs w:val="24"/>
          <w:lang w:val="en-GB" w:eastAsia="az-Latn-AZ"/>
          <w14:ligatures w14:val="none"/>
        </w:rPr>
        <w:t xml:space="preserve"> and </w:t>
      </w:r>
      <w:r w:rsidR="00B71245" w:rsidRPr="00D54D8C">
        <w:rPr>
          <w:rFonts w:ascii="Palatino Linotype" w:eastAsia="Times New Roman" w:hAnsi="Palatino Linotype" w:cs="Times New Roman"/>
          <w:strike/>
          <w:color w:val="212529"/>
          <w:kern w:val="0"/>
          <w:sz w:val="24"/>
          <w:szCs w:val="24"/>
          <w:lang w:val="en-GB" w:eastAsia="az-Latn-AZ"/>
          <w14:ligatures w14:val="none"/>
        </w:rPr>
        <w:t>demonstrate</w:t>
      </w:r>
      <w:r w:rsidR="00A23F41"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Pr="00D54D8C">
        <w:rPr>
          <w:rFonts w:ascii="Palatino Linotype" w:eastAsia="Times New Roman" w:hAnsi="Palatino Linotype" w:cs="Times New Roman"/>
          <w:strike/>
          <w:color w:val="212529"/>
          <w:kern w:val="0"/>
          <w:sz w:val="24"/>
          <w:szCs w:val="24"/>
          <w:lang w:val="en-GB" w:eastAsia="az-Latn-AZ"/>
          <w14:ligatures w14:val="none"/>
        </w:rPr>
        <w:t xml:space="preserve">high moral qualities. Members of the </w:t>
      </w:r>
      <w:r w:rsidR="00CA4FEA" w:rsidRPr="00D54D8C">
        <w:rPr>
          <w:rFonts w:ascii="Palatino Linotype" w:eastAsia="Times New Roman" w:hAnsi="Palatino Linotype" w:cs="Times New Roman"/>
          <w:strike/>
          <w:color w:val="212529"/>
          <w:kern w:val="0"/>
          <w:sz w:val="24"/>
          <w:szCs w:val="24"/>
          <w:lang w:val="en-GB" w:eastAsia="az-Latn-AZ"/>
          <w14:ligatures w14:val="none"/>
        </w:rPr>
        <w:t>N</w:t>
      </w:r>
      <w:r w:rsidRPr="00D54D8C">
        <w:rPr>
          <w:rFonts w:ascii="Palatino Linotype" w:eastAsia="Times New Roman" w:hAnsi="Palatino Linotype" w:cs="Times New Roman"/>
          <w:strike/>
          <w:color w:val="212529"/>
          <w:kern w:val="0"/>
          <w:sz w:val="24"/>
          <w:szCs w:val="24"/>
          <w:lang w:val="en-GB" w:eastAsia="az-Latn-AZ"/>
          <w14:ligatures w14:val="none"/>
        </w:rPr>
        <w:t xml:space="preserve">ational </w:t>
      </w:r>
      <w:r w:rsidR="00CA4FEA" w:rsidRPr="00D54D8C">
        <w:rPr>
          <w:rFonts w:ascii="Palatino Linotype" w:eastAsia="Times New Roman" w:hAnsi="Palatino Linotype" w:cs="Times New Roman"/>
          <w:strike/>
          <w:color w:val="212529"/>
          <w:kern w:val="0"/>
          <w:sz w:val="24"/>
          <w:szCs w:val="24"/>
          <w:lang w:val="en-GB" w:eastAsia="az-Latn-AZ"/>
          <w14:ligatures w14:val="none"/>
        </w:rPr>
        <w:t>P</w:t>
      </w:r>
      <w:r w:rsidRPr="00D54D8C">
        <w:rPr>
          <w:rFonts w:ascii="Palatino Linotype" w:eastAsia="Times New Roman" w:hAnsi="Palatino Linotype" w:cs="Times New Roman"/>
          <w:strike/>
          <w:color w:val="212529"/>
          <w:kern w:val="0"/>
          <w:sz w:val="24"/>
          <w:szCs w:val="24"/>
          <w:lang w:val="en-GB" w:eastAsia="az-Latn-AZ"/>
          <w14:ligatures w14:val="none"/>
        </w:rPr>
        <w:t xml:space="preserve">reventive </w:t>
      </w:r>
      <w:r w:rsidR="00CA4FEA" w:rsidRPr="00D54D8C">
        <w:rPr>
          <w:rFonts w:ascii="Palatino Linotype" w:eastAsia="Times New Roman" w:hAnsi="Palatino Linotype" w:cs="Times New Roman"/>
          <w:strike/>
          <w:color w:val="212529"/>
          <w:kern w:val="0"/>
          <w:sz w:val="24"/>
          <w:szCs w:val="24"/>
          <w:lang w:val="en-GB" w:eastAsia="az-Latn-AZ"/>
          <w14:ligatures w14:val="none"/>
        </w:rPr>
        <w:t>G</w:t>
      </w:r>
      <w:r w:rsidRPr="00D54D8C">
        <w:rPr>
          <w:rFonts w:ascii="Palatino Linotype" w:eastAsia="Times New Roman" w:hAnsi="Palatino Linotype" w:cs="Times New Roman"/>
          <w:strike/>
          <w:color w:val="212529"/>
          <w:kern w:val="0"/>
          <w:sz w:val="24"/>
          <w:szCs w:val="24"/>
          <w:lang w:val="en-GB" w:eastAsia="az-Latn-AZ"/>
          <w14:ligatures w14:val="none"/>
        </w:rPr>
        <w:t xml:space="preserve">roup </w:t>
      </w:r>
      <w:r w:rsidR="00A23F41" w:rsidRPr="00D54D8C">
        <w:rPr>
          <w:rFonts w:ascii="Palatino Linotype" w:eastAsia="Times New Roman" w:hAnsi="Palatino Linotype" w:cs="Times New Roman"/>
          <w:strike/>
          <w:color w:val="212529"/>
          <w:kern w:val="0"/>
          <w:sz w:val="24"/>
          <w:szCs w:val="24"/>
          <w:lang w:val="en-GB" w:eastAsia="az-Latn-AZ"/>
          <w14:ligatures w14:val="none"/>
        </w:rPr>
        <w:t>shall be</w:t>
      </w:r>
      <w:r w:rsidRPr="00D54D8C">
        <w:rPr>
          <w:rFonts w:ascii="Palatino Linotype" w:eastAsia="Times New Roman" w:hAnsi="Palatino Linotype" w:cs="Times New Roman"/>
          <w:strike/>
          <w:color w:val="212529"/>
          <w:kern w:val="0"/>
          <w:sz w:val="24"/>
          <w:szCs w:val="24"/>
          <w:lang w:val="en-GB" w:eastAsia="az-Latn-AZ"/>
          <w14:ligatures w14:val="none"/>
        </w:rPr>
        <w:t xml:space="preserve"> appointed by the Commissioner </w:t>
      </w:r>
      <w:r w:rsidR="00F3473B" w:rsidRPr="00D54D8C">
        <w:rPr>
          <w:rFonts w:ascii="Palatino Linotype" w:eastAsia="Times New Roman" w:hAnsi="Palatino Linotype" w:cs="Times New Roman"/>
          <w:strike/>
          <w:color w:val="212529"/>
          <w:kern w:val="0"/>
          <w:sz w:val="24"/>
          <w:szCs w:val="24"/>
          <w:lang w:val="en-GB" w:eastAsia="az-Latn-AZ"/>
          <w14:ligatures w14:val="none"/>
        </w:rPr>
        <w:t>f</w:t>
      </w:r>
      <w:r w:rsidR="00CA4FEA" w:rsidRPr="00D54D8C">
        <w:rPr>
          <w:rFonts w:ascii="Palatino Linotype" w:eastAsia="Times New Roman" w:hAnsi="Palatino Linotype" w:cs="Times New Roman"/>
          <w:strike/>
          <w:color w:val="212529"/>
          <w:kern w:val="0"/>
          <w:sz w:val="24"/>
          <w:szCs w:val="24"/>
          <w:lang w:val="en-GB" w:eastAsia="az-Latn-AZ"/>
          <w14:ligatures w14:val="none"/>
        </w:rPr>
        <w:t>or a three-year term, following transparent procedures</w:t>
      </w:r>
      <w:r w:rsidRPr="00D54D8C">
        <w:rPr>
          <w:rFonts w:ascii="Palatino Linotype" w:eastAsia="Times New Roman" w:hAnsi="Palatino Linotype" w:cs="Times New Roman"/>
          <w:strike/>
          <w:color w:val="212529"/>
          <w:kern w:val="0"/>
          <w:sz w:val="24"/>
          <w:szCs w:val="24"/>
          <w:lang w:val="en-GB" w:eastAsia="az-Latn-AZ"/>
          <w14:ligatures w14:val="none"/>
        </w:rPr>
        <w:t>.</w:t>
      </w:r>
    </w:p>
    <w:p w14:paraId="4F3C8364" w14:textId="7F6E667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18-1.2. The </w:t>
      </w:r>
      <w:r w:rsidR="00F54207" w:rsidRPr="00D54D8C">
        <w:rPr>
          <w:rFonts w:ascii="Palatino Linotype" w:eastAsia="Times New Roman" w:hAnsi="Palatino Linotype" w:cs="Times New Roman"/>
          <w:strike/>
          <w:color w:val="212529"/>
          <w:kern w:val="0"/>
          <w:sz w:val="24"/>
          <w:szCs w:val="24"/>
          <w:lang w:val="en-GB" w:eastAsia="az-Latn-AZ"/>
          <w14:ligatures w14:val="none"/>
        </w:rPr>
        <w:t>N</w:t>
      </w:r>
      <w:r w:rsidRPr="00D54D8C">
        <w:rPr>
          <w:rFonts w:ascii="Palatino Linotype" w:eastAsia="Times New Roman" w:hAnsi="Palatino Linotype" w:cs="Times New Roman"/>
          <w:strike/>
          <w:color w:val="212529"/>
          <w:kern w:val="0"/>
          <w:sz w:val="24"/>
          <w:szCs w:val="24"/>
          <w:lang w:val="en-GB" w:eastAsia="az-Latn-AZ"/>
          <w14:ligatures w14:val="none"/>
        </w:rPr>
        <w:t xml:space="preserve">ational </w:t>
      </w:r>
      <w:r w:rsidR="00F54207" w:rsidRPr="00D54D8C">
        <w:rPr>
          <w:rFonts w:ascii="Palatino Linotype" w:eastAsia="Times New Roman" w:hAnsi="Palatino Linotype" w:cs="Times New Roman"/>
          <w:strike/>
          <w:color w:val="212529"/>
          <w:kern w:val="0"/>
          <w:sz w:val="24"/>
          <w:szCs w:val="24"/>
          <w:lang w:val="en-GB" w:eastAsia="az-Latn-AZ"/>
          <w14:ligatures w14:val="none"/>
        </w:rPr>
        <w:t>P</w:t>
      </w:r>
      <w:r w:rsidRPr="00D54D8C">
        <w:rPr>
          <w:rFonts w:ascii="Palatino Linotype" w:eastAsia="Times New Roman" w:hAnsi="Palatino Linotype" w:cs="Times New Roman"/>
          <w:strike/>
          <w:color w:val="212529"/>
          <w:kern w:val="0"/>
          <w:sz w:val="24"/>
          <w:szCs w:val="24"/>
          <w:lang w:val="en-GB" w:eastAsia="az-Latn-AZ"/>
          <w14:ligatures w14:val="none"/>
        </w:rPr>
        <w:t xml:space="preserve">reventive </w:t>
      </w:r>
      <w:r w:rsidR="00F54207" w:rsidRPr="00D54D8C">
        <w:rPr>
          <w:rFonts w:ascii="Palatino Linotype" w:eastAsia="Times New Roman" w:hAnsi="Palatino Linotype" w:cs="Times New Roman"/>
          <w:strike/>
          <w:color w:val="212529"/>
          <w:kern w:val="0"/>
          <w:sz w:val="24"/>
          <w:szCs w:val="24"/>
          <w:lang w:val="en-GB" w:eastAsia="az-Latn-AZ"/>
          <w14:ligatures w14:val="none"/>
        </w:rPr>
        <w:t>G</w:t>
      </w:r>
      <w:r w:rsidRPr="00D54D8C">
        <w:rPr>
          <w:rFonts w:ascii="Palatino Linotype" w:eastAsia="Times New Roman" w:hAnsi="Palatino Linotype" w:cs="Times New Roman"/>
          <w:strike/>
          <w:color w:val="212529"/>
          <w:kern w:val="0"/>
          <w:sz w:val="24"/>
          <w:szCs w:val="24"/>
          <w:lang w:val="en-GB" w:eastAsia="az-Latn-AZ"/>
          <w14:ligatures w14:val="none"/>
        </w:rPr>
        <w:t xml:space="preserve">roup </w:t>
      </w:r>
      <w:r w:rsidR="00A012AF" w:rsidRPr="00D54D8C">
        <w:rPr>
          <w:rFonts w:ascii="Palatino Linotype" w:eastAsia="Times New Roman" w:hAnsi="Palatino Linotype" w:cs="Times New Roman"/>
          <w:strike/>
          <w:color w:val="212529"/>
          <w:kern w:val="0"/>
          <w:sz w:val="24"/>
          <w:szCs w:val="24"/>
          <w:lang w:val="en-GB" w:eastAsia="az-Latn-AZ"/>
          <w14:ligatures w14:val="none"/>
        </w:rPr>
        <w:t>shall have</w:t>
      </w:r>
      <w:r w:rsidRPr="00D54D8C">
        <w:rPr>
          <w:rFonts w:ascii="Palatino Linotype" w:eastAsia="Times New Roman" w:hAnsi="Palatino Linotype" w:cs="Times New Roman"/>
          <w:strike/>
          <w:color w:val="212529"/>
          <w:kern w:val="0"/>
          <w:sz w:val="24"/>
          <w:szCs w:val="24"/>
          <w:lang w:val="en-GB" w:eastAsia="az-Latn-AZ"/>
          <w14:ligatures w14:val="none"/>
        </w:rPr>
        <w:t xml:space="preserve"> the following rights:</w:t>
      </w:r>
    </w:p>
    <w:p w14:paraId="4F3C8365" w14:textId="39747995"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18-1.2.1. </w:t>
      </w:r>
      <w:r w:rsidR="001B60C9" w:rsidRPr="00D54D8C">
        <w:rPr>
          <w:rFonts w:ascii="Palatino Linotype" w:eastAsia="Times New Roman" w:hAnsi="Palatino Linotype" w:cs="Times New Roman"/>
          <w:strike/>
          <w:color w:val="212529"/>
          <w:kern w:val="0"/>
          <w:sz w:val="24"/>
          <w:szCs w:val="24"/>
          <w:lang w:val="en-GB" w:eastAsia="az-Latn-AZ"/>
          <w14:ligatures w14:val="none"/>
        </w:rPr>
        <w:t>To a</w:t>
      </w:r>
      <w:r w:rsidR="00F54207" w:rsidRPr="00D54D8C">
        <w:rPr>
          <w:rFonts w:ascii="Palatino Linotype" w:eastAsia="Times New Roman" w:hAnsi="Palatino Linotype" w:cs="Times New Roman"/>
          <w:strike/>
          <w:color w:val="212529"/>
          <w:kern w:val="0"/>
          <w:sz w:val="24"/>
          <w:szCs w:val="24"/>
          <w:lang w:val="en-GB" w:eastAsia="az-Latn-AZ"/>
          <w14:ligatures w14:val="none"/>
        </w:rPr>
        <w:t>ccess</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at any time, without hindrance and prior </w:t>
      </w:r>
      <w:r w:rsidR="00F54207" w:rsidRPr="00D54D8C">
        <w:rPr>
          <w:rFonts w:ascii="Palatino Linotype" w:eastAsia="Times New Roman" w:hAnsi="Palatino Linotype" w:cs="Times New Roman"/>
          <w:strike/>
          <w:color w:val="212529"/>
          <w:kern w:val="0"/>
          <w:sz w:val="24"/>
          <w:szCs w:val="24"/>
          <w:lang w:val="en-GB" w:eastAsia="az-Latn-AZ"/>
          <w14:ligatures w14:val="none"/>
        </w:rPr>
        <w:t>notification</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police stations, temporary detention facilities, pretrial 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s, </w:t>
      </w:r>
      <w:r w:rsidR="00865F22" w:rsidRPr="00D54D8C">
        <w:rPr>
          <w:rFonts w:ascii="Palatino Linotype" w:eastAsia="Times New Roman" w:hAnsi="Palatino Linotype" w:cs="Times New Roman"/>
          <w:strike/>
          <w:color w:val="212529"/>
          <w:kern w:val="0"/>
          <w:sz w:val="24"/>
          <w:szCs w:val="24"/>
          <w:lang w:val="en-GB" w:eastAsia="az-Latn-AZ"/>
          <w14:ligatures w14:val="none"/>
        </w:rPr>
        <w:t>penal institution</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s, garrison </w:t>
      </w:r>
      <w:r w:rsidR="008408D7" w:rsidRPr="00D54D8C">
        <w:rPr>
          <w:rFonts w:ascii="Palatino Linotype" w:eastAsia="Times New Roman" w:hAnsi="Palatino Linotype" w:cs="Times New Roman"/>
          <w:strike/>
          <w:color w:val="212529"/>
          <w:kern w:val="0"/>
          <w:sz w:val="24"/>
          <w:szCs w:val="24"/>
          <w:lang w:val="en-GB" w:eastAsia="az-Latn-AZ"/>
          <w14:ligatures w14:val="none"/>
        </w:rPr>
        <w:t>guardhouse</w:t>
      </w:r>
      <w:r w:rsidR="00B71245" w:rsidRPr="00D54D8C">
        <w:rPr>
          <w:rFonts w:ascii="Palatino Linotype" w:eastAsia="Times New Roman" w:hAnsi="Palatino Linotype" w:cs="Times New Roman"/>
          <w:strike/>
          <w:color w:val="212529"/>
          <w:kern w:val="0"/>
          <w:sz w:val="24"/>
          <w:szCs w:val="24"/>
          <w:lang w:val="en-GB" w:eastAsia="az-Latn-AZ"/>
          <w14:ligatures w14:val="none"/>
        </w:rPr>
        <w:t>s</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psychiatric institutions, </w:t>
      </w:r>
      <w:bookmarkStart w:id="39" w:name="_Hlk144158430"/>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00F264BB" w:rsidRPr="00D54D8C">
        <w:rPr>
          <w:rFonts w:ascii="Palatino Linotype" w:eastAsia="Times New Roman" w:hAnsi="Palatino Linotype" w:cs="Times New Roman"/>
          <w:strike/>
          <w:color w:val="212529"/>
          <w:kern w:val="0"/>
          <w:sz w:val="24"/>
          <w:szCs w:val="24"/>
          <w:lang w:val="en-GB" w:eastAsia="az-Latn-AZ"/>
          <w14:ligatures w14:val="none"/>
        </w:rPr>
        <w:t>s for illegal migrants, and other places where the detainees cannot leave at their own will</w:t>
      </w:r>
      <w:bookmarkEnd w:id="39"/>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1B60C9" w:rsidRPr="00D54D8C">
        <w:rPr>
          <w:rFonts w:ascii="Palatino Linotype" w:eastAsia="Times New Roman" w:hAnsi="Palatino Linotype" w:cs="Times New Roman"/>
          <w:strike/>
          <w:color w:val="212529"/>
          <w:kern w:val="0"/>
          <w:sz w:val="24"/>
          <w:szCs w:val="24"/>
          <w:lang w:val="en-GB" w:eastAsia="az-Latn-AZ"/>
          <w14:ligatures w14:val="none"/>
        </w:rPr>
        <w:t xml:space="preserve">to </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meet and </w:t>
      </w:r>
      <w:r w:rsidR="001B60C9" w:rsidRPr="00D54D8C">
        <w:rPr>
          <w:rFonts w:ascii="Palatino Linotype" w:eastAsia="Times New Roman" w:hAnsi="Palatino Linotype" w:cs="Times New Roman"/>
          <w:strike/>
          <w:color w:val="212529"/>
          <w:kern w:val="0"/>
          <w:sz w:val="24"/>
          <w:szCs w:val="24"/>
          <w:lang w:val="en-GB" w:eastAsia="az-Latn-AZ"/>
          <w14:ligatures w14:val="none"/>
        </w:rPr>
        <w:t>converse</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with detainees, as well as any other person who can provide relevant information, one-on-one or, if deemed necessary, with the presence of a specialist or an interpreter;</w:t>
      </w:r>
      <w:r w:rsidR="001B60C9" w:rsidRPr="00D54D8C">
        <w:rPr>
          <w:rFonts w:ascii="Palatino Linotype" w:eastAsia="Times New Roman" w:hAnsi="Palatino Linotype" w:cs="Times New Roman"/>
          <w:strike/>
          <w:color w:val="212529"/>
          <w:kern w:val="0"/>
          <w:sz w:val="24"/>
          <w:szCs w:val="24"/>
          <w:lang w:val="en-GB" w:eastAsia="az-Latn-AZ"/>
          <w14:ligatures w14:val="none"/>
        </w:rPr>
        <w:t xml:space="preserve"> to</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F264BB" w:rsidRPr="00D54D8C">
        <w:rPr>
          <w:rFonts w:ascii="Palatino Linotype" w:eastAsia="Times New Roman" w:hAnsi="Palatino Linotype" w:cs="Times New Roman"/>
          <w:strike/>
          <w:color w:val="212529"/>
          <w:kern w:val="0"/>
          <w:sz w:val="24"/>
          <w:szCs w:val="24"/>
          <w:lang w:val="en-GB" w:eastAsia="az-Latn-AZ"/>
          <w14:ligatures w14:val="none"/>
        </w:rPr>
        <w:lastRenderedPageBreak/>
        <w:t xml:space="preserve">review and </w:t>
      </w:r>
      <w:r w:rsidR="005F4B7F" w:rsidRPr="00D54D8C">
        <w:rPr>
          <w:rFonts w:ascii="Palatino Linotype" w:eastAsia="Times New Roman" w:hAnsi="Palatino Linotype" w:cs="Times New Roman"/>
          <w:strike/>
          <w:color w:val="212529"/>
          <w:kern w:val="0"/>
          <w:sz w:val="24"/>
          <w:szCs w:val="24"/>
          <w:lang w:val="en-GB" w:eastAsia="az-Latn-AZ"/>
          <w14:ligatures w14:val="none"/>
        </w:rPr>
        <w:t>obtain</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copies of all documents confirming the legality of the detention of detainees, as well as those relat</w:t>
      </w:r>
      <w:r w:rsidR="005F4B7F" w:rsidRPr="00D54D8C">
        <w:rPr>
          <w:rFonts w:ascii="Palatino Linotype" w:eastAsia="Times New Roman" w:hAnsi="Palatino Linotype" w:cs="Times New Roman"/>
          <w:strike/>
          <w:color w:val="212529"/>
          <w:kern w:val="0"/>
          <w:sz w:val="24"/>
          <w:szCs w:val="24"/>
          <w:lang w:val="en-GB" w:eastAsia="az-Latn-AZ"/>
          <w14:ligatures w14:val="none"/>
        </w:rPr>
        <w:t>ed</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to the treatment and the conditions of their detention;</w:t>
      </w:r>
      <w:r w:rsidR="005F4B7F" w:rsidRPr="00D54D8C">
        <w:rPr>
          <w:rFonts w:ascii="Palatino Linotype" w:eastAsia="Times New Roman" w:hAnsi="Palatino Linotype" w:cs="Times New Roman"/>
          <w:strike/>
          <w:color w:val="212529"/>
          <w:kern w:val="0"/>
          <w:sz w:val="24"/>
          <w:szCs w:val="24"/>
          <w:lang w:val="en-GB" w:eastAsia="az-Latn-AZ"/>
          <w14:ligatures w14:val="none"/>
        </w:rPr>
        <w:t xml:space="preserve"> to</w:t>
      </w:r>
      <w:r w:rsidR="00F264BB" w:rsidRPr="00D54D8C">
        <w:rPr>
          <w:rFonts w:ascii="Palatino Linotype" w:eastAsia="Times New Roman" w:hAnsi="Palatino Linotype" w:cs="Times New Roman"/>
          <w:strike/>
          <w:color w:val="212529"/>
          <w:kern w:val="0"/>
          <w:sz w:val="24"/>
          <w:szCs w:val="24"/>
          <w:lang w:val="en-GB" w:eastAsia="az-Latn-AZ"/>
          <w14:ligatures w14:val="none"/>
        </w:rPr>
        <w:t xml:space="preserve"> draw up a report</w:t>
      </w:r>
      <w:r w:rsidR="005F4B7F" w:rsidRPr="00D54D8C">
        <w:rPr>
          <w:rFonts w:ascii="Palatino Linotype" w:eastAsia="Times New Roman" w:hAnsi="Palatino Linotype" w:cs="Times New Roman"/>
          <w:strike/>
          <w:color w:val="212529"/>
          <w:kern w:val="0"/>
          <w:sz w:val="24"/>
          <w:szCs w:val="24"/>
          <w:lang w:val="en-GB" w:eastAsia="az-Latn-AZ"/>
          <w14:ligatures w14:val="none"/>
        </w:rPr>
        <w:t xml:space="preserve"> and document </w:t>
      </w:r>
      <w:r w:rsidR="00F264BB" w:rsidRPr="00D54D8C">
        <w:rPr>
          <w:rFonts w:ascii="Palatino Linotype" w:eastAsia="Times New Roman" w:hAnsi="Palatino Linotype" w:cs="Times New Roman"/>
          <w:strike/>
          <w:color w:val="212529"/>
          <w:kern w:val="0"/>
          <w:sz w:val="24"/>
          <w:szCs w:val="24"/>
          <w:lang w:val="en-GB" w:eastAsia="az-Latn-AZ"/>
          <w14:ligatures w14:val="none"/>
        </w:rPr>
        <w:t>the progress and results of the actions undertaken;</w:t>
      </w:r>
    </w:p>
    <w:p w14:paraId="4F3C8366" w14:textId="2CBF20C0"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18-1.2.2. </w:t>
      </w:r>
      <w:r w:rsidR="00534AB6" w:rsidRPr="00D54D8C">
        <w:rPr>
          <w:rFonts w:ascii="Palatino Linotype" w:eastAsia="Times New Roman" w:hAnsi="Palatino Linotype" w:cs="Times New Roman"/>
          <w:strike/>
          <w:color w:val="212529"/>
          <w:kern w:val="0"/>
          <w:sz w:val="24"/>
          <w:szCs w:val="24"/>
          <w:lang w:val="en-GB" w:eastAsia="az-Latn-AZ"/>
          <w14:ligatures w14:val="none"/>
        </w:rPr>
        <w:t>T</w:t>
      </w:r>
      <w:r w:rsidR="005F4B7F" w:rsidRPr="00D54D8C">
        <w:rPr>
          <w:rFonts w:ascii="Palatino Linotype" w:eastAsia="Times New Roman" w:hAnsi="Palatino Linotype" w:cs="Times New Roman"/>
          <w:strike/>
          <w:color w:val="212529"/>
          <w:kern w:val="0"/>
          <w:sz w:val="24"/>
          <w:szCs w:val="24"/>
          <w:lang w:val="en-GB" w:eastAsia="az-Latn-AZ"/>
          <w14:ligatures w14:val="none"/>
        </w:rPr>
        <w:t>o b</w:t>
      </w:r>
      <w:r w:rsidR="000547CE" w:rsidRPr="00D54D8C">
        <w:rPr>
          <w:rFonts w:ascii="Palatino Linotype" w:eastAsia="Times New Roman" w:hAnsi="Palatino Linotype" w:cs="Times New Roman"/>
          <w:strike/>
          <w:color w:val="212529"/>
          <w:kern w:val="0"/>
          <w:sz w:val="24"/>
          <w:szCs w:val="24"/>
          <w:lang w:val="en-GB" w:eastAsia="az-Latn-AZ"/>
          <w14:ligatures w14:val="none"/>
        </w:rPr>
        <w:t>e promptly</w:t>
      </w:r>
      <w:r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5F4B7F" w:rsidRPr="00D54D8C">
        <w:rPr>
          <w:rFonts w:ascii="Palatino Linotype" w:eastAsia="Times New Roman" w:hAnsi="Palatino Linotype" w:cs="Times New Roman"/>
          <w:strike/>
          <w:color w:val="212529"/>
          <w:kern w:val="0"/>
          <w:sz w:val="24"/>
          <w:szCs w:val="24"/>
          <w:lang w:val="en-GB" w:eastAsia="az-Latn-AZ"/>
          <w14:ligatures w14:val="none"/>
        </w:rPr>
        <w:t xml:space="preserve">received </w:t>
      </w:r>
      <w:r w:rsidRPr="00D54D8C">
        <w:rPr>
          <w:rFonts w:ascii="Palatino Linotype" w:eastAsia="Times New Roman" w:hAnsi="Palatino Linotype" w:cs="Times New Roman"/>
          <w:strike/>
          <w:color w:val="212529"/>
          <w:kern w:val="0"/>
          <w:sz w:val="24"/>
          <w:szCs w:val="24"/>
          <w:lang w:val="en-GB" w:eastAsia="az-Latn-AZ"/>
          <w14:ligatures w14:val="none"/>
        </w:rPr>
        <w:t xml:space="preserve">by the management of police stations, temporary detention </w:t>
      </w:r>
      <w:r w:rsidR="00BE66C9" w:rsidRPr="00D54D8C">
        <w:rPr>
          <w:rFonts w:ascii="Palatino Linotype" w:eastAsia="Times New Roman" w:hAnsi="Palatino Linotype" w:cs="Times New Roman"/>
          <w:strike/>
          <w:color w:val="212529"/>
          <w:kern w:val="0"/>
          <w:sz w:val="24"/>
          <w:szCs w:val="24"/>
          <w:lang w:val="en-GB" w:eastAsia="az-Latn-AZ"/>
          <w14:ligatures w14:val="none"/>
        </w:rPr>
        <w:t>facilities</w:t>
      </w:r>
      <w:r w:rsidRPr="00D54D8C">
        <w:rPr>
          <w:rFonts w:ascii="Palatino Linotype" w:eastAsia="Times New Roman" w:hAnsi="Palatino Linotype" w:cs="Times New Roman"/>
          <w:strike/>
          <w:color w:val="212529"/>
          <w:kern w:val="0"/>
          <w:sz w:val="24"/>
          <w:szCs w:val="24"/>
          <w:lang w:val="en-GB" w:eastAsia="az-Latn-AZ"/>
          <w14:ligatures w14:val="none"/>
        </w:rPr>
        <w:t xml:space="preserve">, pretrial 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Pr="00D54D8C">
        <w:rPr>
          <w:rFonts w:ascii="Palatino Linotype" w:eastAsia="Times New Roman" w:hAnsi="Palatino Linotype" w:cs="Times New Roman"/>
          <w:strike/>
          <w:color w:val="212529"/>
          <w:kern w:val="0"/>
          <w:sz w:val="24"/>
          <w:szCs w:val="24"/>
          <w:lang w:val="en-GB" w:eastAsia="az-Latn-AZ"/>
          <w14:ligatures w14:val="none"/>
        </w:rPr>
        <w:t xml:space="preserve">s, </w:t>
      </w:r>
      <w:r w:rsidR="00865F22" w:rsidRPr="00D54D8C">
        <w:rPr>
          <w:rFonts w:ascii="Palatino Linotype" w:eastAsia="Times New Roman" w:hAnsi="Palatino Linotype" w:cs="Times New Roman"/>
          <w:strike/>
          <w:color w:val="212529"/>
          <w:kern w:val="0"/>
          <w:sz w:val="24"/>
          <w:szCs w:val="24"/>
          <w:lang w:val="en-GB" w:eastAsia="az-Latn-AZ"/>
          <w14:ligatures w14:val="none"/>
        </w:rPr>
        <w:t>penal institution</w:t>
      </w:r>
      <w:r w:rsidR="000547CE" w:rsidRPr="00D54D8C">
        <w:rPr>
          <w:rFonts w:ascii="Palatino Linotype" w:eastAsia="Times New Roman" w:hAnsi="Palatino Linotype" w:cs="Times New Roman"/>
          <w:strike/>
          <w:color w:val="212529"/>
          <w:kern w:val="0"/>
          <w:sz w:val="24"/>
          <w:szCs w:val="24"/>
          <w:lang w:val="en-GB" w:eastAsia="az-Latn-AZ"/>
          <w14:ligatures w14:val="none"/>
        </w:rPr>
        <w:t>s</w:t>
      </w:r>
      <w:r w:rsidRPr="00D54D8C">
        <w:rPr>
          <w:rFonts w:ascii="Palatino Linotype" w:eastAsia="Times New Roman" w:hAnsi="Palatino Linotype" w:cs="Times New Roman"/>
          <w:strike/>
          <w:color w:val="212529"/>
          <w:kern w:val="0"/>
          <w:sz w:val="24"/>
          <w:szCs w:val="24"/>
          <w:lang w:val="en-GB" w:eastAsia="az-Latn-AZ"/>
          <w14:ligatures w14:val="none"/>
        </w:rPr>
        <w:t xml:space="preserve">, garrison </w:t>
      </w:r>
      <w:r w:rsidR="008408D7" w:rsidRPr="00D54D8C">
        <w:rPr>
          <w:rFonts w:ascii="Palatino Linotype" w:eastAsia="Times New Roman" w:hAnsi="Palatino Linotype" w:cs="Times New Roman"/>
          <w:strike/>
          <w:color w:val="212529"/>
          <w:kern w:val="0"/>
          <w:sz w:val="24"/>
          <w:szCs w:val="24"/>
          <w:lang w:val="en-GB" w:eastAsia="az-Latn-AZ"/>
          <w14:ligatures w14:val="none"/>
        </w:rPr>
        <w:t>guardhouse</w:t>
      </w:r>
      <w:r w:rsidR="00EC75E6" w:rsidRPr="00D54D8C">
        <w:rPr>
          <w:rFonts w:ascii="Palatino Linotype" w:eastAsia="Times New Roman" w:hAnsi="Palatino Linotype" w:cs="Times New Roman"/>
          <w:strike/>
          <w:color w:val="212529"/>
          <w:kern w:val="0"/>
          <w:sz w:val="24"/>
          <w:szCs w:val="24"/>
          <w:lang w:val="en-GB" w:eastAsia="az-Latn-AZ"/>
          <w14:ligatures w14:val="none"/>
        </w:rPr>
        <w:t>s</w:t>
      </w:r>
      <w:r w:rsidRPr="00D54D8C">
        <w:rPr>
          <w:rFonts w:ascii="Palatino Linotype" w:eastAsia="Times New Roman" w:hAnsi="Palatino Linotype" w:cs="Times New Roman"/>
          <w:strike/>
          <w:color w:val="212529"/>
          <w:kern w:val="0"/>
          <w:sz w:val="24"/>
          <w:szCs w:val="24"/>
          <w:lang w:val="en-GB" w:eastAsia="az-Latn-AZ"/>
          <w14:ligatures w14:val="none"/>
        </w:rPr>
        <w:t>, psychiatric institutions</w:t>
      </w:r>
      <w:r w:rsidRPr="00D54D8C">
        <w:rPr>
          <w:rFonts w:ascii="Palatino Linotype" w:eastAsia="Times New Roman" w:hAnsi="Palatino Linotype" w:cs="Times New Roman"/>
          <w:strike/>
          <w:color w:val="000000"/>
          <w:kern w:val="0"/>
          <w:sz w:val="24"/>
          <w:szCs w:val="24"/>
          <w:lang w:val="en-GB" w:eastAsia="az-Latn-AZ"/>
          <w14:ligatures w14:val="none"/>
        </w:rPr>
        <w:t xml:space="preserve">, detention </w:t>
      </w:r>
      <w:r w:rsidR="00115558" w:rsidRPr="00D54D8C">
        <w:rPr>
          <w:rFonts w:ascii="Palatino Linotype" w:eastAsia="Times New Roman" w:hAnsi="Palatino Linotype" w:cs="Times New Roman"/>
          <w:strike/>
          <w:color w:val="000000"/>
          <w:kern w:val="0"/>
          <w:sz w:val="24"/>
          <w:szCs w:val="24"/>
          <w:lang w:val="en-GB" w:eastAsia="az-Latn-AZ"/>
          <w14:ligatures w14:val="none"/>
        </w:rPr>
        <w:t>centre</w:t>
      </w:r>
      <w:r w:rsidRPr="00D54D8C">
        <w:rPr>
          <w:rFonts w:ascii="Palatino Linotype" w:eastAsia="Times New Roman" w:hAnsi="Palatino Linotype" w:cs="Times New Roman"/>
          <w:strike/>
          <w:color w:val="000000"/>
          <w:kern w:val="0"/>
          <w:sz w:val="24"/>
          <w:szCs w:val="24"/>
          <w:lang w:val="en-GB" w:eastAsia="az-Latn-AZ"/>
          <w14:ligatures w14:val="none"/>
        </w:rPr>
        <w:t>s for illegal migrants</w:t>
      </w:r>
      <w:r w:rsidRPr="00D54D8C">
        <w:rPr>
          <w:rFonts w:ascii="Palatino Linotype" w:eastAsia="Times New Roman" w:hAnsi="Palatino Linotype" w:cs="Times New Roman"/>
          <w:strike/>
          <w:color w:val="212529"/>
          <w:kern w:val="0"/>
          <w:sz w:val="24"/>
          <w:szCs w:val="24"/>
          <w:lang w:val="en-GB" w:eastAsia="az-Latn-AZ"/>
          <w14:ligatures w14:val="none"/>
        </w:rPr>
        <w:t xml:space="preserve"> and other places where detained persons cannot leave </w:t>
      </w:r>
      <w:r w:rsidR="00C23E3C" w:rsidRPr="00D54D8C">
        <w:rPr>
          <w:rFonts w:ascii="Palatino Linotype" w:eastAsia="Times New Roman" w:hAnsi="Palatino Linotype" w:cs="Times New Roman"/>
          <w:strike/>
          <w:color w:val="212529"/>
          <w:kern w:val="0"/>
          <w:sz w:val="24"/>
          <w:szCs w:val="24"/>
          <w:lang w:val="en-GB" w:eastAsia="az-Latn-AZ"/>
          <w14:ligatures w14:val="none"/>
        </w:rPr>
        <w:t>at</w:t>
      </w:r>
      <w:r w:rsidRPr="00D54D8C">
        <w:rPr>
          <w:rFonts w:ascii="Palatino Linotype" w:eastAsia="Times New Roman" w:hAnsi="Palatino Linotype" w:cs="Times New Roman"/>
          <w:strike/>
          <w:color w:val="212529"/>
          <w:kern w:val="0"/>
          <w:sz w:val="24"/>
          <w:szCs w:val="24"/>
          <w:lang w:val="en-GB" w:eastAsia="az-Latn-AZ"/>
          <w14:ligatures w14:val="none"/>
        </w:rPr>
        <w:t xml:space="preserve"> their own free will.</w:t>
      </w:r>
    </w:p>
    <w:p w14:paraId="4F3C8367" w14:textId="40910DF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18-1.3. </w:t>
      </w:r>
      <w:r w:rsidR="008268AA" w:rsidRPr="00D54D8C">
        <w:rPr>
          <w:rFonts w:ascii="Palatino Linotype" w:eastAsia="Times New Roman" w:hAnsi="Palatino Linotype" w:cs="Times New Roman"/>
          <w:strike/>
          <w:color w:val="212529"/>
          <w:kern w:val="0"/>
          <w:sz w:val="24"/>
          <w:szCs w:val="24"/>
          <w:lang w:val="en-GB" w:eastAsia="az-Latn-AZ"/>
          <w14:ligatures w14:val="none"/>
        </w:rPr>
        <w:t xml:space="preserve">A member of the National Preventive Group may not be compelled to testify about facts learned in connection with the performance of their functions or to disclose these facts in any other manner. This </w:t>
      </w:r>
      <w:r w:rsidR="009B58F9" w:rsidRPr="00D54D8C">
        <w:rPr>
          <w:rFonts w:ascii="Palatino Linotype" w:eastAsia="Times New Roman" w:hAnsi="Palatino Linotype" w:cs="Times New Roman"/>
          <w:strike/>
          <w:color w:val="212529"/>
          <w:kern w:val="0"/>
          <w:sz w:val="24"/>
          <w:szCs w:val="24"/>
          <w:lang w:val="en-GB" w:eastAsia="az-Latn-AZ"/>
          <w14:ligatures w14:val="none"/>
        </w:rPr>
        <w:t xml:space="preserve">provision </w:t>
      </w:r>
      <w:r w:rsidR="00A23F41" w:rsidRPr="00D54D8C">
        <w:rPr>
          <w:rFonts w:ascii="Palatino Linotype" w:eastAsia="Times New Roman" w:hAnsi="Palatino Linotype" w:cs="Times New Roman"/>
          <w:strike/>
          <w:color w:val="212529"/>
          <w:kern w:val="0"/>
          <w:sz w:val="24"/>
          <w:szCs w:val="24"/>
          <w:lang w:val="en-GB" w:eastAsia="az-Latn-AZ"/>
          <w14:ligatures w14:val="none"/>
        </w:rPr>
        <w:t xml:space="preserve">shall </w:t>
      </w:r>
      <w:r w:rsidR="008268AA" w:rsidRPr="00D54D8C">
        <w:rPr>
          <w:rFonts w:ascii="Palatino Linotype" w:eastAsia="Times New Roman" w:hAnsi="Palatino Linotype" w:cs="Times New Roman"/>
          <w:strike/>
          <w:color w:val="212529"/>
          <w:kern w:val="0"/>
          <w:sz w:val="24"/>
          <w:szCs w:val="24"/>
          <w:lang w:val="en-GB" w:eastAsia="az-Latn-AZ"/>
          <w14:ligatures w14:val="none"/>
        </w:rPr>
        <w:t>remain valid even after the member leaves the National Preventive Group.</w:t>
      </w:r>
    </w:p>
    <w:p w14:paraId="4F3C8368" w14:textId="7B09661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18-1.4. A member of the </w:t>
      </w:r>
      <w:r w:rsidR="00742E70" w:rsidRPr="00D54D8C">
        <w:rPr>
          <w:rFonts w:ascii="Palatino Linotype" w:eastAsia="Times New Roman" w:hAnsi="Palatino Linotype" w:cs="Times New Roman"/>
          <w:strike/>
          <w:color w:val="212529"/>
          <w:kern w:val="0"/>
          <w:sz w:val="24"/>
          <w:szCs w:val="24"/>
          <w:lang w:val="en-GB" w:eastAsia="az-Latn-AZ"/>
          <w14:ligatures w14:val="none"/>
        </w:rPr>
        <w:t>N</w:t>
      </w:r>
      <w:r w:rsidRPr="00D54D8C">
        <w:rPr>
          <w:rFonts w:ascii="Palatino Linotype" w:eastAsia="Times New Roman" w:hAnsi="Palatino Linotype" w:cs="Times New Roman"/>
          <w:strike/>
          <w:color w:val="212529"/>
          <w:kern w:val="0"/>
          <w:sz w:val="24"/>
          <w:szCs w:val="24"/>
          <w:lang w:val="en-GB" w:eastAsia="az-Latn-AZ"/>
          <w14:ligatures w14:val="none"/>
        </w:rPr>
        <w:t xml:space="preserve">ational </w:t>
      </w:r>
      <w:r w:rsidR="00742E70" w:rsidRPr="00D54D8C">
        <w:rPr>
          <w:rFonts w:ascii="Palatino Linotype" w:eastAsia="Times New Roman" w:hAnsi="Palatino Linotype" w:cs="Times New Roman"/>
          <w:strike/>
          <w:color w:val="212529"/>
          <w:kern w:val="0"/>
          <w:sz w:val="24"/>
          <w:szCs w:val="24"/>
          <w:lang w:val="en-GB" w:eastAsia="az-Latn-AZ"/>
          <w14:ligatures w14:val="none"/>
        </w:rPr>
        <w:t>P</w:t>
      </w:r>
      <w:r w:rsidRPr="00D54D8C">
        <w:rPr>
          <w:rFonts w:ascii="Palatino Linotype" w:eastAsia="Times New Roman" w:hAnsi="Palatino Linotype" w:cs="Times New Roman"/>
          <w:strike/>
          <w:color w:val="212529"/>
          <w:kern w:val="0"/>
          <w:sz w:val="24"/>
          <w:szCs w:val="24"/>
          <w:lang w:val="en-GB" w:eastAsia="az-Latn-AZ"/>
          <w14:ligatures w14:val="none"/>
        </w:rPr>
        <w:t xml:space="preserve">reventive </w:t>
      </w:r>
      <w:r w:rsidR="00742E70" w:rsidRPr="00D54D8C">
        <w:rPr>
          <w:rFonts w:ascii="Palatino Linotype" w:eastAsia="Times New Roman" w:hAnsi="Palatino Linotype" w:cs="Times New Roman"/>
          <w:strike/>
          <w:color w:val="212529"/>
          <w:kern w:val="0"/>
          <w:sz w:val="24"/>
          <w:szCs w:val="24"/>
          <w:lang w:val="en-GB" w:eastAsia="az-Latn-AZ"/>
          <w14:ligatures w14:val="none"/>
        </w:rPr>
        <w:t>G</w:t>
      </w:r>
      <w:r w:rsidRPr="00D54D8C">
        <w:rPr>
          <w:rFonts w:ascii="Palatino Linotype" w:eastAsia="Times New Roman" w:hAnsi="Palatino Linotype" w:cs="Times New Roman"/>
          <w:strike/>
          <w:color w:val="212529"/>
          <w:kern w:val="0"/>
          <w:sz w:val="24"/>
          <w:szCs w:val="24"/>
          <w:lang w:val="en-GB" w:eastAsia="az-Latn-AZ"/>
          <w14:ligatures w14:val="none"/>
        </w:rPr>
        <w:t xml:space="preserve">roup may not be arrested or detained, searched, or </w:t>
      </w:r>
      <w:r w:rsidR="009079A4" w:rsidRPr="00D54D8C">
        <w:rPr>
          <w:rFonts w:ascii="Palatino Linotype" w:eastAsia="Times New Roman" w:hAnsi="Palatino Linotype" w:cs="Times New Roman"/>
          <w:strike/>
          <w:color w:val="212529"/>
          <w:kern w:val="0"/>
          <w:sz w:val="24"/>
          <w:szCs w:val="24"/>
          <w:lang w:val="en-GB" w:eastAsia="az-Latn-AZ"/>
          <w14:ligatures w14:val="none"/>
        </w:rPr>
        <w:t xml:space="preserve">subject to </w:t>
      </w:r>
      <w:r w:rsidRPr="00D54D8C">
        <w:rPr>
          <w:rFonts w:ascii="Palatino Linotype" w:eastAsia="Times New Roman" w:hAnsi="Palatino Linotype" w:cs="Times New Roman"/>
          <w:strike/>
          <w:color w:val="212529"/>
          <w:kern w:val="0"/>
          <w:sz w:val="24"/>
          <w:szCs w:val="24"/>
          <w:lang w:val="en-GB" w:eastAsia="az-Latn-AZ"/>
          <w14:ligatures w14:val="none"/>
        </w:rPr>
        <w:t>personal examin</w:t>
      </w:r>
      <w:r w:rsidR="009079A4" w:rsidRPr="00D54D8C">
        <w:rPr>
          <w:rFonts w:ascii="Palatino Linotype" w:eastAsia="Times New Roman" w:hAnsi="Palatino Linotype" w:cs="Times New Roman"/>
          <w:strike/>
          <w:color w:val="212529"/>
          <w:kern w:val="0"/>
          <w:sz w:val="24"/>
          <w:szCs w:val="24"/>
          <w:lang w:val="en-GB" w:eastAsia="az-Latn-AZ"/>
          <w14:ligatures w14:val="none"/>
        </w:rPr>
        <w:t>ation</w:t>
      </w:r>
      <w:r w:rsidRPr="00D54D8C">
        <w:rPr>
          <w:rFonts w:ascii="Palatino Linotype" w:eastAsia="Times New Roman" w:hAnsi="Palatino Linotype" w:cs="Times New Roman"/>
          <w:strike/>
          <w:color w:val="212529"/>
          <w:kern w:val="0"/>
          <w:sz w:val="24"/>
          <w:szCs w:val="24"/>
          <w:lang w:val="en-GB" w:eastAsia="az-Latn-AZ"/>
          <w14:ligatures w14:val="none"/>
        </w:rPr>
        <w:t xml:space="preserve"> while performing </w:t>
      </w:r>
      <w:r w:rsidR="00825D40" w:rsidRPr="00D54D8C">
        <w:rPr>
          <w:rFonts w:ascii="Palatino Linotype" w:eastAsia="Times New Roman" w:hAnsi="Palatino Linotype" w:cs="Times New Roman"/>
          <w:strike/>
          <w:color w:val="212529"/>
          <w:kern w:val="0"/>
          <w:sz w:val="24"/>
          <w:szCs w:val="24"/>
          <w:lang w:val="en-GB" w:eastAsia="az-Latn-AZ"/>
          <w14:ligatures w14:val="none"/>
        </w:rPr>
        <w:t>their</w:t>
      </w:r>
      <w:r w:rsidRPr="00D54D8C">
        <w:rPr>
          <w:rFonts w:ascii="Palatino Linotype" w:eastAsia="Times New Roman" w:hAnsi="Palatino Linotype" w:cs="Times New Roman"/>
          <w:strike/>
          <w:color w:val="212529"/>
          <w:kern w:val="0"/>
          <w:sz w:val="24"/>
          <w:szCs w:val="24"/>
          <w:lang w:val="en-GB" w:eastAsia="az-Latn-AZ"/>
          <w14:ligatures w14:val="none"/>
        </w:rPr>
        <w:t xml:space="preserve"> duties in places where the detained persons cannot leave </w:t>
      </w:r>
      <w:r w:rsidR="00157C96" w:rsidRPr="00D54D8C">
        <w:rPr>
          <w:rFonts w:ascii="Palatino Linotype" w:eastAsia="Times New Roman" w:hAnsi="Palatino Linotype" w:cs="Times New Roman"/>
          <w:strike/>
          <w:color w:val="212529"/>
          <w:kern w:val="0"/>
          <w:sz w:val="24"/>
          <w:szCs w:val="24"/>
          <w:lang w:val="en-GB" w:eastAsia="az-Latn-AZ"/>
          <w14:ligatures w14:val="none"/>
        </w:rPr>
        <w:t>at</w:t>
      </w:r>
      <w:r w:rsidRPr="00D54D8C">
        <w:rPr>
          <w:rFonts w:ascii="Palatino Linotype" w:eastAsia="Times New Roman" w:hAnsi="Palatino Linotype" w:cs="Times New Roman"/>
          <w:strike/>
          <w:color w:val="212529"/>
          <w:kern w:val="0"/>
          <w:sz w:val="24"/>
          <w:szCs w:val="24"/>
          <w:lang w:val="en-GB" w:eastAsia="az-Latn-AZ"/>
          <w14:ligatures w14:val="none"/>
        </w:rPr>
        <w:t xml:space="preserve"> their own free will. </w:t>
      </w:r>
      <w:r w:rsidR="00122B34" w:rsidRPr="00D54D8C">
        <w:rPr>
          <w:rFonts w:ascii="Palatino Linotype" w:eastAsia="Times New Roman" w:hAnsi="Palatino Linotype" w:cs="Times New Roman"/>
          <w:strike/>
          <w:color w:val="212529"/>
          <w:kern w:val="0"/>
          <w:sz w:val="24"/>
          <w:szCs w:val="24"/>
          <w:lang w:val="en-GB" w:eastAsia="az-Latn-AZ"/>
          <w14:ligatures w14:val="none"/>
        </w:rPr>
        <w:t>Detaining</w:t>
      </w:r>
      <w:r w:rsidR="00A536A9"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7E60F1" w:rsidRPr="00D54D8C">
        <w:rPr>
          <w:rFonts w:ascii="Palatino Linotype" w:eastAsia="Times New Roman" w:hAnsi="Palatino Linotype" w:cs="Times New Roman"/>
          <w:strike/>
          <w:color w:val="212529"/>
          <w:kern w:val="0"/>
          <w:sz w:val="24"/>
          <w:szCs w:val="24"/>
          <w:lang w:val="en-GB" w:eastAsia="az-Latn-AZ"/>
          <w14:ligatures w14:val="none"/>
        </w:rPr>
        <w:t>checking</w:t>
      </w:r>
      <w:r w:rsidR="00A536A9" w:rsidRPr="00D54D8C">
        <w:rPr>
          <w:rFonts w:ascii="Palatino Linotype" w:eastAsia="Times New Roman" w:hAnsi="Palatino Linotype" w:cs="Times New Roman"/>
          <w:strike/>
          <w:color w:val="212529"/>
          <w:kern w:val="0"/>
          <w:sz w:val="24"/>
          <w:szCs w:val="24"/>
          <w:lang w:val="en-GB" w:eastAsia="az-Latn-AZ"/>
          <w14:ligatures w14:val="none"/>
        </w:rPr>
        <w:t xml:space="preserve">, or seizing mail, telegraph, or other submissions of a member of the National Preventive Group </w:t>
      </w:r>
      <w:r w:rsidR="009B58F9" w:rsidRPr="00D54D8C">
        <w:rPr>
          <w:rFonts w:ascii="Palatino Linotype" w:eastAsia="Times New Roman" w:hAnsi="Palatino Linotype" w:cs="Times New Roman"/>
          <w:strike/>
          <w:color w:val="212529"/>
          <w:kern w:val="0"/>
          <w:sz w:val="24"/>
          <w:szCs w:val="24"/>
          <w:lang w:val="en-GB" w:eastAsia="az-Latn-AZ"/>
          <w14:ligatures w14:val="none"/>
        </w:rPr>
        <w:t xml:space="preserve">shall be </w:t>
      </w:r>
      <w:r w:rsidR="001B4C5C" w:rsidRPr="00D54D8C">
        <w:rPr>
          <w:rFonts w:ascii="Palatino Linotype" w:eastAsia="Times New Roman" w:hAnsi="Palatino Linotype" w:cs="Times New Roman"/>
          <w:strike/>
          <w:color w:val="212529"/>
          <w:kern w:val="0"/>
          <w:sz w:val="24"/>
          <w:szCs w:val="24"/>
          <w:lang w:val="en-GB" w:eastAsia="az-Latn-AZ"/>
          <w14:ligatures w14:val="none"/>
        </w:rPr>
        <w:t>inadmissible</w:t>
      </w:r>
      <w:r w:rsidR="00A536A9" w:rsidRPr="00D54D8C">
        <w:rPr>
          <w:rFonts w:ascii="Palatino Linotype" w:eastAsia="Times New Roman" w:hAnsi="Palatino Linotype" w:cs="Times New Roman"/>
          <w:strike/>
          <w:color w:val="212529"/>
          <w:kern w:val="0"/>
          <w:sz w:val="24"/>
          <w:szCs w:val="24"/>
          <w:lang w:val="en-GB" w:eastAsia="az-Latn-AZ"/>
          <w14:ligatures w14:val="none"/>
        </w:rPr>
        <w:t>.</w:t>
      </w:r>
      <w:bookmarkStart w:id="40" w:name="_ednref56"/>
      <w:r w:rsidR="004D4368" w:rsidRPr="00D54D8C">
        <w:rPr>
          <w:rFonts w:ascii="Palatino Linotype" w:eastAsia="Times New Roman" w:hAnsi="Palatino Linotype" w:cs="Times New Roman"/>
          <w:b/>
          <w:bCs/>
          <w:color w:val="0000FF"/>
          <w:spacing w:val="2"/>
          <w:sz w:val="20"/>
          <w:szCs w:val="20"/>
          <w:vertAlign w:val="superscript"/>
          <w:lang w:val="az-Latn-AZ"/>
        </w:rPr>
        <w:t xml:space="preserve"> </w:t>
      </w:r>
      <w:hyperlink r:id="rId43" w:anchor="_edn56" w:history="1">
        <w:r w:rsidR="004D4368" w:rsidRPr="00D54D8C">
          <w:rPr>
            <w:rFonts w:ascii="Palatino Linotype" w:eastAsia="Times New Roman" w:hAnsi="Palatino Linotype" w:cs="Times New Roman"/>
            <w:b/>
            <w:bCs/>
            <w:color w:val="0000FF"/>
            <w:spacing w:val="2"/>
            <w:sz w:val="20"/>
            <w:szCs w:val="20"/>
            <w:u w:val="single"/>
            <w:vertAlign w:val="superscript"/>
            <w:lang w:val="az-Latn-AZ"/>
          </w:rPr>
          <w:t>[56]</w:t>
        </w:r>
      </w:hyperlink>
      <w:bookmarkEnd w:id="40"/>
    </w:p>
    <w:p w14:paraId="4F3C8369"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w:t>
      </w:r>
    </w:p>
    <w:p w14:paraId="4F3C836A" w14:textId="4D25B1B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spacing w:val="60"/>
          <w:kern w:val="0"/>
          <w:sz w:val="24"/>
          <w:szCs w:val="24"/>
          <w:lang w:val="en-GB" w:eastAsia="az-Latn-AZ"/>
          <w14:ligatures w14:val="none"/>
        </w:rPr>
        <w:t>Article 19.</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D7229">
        <w:rPr>
          <w:rFonts w:ascii="Palatino Linotype" w:eastAsia="Times New Roman" w:hAnsi="Palatino Linotype" w:cs="Times New Roman"/>
          <w:b/>
          <w:bCs/>
          <w:color w:val="212529"/>
          <w:kern w:val="0"/>
          <w:sz w:val="24"/>
          <w:szCs w:val="24"/>
          <w:lang w:val="en-GB" w:eastAsia="az-Latn-AZ"/>
          <w14:ligatures w14:val="none"/>
        </w:rPr>
        <w:t>Financing</w:t>
      </w:r>
      <w:r w:rsidRPr="00D54D8C">
        <w:rPr>
          <w:rFonts w:ascii="Palatino Linotype" w:eastAsia="Times New Roman" w:hAnsi="Palatino Linotype" w:cs="Times New Roman"/>
          <w:b/>
          <w:bCs/>
          <w:color w:val="212529"/>
          <w:kern w:val="0"/>
          <w:sz w:val="24"/>
          <w:szCs w:val="24"/>
          <w:lang w:val="en-GB" w:eastAsia="az-Latn-AZ"/>
          <w14:ligatures w14:val="none"/>
        </w:rPr>
        <w:t xml:space="preserve"> of the </w:t>
      </w:r>
      <w:r w:rsidR="00D01C84" w:rsidRPr="00D54D8C">
        <w:rPr>
          <w:rFonts w:ascii="Palatino Linotype" w:eastAsia="Times New Roman" w:hAnsi="Palatino Linotype" w:cs="Times New Roman"/>
          <w:b/>
          <w:bCs/>
          <w:color w:val="212529"/>
          <w:kern w:val="0"/>
          <w:sz w:val="24"/>
          <w:szCs w:val="24"/>
          <w:lang w:val="en-GB" w:eastAsia="az-Latn-AZ"/>
          <w14:ligatures w14:val="none"/>
        </w:rPr>
        <w:t>C</w:t>
      </w:r>
      <w:r w:rsidRPr="00D54D8C">
        <w:rPr>
          <w:rFonts w:ascii="Palatino Linotype" w:eastAsia="Times New Roman" w:hAnsi="Palatino Linotype" w:cs="Times New Roman"/>
          <w:b/>
          <w:bCs/>
          <w:color w:val="212529"/>
          <w:kern w:val="0"/>
          <w:sz w:val="24"/>
          <w:szCs w:val="24"/>
          <w:lang w:val="en-GB" w:eastAsia="az-Latn-AZ"/>
          <w14:ligatures w14:val="none"/>
        </w:rPr>
        <w:t>ommissioner's activities</w:t>
      </w:r>
    </w:p>
    <w:p w14:paraId="4F3C836B"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6C" w14:textId="06E771FE"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19.1. </w:t>
      </w:r>
      <w:r w:rsidR="00D01C84" w:rsidRPr="00D54D8C">
        <w:rPr>
          <w:rFonts w:ascii="Palatino Linotype" w:eastAsia="Times New Roman" w:hAnsi="Palatino Linotype" w:cs="Times New Roman"/>
          <w:color w:val="212529"/>
          <w:kern w:val="0"/>
          <w:sz w:val="24"/>
          <w:szCs w:val="24"/>
          <w:lang w:val="en-GB" w:eastAsia="az-Latn-AZ"/>
          <w14:ligatures w14:val="none"/>
        </w:rPr>
        <w:t xml:space="preserve">The activities of the </w:t>
      </w:r>
      <w:r w:rsidRPr="00D54D8C">
        <w:rPr>
          <w:rFonts w:ascii="Palatino Linotype" w:eastAsia="Times New Roman" w:hAnsi="Palatino Linotype" w:cs="Times New Roman"/>
          <w:color w:val="212529"/>
          <w:kern w:val="0"/>
          <w:sz w:val="24"/>
          <w:szCs w:val="24"/>
          <w:lang w:val="en-GB" w:eastAsia="az-Latn-AZ"/>
          <w14:ligatures w14:val="none"/>
        </w:rPr>
        <w:t>Commissioner,</w:t>
      </w:r>
      <w:bookmarkStart w:id="41" w:name="_ednref27"/>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"_edn27"</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r w:rsidR="004D4368"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7]</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fldChar w:fldCharType="end"/>
      </w:r>
      <w:bookmarkEnd w:id="41"/>
      <w:r w:rsidRPr="00D54D8C">
        <w:rPr>
          <w:rFonts w:ascii="Palatino Linotype" w:eastAsia="Times New Roman" w:hAnsi="Palatino Linotype" w:cs="Times New Roman"/>
          <w:color w:val="212529"/>
          <w:kern w:val="0"/>
          <w:sz w:val="24"/>
          <w:szCs w:val="24"/>
          <w:lang w:val="en-GB" w:eastAsia="az-Latn-AZ"/>
          <w14:ligatures w14:val="none"/>
        </w:rPr>
        <w:t xml:space="preserve"> </w:t>
      </w:r>
      <w:r w:rsidR="00D01C84" w:rsidRPr="00D54D8C">
        <w:rPr>
          <w:rFonts w:ascii="Palatino Linotype" w:eastAsia="Times New Roman" w:hAnsi="Palatino Linotype" w:cs="Times New Roman"/>
          <w:color w:val="212529"/>
          <w:kern w:val="0"/>
          <w:sz w:val="24"/>
          <w:szCs w:val="24"/>
          <w:lang w:val="en-GB" w:eastAsia="az-Latn-AZ"/>
          <w14:ligatures w14:val="none"/>
        </w:rPr>
        <w:t xml:space="preserve">its Office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and regional </w:t>
      </w:r>
      <w:r w:rsidR="00115558" w:rsidRPr="00D54D8C">
        <w:rPr>
          <w:rFonts w:ascii="Palatino Linotype" w:eastAsia="Times New Roman" w:hAnsi="Palatino Linotype" w:cs="Times New Roman"/>
          <w:color w:val="000000"/>
          <w:spacing w:val="2"/>
          <w:kern w:val="0"/>
          <w:sz w:val="24"/>
          <w:szCs w:val="24"/>
          <w:lang w:val="en-GB" w:eastAsia="az-Latn-AZ"/>
          <w14:ligatures w14:val="none"/>
        </w:rPr>
        <w:t>centre</w:t>
      </w:r>
      <w:r w:rsidRPr="00D54D8C">
        <w:rPr>
          <w:rFonts w:ascii="Palatino Linotype" w:eastAsia="Times New Roman" w:hAnsi="Palatino Linotype" w:cs="Times New Roman"/>
          <w:color w:val="000000"/>
          <w:spacing w:val="2"/>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B58F9" w:rsidRPr="00D54D8C">
        <w:rPr>
          <w:rFonts w:ascii="Palatino Linotype" w:eastAsia="Times New Roman" w:hAnsi="Palatino Linotype" w:cs="Times New Roman"/>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financed from the </w:t>
      </w:r>
      <w:r w:rsidR="00A536A9"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tate budget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w:t>
      </w:r>
    </w:p>
    <w:p w14:paraId="4F3C836D" w14:textId="1D7215C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3366FF"/>
          <w:kern w:val="0"/>
          <w:sz w:val="24"/>
          <w:szCs w:val="24"/>
          <w:u w:val="single"/>
          <w:vertAlign w:val="superscript"/>
          <w:lang w:val="en-GB" w:eastAsia="az-Latn-AZ"/>
          <w14:ligatures w14:val="none"/>
        </w:rPr>
      </w:pPr>
      <w:r w:rsidRPr="00D54D8C">
        <w:rPr>
          <w:rFonts w:ascii="Palatino Linotype" w:eastAsia="Times New Roman" w:hAnsi="Palatino Linotype" w:cs="Times New Roman"/>
          <w:color w:val="000000"/>
          <w:kern w:val="0"/>
          <w:sz w:val="24"/>
          <w:szCs w:val="24"/>
          <w:lang w:val="en-GB" w:eastAsia="az-Latn-AZ"/>
          <w14:ligatures w14:val="none"/>
        </w:rPr>
        <w:t xml:space="preserve">19.2. The amount of current expenses </w:t>
      </w:r>
      <w:r w:rsidR="000E2B24" w:rsidRPr="00D54D8C">
        <w:rPr>
          <w:rFonts w:ascii="Palatino Linotype" w:eastAsia="Times New Roman" w:hAnsi="Palatino Linotype" w:cs="Times New Roman"/>
          <w:color w:val="000000"/>
          <w:kern w:val="0"/>
          <w:sz w:val="24"/>
          <w:szCs w:val="24"/>
          <w:lang w:val="en-GB" w:eastAsia="az-Latn-AZ"/>
          <w14:ligatures w14:val="none"/>
        </w:rPr>
        <w:t xml:space="preserve">as part of </w:t>
      </w:r>
      <w:r w:rsidR="00EE7A57"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annual funds allocated for the financing of the </w:t>
      </w:r>
      <w:r w:rsidR="00A536A9" w:rsidRPr="00D54D8C">
        <w:rPr>
          <w:rFonts w:ascii="Palatino Linotype" w:eastAsia="Times New Roman" w:hAnsi="Palatino Linotype" w:cs="Times New Roman"/>
          <w:color w:val="000000"/>
          <w:kern w:val="0"/>
          <w:sz w:val="24"/>
          <w:szCs w:val="24"/>
          <w:lang w:val="en-GB" w:eastAsia="az-Latn-AZ"/>
          <w14:ligatures w14:val="none"/>
        </w:rPr>
        <w:t xml:space="preserve">Commissioner’s </w:t>
      </w:r>
      <w:r w:rsidRPr="00D54D8C">
        <w:rPr>
          <w:rFonts w:ascii="Palatino Linotype" w:eastAsia="Times New Roman" w:hAnsi="Palatino Linotype" w:cs="Times New Roman"/>
          <w:color w:val="000000"/>
          <w:kern w:val="0"/>
          <w:sz w:val="24"/>
          <w:szCs w:val="24"/>
          <w:lang w:val="en-GB" w:eastAsia="az-Latn-AZ"/>
          <w14:ligatures w14:val="none"/>
        </w:rPr>
        <w:t xml:space="preserve">activities </w:t>
      </w:r>
      <w:r w:rsidR="006F69D0" w:rsidRPr="00D54D8C">
        <w:rPr>
          <w:rFonts w:ascii="Palatino Linotype" w:eastAsia="Times New Roman" w:hAnsi="Palatino Linotype" w:cs="Times New Roman"/>
          <w:color w:val="000000"/>
          <w:kern w:val="0"/>
          <w:sz w:val="24"/>
          <w:szCs w:val="24"/>
          <w:lang w:val="en-GB" w:eastAsia="az-Latn-AZ"/>
          <w14:ligatures w14:val="none"/>
        </w:rPr>
        <w:t>may not</w:t>
      </w:r>
      <w:r w:rsidRPr="00D54D8C">
        <w:rPr>
          <w:rFonts w:ascii="Palatino Linotype" w:eastAsia="Times New Roman" w:hAnsi="Palatino Linotype" w:cs="Times New Roman"/>
          <w:color w:val="000000"/>
          <w:kern w:val="0"/>
          <w:sz w:val="24"/>
          <w:szCs w:val="24"/>
          <w:lang w:val="en-GB" w:eastAsia="az-Latn-AZ"/>
          <w14:ligatures w14:val="none"/>
        </w:rPr>
        <w:t xml:space="preserve"> be less than the amount provided for this purpose in the previous financial year.</w:t>
      </w:r>
      <w:bookmarkStart w:id="42" w:name="_ednref28"/>
      <w:r w:rsidRPr="00D54D8C">
        <w:rPr>
          <w:rFonts w:ascii="Palatino Linotype" w:eastAsia="Times New Roman" w:hAnsi="Palatino Linotype" w:cs="Times New Roman"/>
          <w:color w:val="000000"/>
          <w:kern w:val="0"/>
          <w:sz w:val="24"/>
          <w:szCs w:val="24"/>
          <w:lang w:val="en-GB" w:eastAsia="az-Latn-AZ"/>
          <w14:ligatures w14:val="none"/>
        </w:rPr>
        <w:t xml:space="preserve"> </w:t>
      </w:r>
      <w:hyperlink r:id="rId44" w:anchor="_edn28" w:history="1">
        <w:r w:rsidRPr="00D54D8C">
          <w:rPr>
            <w:rFonts w:ascii="Palatino Linotype" w:eastAsia="Times New Roman" w:hAnsi="Palatino Linotype" w:cs="Times New Roman"/>
            <w:color w:val="3366FF"/>
            <w:kern w:val="0"/>
            <w:sz w:val="24"/>
            <w:szCs w:val="24"/>
            <w:u w:val="single"/>
            <w:vertAlign w:val="superscript"/>
            <w:lang w:val="en-GB" w:eastAsia="az-Latn-AZ"/>
            <w14:ligatures w14:val="none"/>
          </w:rPr>
          <w:t>[</w:t>
        </w:r>
        <w:r w:rsidR="004D4368" w:rsidRPr="00D54D8C">
          <w:rPr>
            <w:rFonts w:ascii="Palatino Linotype" w:eastAsia="Times New Roman" w:hAnsi="Palatino Linotype" w:cs="Times New Roman"/>
            <w:color w:val="3366FF"/>
            <w:kern w:val="0"/>
            <w:sz w:val="24"/>
            <w:szCs w:val="24"/>
            <w:u w:val="single"/>
            <w:vertAlign w:val="superscript"/>
            <w:lang w:val="en-GB" w:eastAsia="az-Latn-AZ"/>
            <w14:ligatures w14:val="none"/>
          </w:rPr>
          <w:t>5</w:t>
        </w:r>
        <w:r w:rsidRPr="00D54D8C">
          <w:rPr>
            <w:rFonts w:ascii="Palatino Linotype" w:eastAsia="Times New Roman" w:hAnsi="Palatino Linotype" w:cs="Times New Roman"/>
            <w:color w:val="3366FF"/>
            <w:kern w:val="0"/>
            <w:sz w:val="24"/>
            <w:szCs w:val="24"/>
            <w:u w:val="single"/>
            <w:vertAlign w:val="superscript"/>
            <w:lang w:val="en-GB" w:eastAsia="az-Latn-AZ"/>
            <w14:ligatures w14:val="none"/>
          </w:rPr>
          <w:t>8]</w:t>
        </w:r>
      </w:hyperlink>
      <w:bookmarkEnd w:id="42"/>
    </w:p>
    <w:p w14:paraId="2C7665E0" w14:textId="77777777" w:rsidR="00B45208" w:rsidRPr="00D54D8C" w:rsidRDefault="00B45208"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15CBDFC3" w14:textId="4C74DE0F" w:rsidR="00B45208" w:rsidRPr="00D54D8C" w:rsidRDefault="001929E2" w:rsidP="00B45208">
      <w:pPr>
        <w:shd w:val="clear" w:color="auto" w:fill="FFFFFF"/>
        <w:spacing w:after="0" w:line="240" w:lineRule="auto"/>
        <w:ind w:firstLine="540"/>
        <w:jc w:val="both"/>
        <w:rPr>
          <w:rFonts w:ascii="Palatino Linotype" w:eastAsia="Times New Roman" w:hAnsi="Palatino Linotype" w:cs="Times New Roman"/>
          <w:i/>
          <w:iCs/>
          <w:color w:val="000000"/>
          <w:kern w:val="0"/>
          <w:sz w:val="24"/>
          <w:szCs w:val="24"/>
          <w:lang w:val="en-GB" w:eastAsia="az-Latn-AZ"/>
          <w14:ligatures w14:val="none"/>
        </w:rPr>
      </w:pPr>
      <w:r w:rsidRPr="00D54D8C">
        <w:rPr>
          <w:rFonts w:ascii="Palatino Linotype" w:eastAsia="Times New Roman" w:hAnsi="Palatino Linotype" w:cs="Times New Roman"/>
          <w:i/>
          <w:iCs/>
          <w:color w:val="212529"/>
          <w:spacing w:val="60"/>
          <w:kern w:val="0"/>
          <w:sz w:val="24"/>
          <w:szCs w:val="24"/>
          <w:lang w:val="en-GB" w:eastAsia="az-Latn-AZ"/>
          <w14:ligatures w14:val="none"/>
        </w:rPr>
        <w:t> </w:t>
      </w:r>
      <w:r w:rsidR="00B45208" w:rsidRPr="00D54D8C">
        <w:rPr>
          <w:rFonts w:ascii="Palatino Linotype" w:eastAsia="Times New Roman" w:hAnsi="Palatino Linotype" w:cs="Times New Roman"/>
          <w:i/>
          <w:iCs/>
          <w:color w:val="212529"/>
          <w:spacing w:val="60"/>
          <w:kern w:val="0"/>
          <w:sz w:val="24"/>
          <w:szCs w:val="24"/>
          <w:lang w:val="en-GB" w:eastAsia="az-Latn-AZ"/>
          <w14:ligatures w14:val="none"/>
        </w:rPr>
        <w:t>Article 20.</w:t>
      </w:r>
      <w:r w:rsidR="00B45208" w:rsidRPr="00D54D8C">
        <w:rPr>
          <w:rFonts w:ascii="Palatino Linotype" w:eastAsia="Times New Roman" w:hAnsi="Palatino Linotype" w:cs="Times New Roman"/>
          <w:i/>
          <w:iCs/>
          <w:color w:val="000000"/>
          <w:kern w:val="0"/>
          <w:sz w:val="24"/>
          <w:szCs w:val="24"/>
          <w:lang w:val="en-GB" w:eastAsia="az-Latn-AZ"/>
          <w14:ligatures w14:val="none"/>
        </w:rPr>
        <w:t xml:space="preserve"> </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Liability for Obstructing the Legal Activities of the Commissioner, the </w:t>
      </w:r>
      <w:r w:rsidR="00590233">
        <w:rPr>
          <w:rFonts w:ascii="Palatino Linotype" w:eastAsia="Times New Roman" w:hAnsi="Palatino Linotype" w:cs="Times New Roman"/>
          <w:b/>
          <w:bCs/>
          <w:i/>
          <w:iCs/>
          <w:color w:val="000000"/>
          <w:kern w:val="0"/>
          <w:sz w:val="24"/>
          <w:szCs w:val="24"/>
          <w:lang w:val="en-GB" w:eastAsia="az-Latn-AZ"/>
          <w14:ligatures w14:val="none"/>
        </w:rPr>
        <w:t>N</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ational </w:t>
      </w:r>
      <w:r w:rsidR="00590233">
        <w:rPr>
          <w:rFonts w:ascii="Palatino Linotype" w:eastAsia="Times New Roman" w:hAnsi="Palatino Linotype" w:cs="Times New Roman"/>
          <w:b/>
          <w:bCs/>
          <w:i/>
          <w:iCs/>
          <w:color w:val="000000"/>
          <w:kern w:val="0"/>
          <w:sz w:val="24"/>
          <w:szCs w:val="24"/>
          <w:lang w:val="en-GB" w:eastAsia="az-Latn-AZ"/>
          <w14:ligatures w14:val="none"/>
        </w:rPr>
        <w:t>P</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reventive </w:t>
      </w:r>
      <w:r w:rsidR="00590233">
        <w:rPr>
          <w:rFonts w:ascii="Palatino Linotype" w:eastAsia="Times New Roman" w:hAnsi="Palatino Linotype" w:cs="Times New Roman"/>
          <w:b/>
          <w:bCs/>
          <w:i/>
          <w:iCs/>
          <w:color w:val="000000"/>
          <w:kern w:val="0"/>
          <w:sz w:val="24"/>
          <w:szCs w:val="24"/>
          <w:lang w:val="en-GB" w:eastAsia="az-Latn-AZ"/>
          <w14:ligatures w14:val="none"/>
        </w:rPr>
        <w:t>G</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roup, and the </w:t>
      </w:r>
      <w:r w:rsidR="00590233">
        <w:rPr>
          <w:rFonts w:ascii="Palatino Linotype" w:eastAsia="Times New Roman" w:hAnsi="Palatino Linotype" w:cs="Times New Roman"/>
          <w:b/>
          <w:bCs/>
          <w:i/>
          <w:iCs/>
          <w:color w:val="000000"/>
          <w:kern w:val="0"/>
          <w:sz w:val="24"/>
          <w:szCs w:val="24"/>
          <w:lang w:val="en-GB" w:eastAsia="az-Latn-AZ"/>
          <w14:ligatures w14:val="none"/>
        </w:rPr>
        <w:t>I</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ndependent </w:t>
      </w:r>
      <w:r w:rsidR="00590233">
        <w:rPr>
          <w:rFonts w:ascii="Palatino Linotype" w:eastAsia="Times New Roman" w:hAnsi="Palatino Linotype" w:cs="Times New Roman"/>
          <w:b/>
          <w:bCs/>
          <w:i/>
          <w:iCs/>
          <w:color w:val="000000"/>
          <w:kern w:val="0"/>
          <w:sz w:val="24"/>
          <w:szCs w:val="24"/>
          <w:lang w:val="en-GB" w:eastAsia="az-Latn-AZ"/>
          <w14:ligatures w14:val="none"/>
        </w:rPr>
        <w:t>M</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 xml:space="preserve">onitoring </w:t>
      </w:r>
      <w:r w:rsidR="00590233">
        <w:rPr>
          <w:rFonts w:ascii="Palatino Linotype" w:eastAsia="Times New Roman" w:hAnsi="Palatino Linotype" w:cs="Times New Roman"/>
          <w:b/>
          <w:bCs/>
          <w:i/>
          <w:iCs/>
          <w:color w:val="000000"/>
          <w:kern w:val="0"/>
          <w:sz w:val="24"/>
          <w:szCs w:val="24"/>
          <w:lang w:val="en-GB" w:eastAsia="az-Latn-AZ"/>
          <w14:ligatures w14:val="none"/>
        </w:rPr>
        <w:t>G</w:t>
      </w:r>
      <w:r w:rsidR="00B45208" w:rsidRPr="00D54D8C">
        <w:rPr>
          <w:rFonts w:ascii="Palatino Linotype" w:eastAsia="Times New Roman" w:hAnsi="Palatino Linotype" w:cs="Times New Roman"/>
          <w:b/>
          <w:bCs/>
          <w:i/>
          <w:iCs/>
          <w:color w:val="000000"/>
          <w:kern w:val="0"/>
          <w:sz w:val="24"/>
          <w:szCs w:val="24"/>
          <w:lang w:val="en-GB" w:eastAsia="az-Latn-AZ"/>
          <w14:ligatures w14:val="none"/>
        </w:rPr>
        <w:t>roups</w:t>
      </w:r>
    </w:p>
    <w:p w14:paraId="4953EE0B" w14:textId="6F5A0651" w:rsidR="00B45208" w:rsidRPr="00D54D8C" w:rsidRDefault="00B45208" w:rsidP="00B45208">
      <w:pPr>
        <w:shd w:val="clear" w:color="auto" w:fill="FFFFFF"/>
        <w:spacing w:after="0" w:line="240" w:lineRule="auto"/>
        <w:ind w:firstLine="540"/>
        <w:jc w:val="both"/>
        <w:rPr>
          <w:rFonts w:ascii="Palatino Linotype" w:eastAsia="Times New Roman" w:hAnsi="Palatino Linotype" w:cs="Times New Roman"/>
          <w:i/>
          <w:iCs/>
          <w:color w:val="212529"/>
          <w:kern w:val="0"/>
          <w:sz w:val="24"/>
          <w:szCs w:val="24"/>
          <w:lang w:val="en-US" w:eastAsia="az-Latn-AZ"/>
          <w14:ligatures w14:val="none"/>
        </w:rPr>
      </w:pPr>
      <w:r w:rsidRPr="00D54D8C">
        <w:rPr>
          <w:rFonts w:ascii="Palatino Linotype" w:eastAsia="Times New Roman" w:hAnsi="Palatino Linotype" w:cs="Times New Roman"/>
          <w:i/>
          <w:iCs/>
          <w:color w:val="000000"/>
          <w:kern w:val="0"/>
          <w:sz w:val="24"/>
          <w:szCs w:val="24"/>
          <w:lang w:val="en-GB" w:eastAsia="az-Latn-AZ"/>
          <w14:ligatures w14:val="none"/>
        </w:rPr>
        <w:t>Restricting or interfering with the legal activities of</w:t>
      </w:r>
      <w:r w:rsidRPr="00D54D8C">
        <w:rPr>
          <w:rFonts w:ascii="Palatino Linotype" w:eastAsia="Times New Roman" w:hAnsi="Palatino Linotype" w:cs="Times New Roman"/>
          <w:i/>
          <w:iCs/>
          <w:color w:val="212529"/>
          <w:kern w:val="0"/>
          <w:sz w:val="24"/>
          <w:szCs w:val="24"/>
          <w:lang w:val="en-US" w:eastAsia="az-Latn-AZ"/>
          <w14:ligatures w14:val="none"/>
        </w:rPr>
        <w:t xml:space="preserve"> the Commissioner, the </w:t>
      </w:r>
      <w:r w:rsidR="00A55C91" w:rsidRPr="00D54D8C">
        <w:rPr>
          <w:rFonts w:ascii="Palatino Linotype" w:eastAsia="Times New Roman" w:hAnsi="Palatino Linotype" w:cs="Times New Roman"/>
          <w:i/>
          <w:iCs/>
          <w:color w:val="212529"/>
          <w:kern w:val="0"/>
          <w:sz w:val="24"/>
          <w:szCs w:val="24"/>
          <w:lang w:val="en-US" w:eastAsia="az-Latn-AZ"/>
          <w14:ligatures w14:val="none"/>
        </w:rPr>
        <w:t>n</w:t>
      </w:r>
      <w:r w:rsidRPr="00D54D8C">
        <w:rPr>
          <w:rFonts w:ascii="Palatino Linotype" w:eastAsia="Times New Roman" w:hAnsi="Palatino Linotype" w:cs="Times New Roman"/>
          <w:i/>
          <w:iCs/>
          <w:color w:val="212529"/>
          <w:kern w:val="0"/>
          <w:sz w:val="24"/>
          <w:szCs w:val="24"/>
          <w:lang w:val="en-US" w:eastAsia="az-Latn-AZ"/>
          <w14:ligatures w14:val="none"/>
        </w:rPr>
        <w:t xml:space="preserve">ational </w:t>
      </w:r>
      <w:r w:rsidR="00A55C91" w:rsidRPr="00D54D8C">
        <w:rPr>
          <w:rFonts w:ascii="Palatino Linotype" w:eastAsia="Times New Roman" w:hAnsi="Palatino Linotype" w:cs="Times New Roman"/>
          <w:i/>
          <w:iCs/>
          <w:color w:val="212529"/>
          <w:kern w:val="0"/>
          <w:sz w:val="24"/>
          <w:szCs w:val="24"/>
          <w:lang w:val="en-US" w:eastAsia="az-Latn-AZ"/>
          <w14:ligatures w14:val="none"/>
        </w:rPr>
        <w:t>p</w:t>
      </w:r>
      <w:r w:rsidRPr="00D54D8C">
        <w:rPr>
          <w:rFonts w:ascii="Palatino Linotype" w:eastAsia="Times New Roman" w:hAnsi="Palatino Linotype" w:cs="Times New Roman"/>
          <w:i/>
          <w:iCs/>
          <w:color w:val="212529"/>
          <w:kern w:val="0"/>
          <w:sz w:val="24"/>
          <w:szCs w:val="24"/>
          <w:lang w:val="en-US" w:eastAsia="az-Latn-AZ"/>
          <w14:ligatures w14:val="none"/>
        </w:rPr>
        <w:t xml:space="preserve">reventive </w:t>
      </w:r>
      <w:r w:rsidR="00A55C91" w:rsidRPr="00D54D8C">
        <w:rPr>
          <w:rFonts w:ascii="Palatino Linotype" w:eastAsia="Times New Roman" w:hAnsi="Palatino Linotype" w:cs="Times New Roman"/>
          <w:i/>
          <w:iCs/>
          <w:color w:val="212529"/>
          <w:kern w:val="0"/>
          <w:sz w:val="24"/>
          <w:szCs w:val="24"/>
          <w:lang w:val="en-US" w:eastAsia="az-Latn-AZ"/>
          <w14:ligatures w14:val="none"/>
        </w:rPr>
        <w:t>g</w:t>
      </w:r>
      <w:r w:rsidRPr="00D54D8C">
        <w:rPr>
          <w:rFonts w:ascii="Palatino Linotype" w:eastAsia="Times New Roman" w:hAnsi="Palatino Linotype" w:cs="Times New Roman"/>
          <w:i/>
          <w:iCs/>
          <w:color w:val="212529"/>
          <w:kern w:val="0"/>
          <w:sz w:val="24"/>
          <w:szCs w:val="24"/>
          <w:lang w:val="en-US" w:eastAsia="az-Latn-AZ"/>
          <w14:ligatures w14:val="none"/>
        </w:rPr>
        <w:t xml:space="preserve">roup, and the </w:t>
      </w:r>
      <w:r w:rsidR="00A55C91" w:rsidRPr="00D54D8C">
        <w:rPr>
          <w:rFonts w:ascii="Palatino Linotype" w:eastAsia="Times New Roman" w:hAnsi="Palatino Linotype" w:cs="Times New Roman"/>
          <w:i/>
          <w:iCs/>
          <w:color w:val="212529"/>
          <w:kern w:val="0"/>
          <w:sz w:val="24"/>
          <w:szCs w:val="24"/>
          <w:lang w:val="en-US" w:eastAsia="az-Latn-AZ"/>
          <w14:ligatures w14:val="none"/>
        </w:rPr>
        <w:t>i</w:t>
      </w:r>
      <w:r w:rsidRPr="00D54D8C">
        <w:rPr>
          <w:rFonts w:ascii="Palatino Linotype" w:eastAsia="Times New Roman" w:hAnsi="Palatino Linotype" w:cs="Times New Roman"/>
          <w:i/>
          <w:iCs/>
          <w:color w:val="212529"/>
          <w:kern w:val="0"/>
          <w:sz w:val="24"/>
          <w:szCs w:val="24"/>
          <w:lang w:val="en-US" w:eastAsia="az-Latn-AZ"/>
          <w14:ligatures w14:val="none"/>
        </w:rPr>
        <w:t xml:space="preserve">ndependent </w:t>
      </w:r>
      <w:r w:rsidR="00A55C91" w:rsidRPr="00D54D8C">
        <w:rPr>
          <w:rFonts w:ascii="Palatino Linotype" w:eastAsia="Times New Roman" w:hAnsi="Palatino Linotype" w:cs="Times New Roman"/>
          <w:i/>
          <w:iCs/>
          <w:color w:val="212529"/>
          <w:kern w:val="0"/>
          <w:sz w:val="24"/>
          <w:szCs w:val="24"/>
          <w:lang w:val="en-US" w:eastAsia="az-Latn-AZ"/>
          <w14:ligatures w14:val="none"/>
        </w:rPr>
        <w:t>m</w:t>
      </w:r>
      <w:r w:rsidRPr="00D54D8C">
        <w:rPr>
          <w:rFonts w:ascii="Palatino Linotype" w:eastAsia="Times New Roman" w:hAnsi="Palatino Linotype" w:cs="Times New Roman"/>
          <w:i/>
          <w:iCs/>
          <w:color w:val="212529"/>
          <w:kern w:val="0"/>
          <w:sz w:val="24"/>
          <w:szCs w:val="24"/>
          <w:lang w:val="en-US" w:eastAsia="az-Latn-AZ"/>
          <w14:ligatures w14:val="none"/>
        </w:rPr>
        <w:t xml:space="preserve">onitoring </w:t>
      </w:r>
      <w:r w:rsidR="00A55C91" w:rsidRPr="00D54D8C">
        <w:rPr>
          <w:rFonts w:ascii="Palatino Linotype" w:eastAsia="Times New Roman" w:hAnsi="Palatino Linotype" w:cs="Times New Roman"/>
          <w:i/>
          <w:iCs/>
          <w:color w:val="212529"/>
          <w:kern w:val="0"/>
          <w:sz w:val="24"/>
          <w:szCs w:val="24"/>
          <w:lang w:val="en-US" w:eastAsia="az-Latn-AZ"/>
          <w14:ligatures w14:val="none"/>
        </w:rPr>
        <w:t>g</w:t>
      </w:r>
      <w:r w:rsidRPr="00D54D8C">
        <w:rPr>
          <w:rFonts w:ascii="Palatino Linotype" w:eastAsia="Times New Roman" w:hAnsi="Palatino Linotype" w:cs="Times New Roman"/>
          <w:i/>
          <w:iCs/>
          <w:color w:val="212529"/>
          <w:kern w:val="0"/>
          <w:sz w:val="24"/>
          <w:szCs w:val="24"/>
          <w:lang w:val="en-US" w:eastAsia="az-Latn-AZ"/>
          <w14:ligatures w14:val="none"/>
        </w:rPr>
        <w:t>roups results in liability as defined by law.</w:t>
      </w:r>
      <w:bookmarkStart w:id="43" w:name="_ednref59"/>
      <w:r w:rsidR="00100402" w:rsidRPr="002809C5">
        <w:rPr>
          <w:rFonts w:ascii="Palatino Linotype" w:eastAsia="Times New Roman" w:hAnsi="Palatino Linotype" w:cs="Times New Roman"/>
          <w:color w:val="212529"/>
          <w:spacing w:val="2"/>
          <w:lang w:val="en-US"/>
        </w:rPr>
        <w:t xml:space="preserve"> </w:t>
      </w:r>
      <w:hyperlink r:id="rId45" w:anchor="_edn59" w:history="1">
        <w:r w:rsidR="00100402" w:rsidRPr="00D54D8C">
          <w:rPr>
            <w:rFonts w:ascii="Palatino Linotype" w:eastAsia="Times New Roman" w:hAnsi="Palatino Linotype" w:cs="Times New Roman"/>
            <w:b/>
            <w:bCs/>
            <w:color w:val="0000FF"/>
            <w:spacing w:val="2"/>
            <w:sz w:val="20"/>
            <w:szCs w:val="20"/>
            <w:u w:val="single"/>
            <w:vertAlign w:val="superscript"/>
            <w:lang w:val="az-Latn-AZ"/>
          </w:rPr>
          <w:t>[59]</w:t>
        </w:r>
      </w:hyperlink>
      <w:bookmarkEnd w:id="43"/>
    </w:p>
    <w:p w14:paraId="4F3C836E" w14:textId="33DFEA4C" w:rsidR="001B364B" w:rsidRPr="00D54D8C" w:rsidRDefault="001B364B"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18F35F1A" w14:textId="77777777" w:rsidR="00B45208" w:rsidRPr="00D54D8C" w:rsidRDefault="00B45208" w:rsidP="001B364B">
      <w:pPr>
        <w:shd w:val="clear" w:color="auto" w:fill="FFFFFF"/>
        <w:spacing w:after="0" w:line="240" w:lineRule="auto"/>
        <w:ind w:firstLine="540"/>
        <w:jc w:val="both"/>
        <w:rPr>
          <w:rFonts w:ascii="Palatino Linotype" w:eastAsia="Times New Roman" w:hAnsi="Palatino Linotype" w:cs="Times New Roman"/>
          <w:color w:val="212529"/>
          <w:spacing w:val="60"/>
          <w:kern w:val="0"/>
          <w:sz w:val="24"/>
          <w:szCs w:val="24"/>
          <w:lang w:val="en-GB" w:eastAsia="az-Latn-AZ"/>
          <w14:ligatures w14:val="none"/>
        </w:rPr>
      </w:pPr>
    </w:p>
    <w:p w14:paraId="4F3C8372" w14:textId="77777777" w:rsidR="001B364B" w:rsidRPr="00D54D8C" w:rsidRDefault="001929E2" w:rsidP="001B364B">
      <w:pPr>
        <w:shd w:val="clear" w:color="auto" w:fill="FFFFFF"/>
        <w:spacing w:after="0" w:line="240" w:lineRule="auto"/>
        <w:jc w:val="right"/>
        <w:rPr>
          <w:rFonts w:ascii="Palatino Linotype" w:eastAsia="Times New Roman" w:hAnsi="Palatino Linotype" w:cs="Times New Roman"/>
          <w:b/>
          <w:bCs/>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w:t>
      </w:r>
    </w:p>
    <w:p w14:paraId="4F3C8373" w14:textId="0FFF6CD0" w:rsidR="001B364B" w:rsidRPr="00D54D8C" w:rsidRDefault="001929E2" w:rsidP="001B364B">
      <w:pPr>
        <w:shd w:val="clear" w:color="auto" w:fill="FFFFFF"/>
        <w:spacing w:after="0" w:line="240" w:lineRule="auto"/>
        <w:jc w:val="right"/>
        <w:rPr>
          <w:rFonts w:ascii="Palatino Linotype" w:eastAsia="Times New Roman" w:hAnsi="Palatino Linotype" w:cs="Times New Roman"/>
          <w:b/>
          <w:bCs/>
          <w:color w:val="212529"/>
          <w:kern w:val="0"/>
          <w:sz w:val="24"/>
          <w:szCs w:val="24"/>
          <w:lang w:val="en-GB" w:eastAsia="az-Latn-AZ"/>
          <w14:ligatures w14:val="none"/>
        </w:rPr>
      </w:pPr>
      <w:r w:rsidRPr="00D54D8C">
        <w:rPr>
          <w:rFonts w:ascii="Palatino Linotype" w:eastAsia="Times New Roman" w:hAnsi="Palatino Linotype" w:cs="Times New Roman"/>
          <w:b/>
          <w:bCs/>
          <w:caps/>
          <w:color w:val="212529"/>
          <w:kern w:val="0"/>
          <w:sz w:val="24"/>
          <w:szCs w:val="24"/>
          <w:lang w:val="en-GB" w:eastAsia="az-Latn-AZ"/>
          <w14:ligatures w14:val="none"/>
        </w:rPr>
        <w:t>Heydar Aliyev,</w:t>
      </w:r>
      <w:r w:rsidRPr="00D54D8C">
        <w:rPr>
          <w:rFonts w:ascii="Palatino Linotype" w:eastAsia="Times New Roman" w:hAnsi="Palatino Linotype" w:cs="Times New Roman"/>
          <w:b/>
          <w:bCs/>
          <w:color w:val="212529"/>
          <w:kern w:val="0"/>
          <w:sz w:val="24"/>
          <w:szCs w:val="24"/>
          <w:lang w:val="en-GB" w:eastAsia="az-Latn-AZ"/>
          <w14:ligatures w14:val="none"/>
        </w:rPr>
        <w:t xml:space="preserve"> President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p>
    <w:p w14:paraId="4F3C8374"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75" w14:textId="77777777" w:rsidR="001059DE" w:rsidRPr="00D54D8C" w:rsidRDefault="001059DE"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p>
    <w:p w14:paraId="4F3C8376"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Baku city, December 28, 2001</w:t>
      </w:r>
    </w:p>
    <w:p w14:paraId="4F3C8377"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No. 246-IIKQ</w:t>
      </w:r>
    </w:p>
    <w:p w14:paraId="4F3C8378" w14:textId="77777777" w:rsidR="001B364B" w:rsidRPr="00D54D8C" w:rsidRDefault="001929E2"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w:t>
      </w:r>
    </w:p>
    <w:p w14:paraId="4F3C8379"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A"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B"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C"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D"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E"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4F3C837F" w14:textId="77777777" w:rsidR="001059DE" w:rsidRPr="00D54D8C" w:rsidRDefault="001059DE" w:rsidP="001B364B">
      <w:pPr>
        <w:shd w:val="clear" w:color="auto" w:fill="FFFFFF"/>
        <w:spacing w:after="0" w:line="240" w:lineRule="auto"/>
        <w:jc w:val="center"/>
        <w:rPr>
          <w:rFonts w:ascii="Palatino Linotype" w:eastAsia="Times New Roman" w:hAnsi="Palatino Linotype" w:cs="Times New Roman"/>
          <w:b/>
          <w:bCs/>
          <w:color w:val="212529"/>
          <w:kern w:val="0"/>
          <w:sz w:val="24"/>
          <w:szCs w:val="24"/>
          <w:lang w:val="en-GB" w:eastAsia="az-Latn-AZ"/>
          <w14:ligatures w14:val="none"/>
        </w:rPr>
      </w:pPr>
    </w:p>
    <w:p w14:paraId="015BAA73" w14:textId="73FAEE9A" w:rsidR="006B4672" w:rsidRPr="00D54D8C" w:rsidRDefault="006B4672">
      <w:pPr>
        <w:rPr>
          <w:rFonts w:ascii="Palatino Linotype" w:eastAsia="Times New Roman" w:hAnsi="Palatino Linotype" w:cs="Times New Roman"/>
          <w:b/>
          <w:bCs/>
          <w:color w:val="0000FF"/>
          <w:kern w:val="0"/>
          <w:sz w:val="24"/>
          <w:szCs w:val="24"/>
          <w:u w:val="single"/>
          <w:lang w:val="en-GB" w:eastAsia="az-Latn-AZ"/>
          <w14:ligatures w14:val="none"/>
        </w:rPr>
      </w:pPr>
    </w:p>
    <w:p w14:paraId="4F3C8387" w14:textId="4D60459E" w:rsidR="001B364B" w:rsidRPr="00D54D8C" w:rsidRDefault="007E4E13"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lang w:val="en-GB" w:eastAsia="az-Latn-AZ"/>
          <w14:ligatures w14:val="none"/>
        </w:rPr>
        <w:t>REFERENCES</w:t>
      </w:r>
    </w:p>
    <w:p w14:paraId="4F3C8388"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w:t>
      </w:r>
    </w:p>
    <w:p w14:paraId="4F3C8389" w14:textId="1689BF63"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1.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No.</w:t>
      </w:r>
      <w:r w:rsidRPr="00D54D8C">
        <w:rPr>
          <w:rFonts w:ascii="Palatino Linotype" w:eastAsia="Times New Roman" w:hAnsi="Palatino Linotype" w:cs="Times New Roman"/>
          <w:b/>
          <w:bCs/>
          <w:color w:val="212529"/>
          <w:kern w:val="0"/>
          <w:sz w:val="24"/>
          <w:szCs w:val="24"/>
          <w:lang w:val="en-GB" w:eastAsia="az-Latn-AZ"/>
          <w14:ligatures w14:val="none"/>
        </w:rPr>
        <w:t xml:space="preserve"> 722-IIKQD </w:t>
      </w:r>
      <w:r w:rsidRPr="00D54D8C">
        <w:rPr>
          <w:rFonts w:ascii="Palatino Linotype" w:eastAsia="Times New Roman" w:hAnsi="Palatino Linotype" w:cs="Times New Roman"/>
          <w:color w:val="212529"/>
          <w:kern w:val="0"/>
          <w:sz w:val="24"/>
          <w:szCs w:val="24"/>
          <w:lang w:val="en-GB" w:eastAsia="az-Latn-AZ"/>
          <w14:ligatures w14:val="none"/>
        </w:rPr>
        <w:t>dated September 1, 2004</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2004, No. 9, Article 665</w:t>
      </w:r>
      <w:r w:rsidRPr="00D54D8C">
        <w:rPr>
          <w:rFonts w:ascii="Palatino Linotype" w:eastAsia="Times New Roman" w:hAnsi="Palatino Linotype" w:cs="Times New Roman"/>
          <w:color w:val="212529"/>
          <w:kern w:val="0"/>
          <w:sz w:val="24"/>
          <w:szCs w:val="24"/>
          <w:lang w:val="en-GB" w:eastAsia="az-Latn-AZ"/>
          <w14:ligatures w14:val="none"/>
        </w:rPr>
        <w:t>)</w:t>
      </w:r>
    </w:p>
    <w:p w14:paraId="4F3C838A" w14:textId="33C2B989"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2.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3"/>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3"/>
          <w:kern w:val="0"/>
          <w:sz w:val="24"/>
          <w:szCs w:val="24"/>
          <w:lang w:val="en-GB" w:eastAsia="az-Latn-AZ"/>
          <w14:ligatures w14:val="none"/>
        </w:rPr>
        <w:t>71-IIIKQD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 March 3, 2006</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3138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2006, No. 3, Article 207</w:t>
      </w:r>
      <w:r w:rsidR="00C3138A" w:rsidRPr="00D54D8C">
        <w:rPr>
          <w:rFonts w:ascii="Palatino Linotype" w:eastAsia="Times New Roman" w:hAnsi="Palatino Linotype" w:cs="Times New Roman"/>
          <w:b/>
          <w:bCs/>
          <w:color w:val="212529"/>
          <w:kern w:val="0"/>
          <w:sz w:val="24"/>
          <w:szCs w:val="24"/>
          <w:lang w:val="en-GB" w:eastAsia="az-Latn-AZ"/>
          <w14:ligatures w14:val="none"/>
        </w:rPr>
        <w:t>)</w:t>
      </w:r>
    </w:p>
    <w:p w14:paraId="4F3C838B" w14:textId="3EC49245"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3.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3"/>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3"/>
          <w:kern w:val="0"/>
          <w:sz w:val="24"/>
          <w:szCs w:val="24"/>
          <w:lang w:val="en-GB" w:eastAsia="az-Latn-AZ"/>
          <w14:ligatures w14:val="none"/>
        </w:rPr>
        <w:t>431-IIIKQD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 October 19, 2007</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3138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2007, No. 10, Article 928</w:t>
      </w:r>
      <w:r w:rsidR="00C3138A" w:rsidRPr="00D54D8C">
        <w:rPr>
          <w:rFonts w:ascii="Palatino Linotype" w:eastAsia="Times New Roman" w:hAnsi="Palatino Linotype" w:cs="Times New Roman"/>
          <w:b/>
          <w:bCs/>
          <w:color w:val="212529"/>
          <w:kern w:val="0"/>
          <w:sz w:val="24"/>
          <w:szCs w:val="24"/>
          <w:lang w:val="en-GB" w:eastAsia="az-Latn-AZ"/>
          <w14:ligatures w14:val="none"/>
        </w:rPr>
        <w:t>)</w:t>
      </w:r>
    </w:p>
    <w:p w14:paraId="4F3C838C" w14:textId="0D8E7F47"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4.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832-IIIKQD </w:t>
      </w:r>
      <w:r w:rsidRPr="00D54D8C">
        <w:rPr>
          <w:rFonts w:ascii="Palatino Linotype" w:eastAsia="Times New Roman" w:hAnsi="Palatino Linotype" w:cs="Times New Roman"/>
          <w:color w:val="000000"/>
          <w:spacing w:val="3"/>
          <w:kern w:val="0"/>
          <w:sz w:val="24"/>
          <w:szCs w:val="24"/>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June 19, 2009</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xml:space="preserve">, November 5, 2009, No. 247,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2009, No. 10, Article 761)</w:t>
      </w:r>
    </w:p>
    <w:p w14:paraId="4F3C838D" w14:textId="041A8F7E"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5.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912-IIIKQD </w:t>
      </w:r>
      <w:r w:rsidRPr="00D54D8C">
        <w:rPr>
          <w:rFonts w:ascii="Palatino Linotype" w:eastAsia="Times New Roman" w:hAnsi="Palatino Linotype" w:cs="Times New Roman"/>
          <w:color w:val="000000"/>
          <w:spacing w:val="3"/>
          <w:kern w:val="0"/>
          <w:sz w:val="24"/>
          <w:szCs w:val="24"/>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November 26, 2009</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December 24, 2009, No. 286)</w:t>
      </w:r>
    </w:p>
    <w:p w14:paraId="4F3C838E" w14:textId="290CC897"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6.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102-IVKQD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May 6, 2011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June 9, 2011, No. 123)</w:t>
      </w:r>
    </w:p>
    <w:p w14:paraId="4F3C838F" w14:textId="1BCF8FBF"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7.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June 24, 2011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p>
    <w:p w14:paraId="4F3C8390" w14:textId="3EBD7DBA"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8.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46" w:tgtFrame="_blank" w:tooltip="Azərbaycan Respublikasının Konstitusiya 27 iyun 2014-cü il tarixli 1011-IVKQD nömrəli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spacing w:val="2"/>
            <w:kern w:val="0"/>
            <w:sz w:val="24"/>
            <w:szCs w:val="24"/>
            <w:u w:val="single"/>
            <w:lang w:val="en-GB" w:eastAsia="az-Latn-AZ"/>
            <w14:ligatures w14:val="none"/>
          </w:rPr>
          <w:t>1011-IVKQD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spacing w:val="2"/>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June 27, 2014</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Respublika</w:t>
      </w:r>
      <w:r w:rsidRPr="00D54D8C">
        <w:rPr>
          <w:rFonts w:ascii="Palatino Linotype" w:eastAsia="Times New Roman" w:hAnsi="Palatino Linotype" w:cs="Times New Roman"/>
          <w:b/>
          <w:bCs/>
          <w:color w:val="212529"/>
          <w:kern w:val="0"/>
          <w:sz w:val="24"/>
          <w:szCs w:val="24"/>
          <w:lang w:val="en-GB" w:eastAsia="az-Latn-AZ"/>
          <w14:ligatures w14:val="none"/>
        </w:rPr>
        <w:t xml:space="preserve">" newspaper, July 13, 2014, No. 148;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2014, No. 07, Article 757)</w:t>
      </w:r>
    </w:p>
    <w:p w14:paraId="4F3C8391" w14:textId="4A1F63B1"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9.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47" w:tgtFrame="_blank" w:tooltip="Azərbaycan Respublikasının 15 aprel 2016-cı il tarixli 201-VKQD nömrəli Konstitusiya Qanunu "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spacing w:val="2"/>
            <w:kern w:val="0"/>
            <w:sz w:val="24"/>
            <w:szCs w:val="24"/>
            <w:u w:val="single"/>
            <w:lang w:val="en-GB" w:eastAsia="az-Latn-AZ"/>
            <w14:ligatures w14:val="none"/>
          </w:rPr>
          <w:t>201-VKQD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spacing w:val="2"/>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April 15, 2016</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Respublika</w:t>
      </w:r>
      <w:r w:rsidRPr="00D54D8C">
        <w:rPr>
          <w:rFonts w:ascii="Palatino Linotype" w:eastAsia="Times New Roman" w:hAnsi="Palatino Linotype" w:cs="Times New Roman"/>
          <w:b/>
          <w:bCs/>
          <w:color w:val="212529"/>
          <w:kern w:val="0"/>
          <w:sz w:val="24"/>
          <w:szCs w:val="24"/>
          <w:lang w:val="en-GB" w:eastAsia="az-Latn-AZ"/>
          <w14:ligatures w14:val="none"/>
        </w:rPr>
        <w:t xml:space="preserve"> " newspaper, April 29, 2016, No. 91,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2016, No. 4, Article 655)</w:t>
      </w:r>
    </w:p>
    <w:p w14:paraId="4F3C8392" w14:textId="5AE8C9BD"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10.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48" w:tgtFrame="_blank" w:tooltip="Azərbaycan Respublikasının 1 oktyabr 2018-ci il tarixli 1233-VKQD nömrəli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1233-VKQD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October 1, 2018</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November 15, 2018, No. 257</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2018, No. 11, Article 2184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p>
    <w:p w14:paraId="4F3C8393" w14:textId="4CF268B4"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11.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49" w:tgtFrame="_blank" w:tooltip="Azərbaycan Respublikasının 27 noyabr 2018-ci il tarixli 1335-VKQD nömrəli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1335-VKQD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November 27, 2018</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December 20, 2018, No. 287</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2018, No. 12, Book I, Article 2480</w:t>
      </w:r>
      <w:r w:rsidR="00C3138A" w:rsidRPr="00D54D8C">
        <w:rPr>
          <w:rFonts w:ascii="Palatino Linotype" w:eastAsia="Times New Roman" w:hAnsi="Palatino Linotype" w:cs="Times New Roman"/>
          <w:b/>
          <w:bCs/>
          <w:color w:val="212529"/>
          <w:kern w:val="0"/>
          <w:sz w:val="24"/>
          <w:szCs w:val="24"/>
          <w:lang w:val="en-GB" w:eastAsia="az-Latn-AZ"/>
          <w14:ligatures w14:val="none"/>
        </w:rPr>
        <w:t>)</w:t>
      </w:r>
    </w:p>
    <w:p w14:paraId="4F3C8394" w14:textId="593A8C47"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 xml:space="preserve">12.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50" w:tgtFrame="_blank" w:tooltip="13 mart 2020-ci il tarixli 9-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p>
    <w:p w14:paraId="4F3C8395" w14:textId="110C9847" w:rsidR="001B364B" w:rsidRPr="00D54D8C" w:rsidRDefault="001929E2" w:rsidP="001B364B">
      <w:pPr>
        <w:shd w:val="clear" w:color="auto" w:fill="FFFFFF"/>
        <w:spacing w:after="0" w:line="240" w:lineRule="auto"/>
        <w:ind w:left="714" w:hanging="357"/>
        <w:jc w:val="both"/>
        <w:rPr>
          <w:rFonts w:ascii="Palatino Linotype" w:eastAsia="Times New Roman" w:hAnsi="Palatino Linotype" w:cs="Times New Roman"/>
          <w:b/>
          <w:bCs/>
          <w:color w:val="000000"/>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t>13.</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hyperlink r:id="rId51" w:tgtFrame="_blank" w:tooltip="30 dekabr 2022-ci il tarixli 778-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778-VIKQD</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December 30, 2022</w:t>
        </w:r>
      </w:hyperlink>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C3138A"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official website of </w:t>
      </w:r>
      <w:r w:rsidR="00E639C1" w:rsidRPr="00D54D8C">
        <w:rPr>
          <w:rFonts w:ascii="Palatino Linotype" w:eastAsia="Times New Roman" w:hAnsi="Palatino Linotype" w:cs="Times New Roman"/>
          <w:b/>
          <w:bCs/>
          <w:color w:val="212529"/>
          <w:kern w:val="0"/>
          <w:sz w:val="24"/>
          <w:szCs w:val="24"/>
          <w:lang w:val="en-GB" w:eastAsia="az-Latn-AZ"/>
          <w14:ligatures w14:val="none"/>
        </w:rPr>
        <w:t xml:space="preserve">Azerbaijan State </w:t>
      </w:r>
      <w:r w:rsidR="00EA2DC8" w:rsidRPr="00D54D8C">
        <w:rPr>
          <w:rFonts w:ascii="Palatino Linotype" w:eastAsia="Times New Roman" w:hAnsi="Palatino Linotype" w:cs="Times New Roman"/>
          <w:b/>
          <w:bCs/>
          <w:color w:val="212529"/>
          <w:kern w:val="0"/>
          <w:sz w:val="24"/>
          <w:szCs w:val="24"/>
          <w:lang w:val="en-GB" w:eastAsia="az-Latn-AZ"/>
          <w14:ligatures w14:val="none"/>
        </w:rPr>
        <w:t>News</w:t>
      </w:r>
      <w:r w:rsidR="00E639C1" w:rsidRPr="00D54D8C">
        <w:rPr>
          <w:rFonts w:ascii="Palatino Linotype" w:eastAsia="Times New Roman" w:hAnsi="Palatino Linotype" w:cs="Times New Roman"/>
          <w:b/>
          <w:bCs/>
          <w:color w:val="212529"/>
          <w:kern w:val="0"/>
          <w:sz w:val="24"/>
          <w:szCs w:val="24"/>
          <w:lang w:val="en-GB" w:eastAsia="az-Latn-AZ"/>
          <w14:ligatures w14:val="none"/>
        </w:rPr>
        <w:t xml:space="preserve"> Agency (</w:t>
      </w:r>
      <w:r w:rsidR="00EA2DC8" w:rsidRPr="00D54D8C">
        <w:rPr>
          <w:rFonts w:ascii="Palatino Linotype" w:eastAsia="Times New Roman" w:hAnsi="Palatino Linotype" w:cs="Times New Roman"/>
          <w:b/>
          <w:bCs/>
          <w:color w:val="212529"/>
          <w:kern w:val="0"/>
          <w:sz w:val="24"/>
          <w:szCs w:val="24"/>
          <w:lang w:val="en-GB" w:eastAsia="az-Latn-AZ"/>
          <w14:ligatures w14:val="none"/>
        </w:rPr>
        <w:t>AZERTAC)</w:t>
      </w:r>
      <w:r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 January 12, 2023, </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January 13, 2023, No. 7</w:t>
      </w:r>
      <w:r w:rsidR="00A463EB"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A463EB"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Republic of Azerbaijan, 2020, No. </w:t>
      </w:r>
      <w:r w:rsidR="008847C1" w:rsidRPr="00D54D8C">
        <w:rPr>
          <w:rFonts w:ascii="Palatino Linotype" w:eastAsia="Times New Roman" w:hAnsi="Palatino Linotype" w:cs="Times New Roman"/>
          <w:b/>
          <w:bCs/>
          <w:color w:val="212529"/>
          <w:kern w:val="0"/>
          <w:sz w:val="24"/>
          <w:szCs w:val="24"/>
          <w:lang w:val="en-GB" w:eastAsia="az-Latn-AZ"/>
          <w14:ligatures w14:val="none"/>
        </w:rPr>
        <w:t>1</w:t>
      </w:r>
      <w:r w:rsidR="00A463EB" w:rsidRPr="00D54D8C">
        <w:rPr>
          <w:rFonts w:ascii="Palatino Linotype" w:eastAsia="Times New Roman" w:hAnsi="Palatino Linotype" w:cs="Times New Roman"/>
          <w:b/>
          <w:bCs/>
          <w:color w:val="212529"/>
          <w:kern w:val="0"/>
          <w:sz w:val="24"/>
          <w:szCs w:val="24"/>
          <w:lang w:val="en-GB" w:eastAsia="az-Latn-AZ"/>
          <w14:ligatures w14:val="none"/>
        </w:rPr>
        <w:t xml:space="preserve">, Article </w:t>
      </w:r>
      <w:r w:rsidR="008847C1" w:rsidRPr="00D54D8C">
        <w:rPr>
          <w:rFonts w:ascii="Palatino Linotype" w:eastAsia="Times New Roman" w:hAnsi="Palatino Linotype" w:cs="Times New Roman"/>
          <w:b/>
          <w:bCs/>
          <w:color w:val="212529"/>
          <w:kern w:val="0"/>
          <w:sz w:val="24"/>
          <w:szCs w:val="24"/>
          <w:lang w:val="en-GB" w:eastAsia="az-Latn-AZ"/>
          <w14:ligatures w14:val="none"/>
        </w:rPr>
        <w:t>35</w:t>
      </w:r>
      <w:r w:rsidRPr="00D54D8C">
        <w:rPr>
          <w:rFonts w:ascii="Palatino Linotype" w:eastAsia="Times New Roman" w:hAnsi="Palatino Linotype" w:cs="Times New Roman"/>
          <w:b/>
          <w:bCs/>
          <w:color w:val="000000"/>
          <w:kern w:val="0"/>
          <w:sz w:val="24"/>
          <w:szCs w:val="24"/>
          <w:lang w:val="en-GB" w:eastAsia="az-Latn-AZ"/>
          <w14:ligatures w14:val="none"/>
        </w:rPr>
        <w:t>)</w:t>
      </w:r>
    </w:p>
    <w:p w14:paraId="0984D932" w14:textId="4FA960F1" w:rsidR="0071328C" w:rsidRPr="00D54D8C" w:rsidRDefault="0071328C" w:rsidP="0071328C">
      <w:pPr>
        <w:shd w:val="clear" w:color="auto" w:fill="FFFFFF"/>
        <w:spacing w:after="0" w:line="240" w:lineRule="auto"/>
        <w:ind w:left="714" w:hanging="357"/>
        <w:jc w:val="both"/>
        <w:rPr>
          <w:rFonts w:ascii="Palatino Linotype" w:eastAsia="Times New Roman" w:hAnsi="Palatino Linotype" w:cs="Times New Roman"/>
          <w:b/>
          <w:bCs/>
          <w:color w:val="000000"/>
          <w:kern w:val="0"/>
          <w:sz w:val="24"/>
          <w:szCs w:val="24"/>
          <w:lang w:val="en-GB" w:eastAsia="az-Latn-AZ"/>
          <w14:ligatures w14:val="none"/>
        </w:rPr>
      </w:pPr>
      <w:r w:rsidRPr="00D54D8C">
        <w:rPr>
          <w:rFonts w:ascii="Palatino Linotype" w:eastAsia="Times New Roman" w:hAnsi="Palatino Linotype" w:cs="Times New Roman"/>
          <w:b/>
          <w:bCs/>
          <w:color w:val="212529"/>
          <w:kern w:val="0"/>
          <w:sz w:val="24"/>
          <w:szCs w:val="24"/>
          <w:lang w:val="en-GB" w:eastAsia="az-Latn-AZ"/>
          <w14:ligatures w14:val="none"/>
        </w:rPr>
        <w:lastRenderedPageBreak/>
        <w:t>14.</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Constitutional Law of the 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hyperlink r:id="rId52" w:tgtFrame="_blank" w:tooltip="30 dekabr 2022-ci il tarixli 778-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900-VIKQD</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June 9, 202</w:t>
        </w:r>
        <w:r w:rsidR="001C1C34" w:rsidRPr="00D54D8C">
          <w:rPr>
            <w:rFonts w:ascii="Palatino Linotype" w:eastAsia="Times New Roman" w:hAnsi="Palatino Linotype" w:cs="Times New Roman"/>
            <w:color w:val="0000FF"/>
            <w:kern w:val="0"/>
            <w:sz w:val="24"/>
            <w:szCs w:val="24"/>
            <w:u w:val="single"/>
            <w:lang w:val="en-GB" w:eastAsia="az-Latn-AZ"/>
            <w14:ligatures w14:val="none"/>
          </w:rPr>
          <w:t>3</w:t>
        </w:r>
      </w:hyperlink>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8847C1" w:rsidRPr="00D54D8C">
        <w:rPr>
          <w:rFonts w:ascii="Palatino Linotype" w:eastAsia="Times New Roman" w:hAnsi="Palatino Linotype" w:cs="Times New Roman"/>
          <w:b/>
          <w:bCs/>
          <w:color w:val="212529"/>
          <w:kern w:val="0"/>
          <w:sz w:val="24"/>
          <w:szCs w:val="24"/>
          <w:lang w:val="en-GB" w:eastAsia="az-Latn-AZ"/>
          <w14:ligatures w14:val="none"/>
        </w:rPr>
        <w:t>official website of Azerbaijan State News Agency (AZERTAC),</w:t>
      </w:r>
      <w:r w:rsidR="008847C1" w:rsidRPr="00D54D8C">
        <w:rPr>
          <w:rFonts w:ascii="Palatino Linotype" w:eastAsia="Times New Roman" w:hAnsi="Palatino Linotype" w:cs="Times New Roman"/>
          <w:b/>
          <w:bCs/>
          <w:color w:val="000000"/>
          <w:kern w:val="0"/>
          <w:sz w:val="24"/>
          <w:szCs w:val="24"/>
          <w:lang w:val="en-GB" w:eastAsia="az-Latn-AZ"/>
          <w14:ligatures w14:val="none"/>
        </w:rPr>
        <w:t xml:space="preserve"> July 25, 2023,</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proofErr w:type="spellStart"/>
      <w:r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kern w:val="0"/>
          <w:sz w:val="24"/>
          <w:szCs w:val="24"/>
          <w:lang w:val="en-GB" w:eastAsia="az-Latn-AZ"/>
          <w14:ligatures w14:val="none"/>
        </w:rPr>
        <w:t xml:space="preserve">” newspaper, </w:t>
      </w:r>
      <w:r w:rsidR="009A7B30" w:rsidRPr="00D54D8C">
        <w:rPr>
          <w:rFonts w:ascii="Palatino Linotype" w:eastAsia="Times New Roman" w:hAnsi="Palatino Linotype" w:cs="Times New Roman"/>
          <w:b/>
          <w:bCs/>
          <w:color w:val="000000"/>
          <w:kern w:val="0"/>
          <w:sz w:val="24"/>
          <w:szCs w:val="24"/>
          <w:lang w:val="en-GB" w:eastAsia="az-Latn-AZ"/>
          <w14:ligatures w14:val="none"/>
        </w:rPr>
        <w:t>July 26</w:t>
      </w:r>
      <w:r w:rsidRPr="00D54D8C">
        <w:rPr>
          <w:rFonts w:ascii="Palatino Linotype" w:eastAsia="Times New Roman" w:hAnsi="Palatino Linotype" w:cs="Times New Roman"/>
          <w:b/>
          <w:bCs/>
          <w:color w:val="000000"/>
          <w:kern w:val="0"/>
          <w:sz w:val="24"/>
          <w:szCs w:val="24"/>
          <w:lang w:val="en-GB" w:eastAsia="az-Latn-AZ"/>
          <w14:ligatures w14:val="none"/>
        </w:rPr>
        <w:t xml:space="preserve">, 2023, No. </w:t>
      </w:r>
      <w:r w:rsidR="009A7B30" w:rsidRPr="00D54D8C">
        <w:rPr>
          <w:rFonts w:ascii="Palatino Linotype" w:eastAsia="Times New Roman" w:hAnsi="Palatino Linotype" w:cs="Times New Roman"/>
          <w:b/>
          <w:bCs/>
          <w:color w:val="000000"/>
          <w:kern w:val="0"/>
          <w:sz w:val="24"/>
          <w:szCs w:val="24"/>
          <w:lang w:val="en-GB" w:eastAsia="az-Latn-AZ"/>
          <w14:ligatures w14:val="none"/>
        </w:rPr>
        <w:t>155</w:t>
      </w:r>
      <w:r w:rsidRPr="00D54D8C">
        <w:rPr>
          <w:rFonts w:ascii="Palatino Linotype" w:eastAsia="Times New Roman" w:hAnsi="Palatino Linotype" w:cs="Times New Roman"/>
          <w:b/>
          <w:bCs/>
          <w:color w:val="000000"/>
          <w:kern w:val="0"/>
          <w:sz w:val="24"/>
          <w:szCs w:val="24"/>
          <w:lang w:val="en-GB" w:eastAsia="az-Latn-AZ"/>
          <w14:ligatures w14:val="none"/>
        </w:rPr>
        <w:t>)</w:t>
      </w:r>
    </w:p>
    <w:p w14:paraId="51D43EB8" w14:textId="77777777" w:rsidR="0071328C" w:rsidRPr="00D54D8C" w:rsidRDefault="0071328C" w:rsidP="001B364B">
      <w:pPr>
        <w:shd w:val="clear" w:color="auto" w:fill="FFFFFF"/>
        <w:spacing w:after="0" w:line="240" w:lineRule="auto"/>
        <w:ind w:left="714" w:hanging="357"/>
        <w:jc w:val="both"/>
        <w:rPr>
          <w:rFonts w:ascii="Palatino Linotype" w:eastAsia="Times New Roman" w:hAnsi="Palatino Linotype" w:cs="Times New Roman"/>
          <w:color w:val="212529"/>
          <w:kern w:val="0"/>
          <w:sz w:val="24"/>
          <w:szCs w:val="24"/>
          <w:lang w:val="en-GB" w:eastAsia="az-Latn-AZ"/>
          <w14:ligatures w14:val="none"/>
        </w:rPr>
      </w:pPr>
    </w:p>
    <w:p w14:paraId="4F3C8396" w14:textId="77777777" w:rsidR="001B364B" w:rsidRPr="00D54D8C" w:rsidRDefault="001929E2"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lang w:val="en-GB" w:eastAsia="az-Latn-AZ"/>
          <w14:ligatures w14:val="none"/>
        </w:rPr>
        <w:t> </w:t>
      </w:r>
    </w:p>
    <w:p w14:paraId="42D25B35" w14:textId="77777777" w:rsidR="007F5B3F" w:rsidRPr="00D54D8C" w:rsidRDefault="007F5B3F">
      <w:pPr>
        <w:rPr>
          <w:rFonts w:ascii="Palatino Linotype" w:eastAsia="Times New Roman" w:hAnsi="Palatino Linotype" w:cs="Times New Roman"/>
          <w:b/>
          <w:bCs/>
          <w:color w:val="0000FF"/>
          <w:kern w:val="0"/>
          <w:sz w:val="24"/>
          <w:szCs w:val="24"/>
          <w:u w:val="single"/>
          <w:lang w:val="en-GB" w:eastAsia="az-Latn-AZ"/>
          <w14:ligatures w14:val="none"/>
        </w:rPr>
      </w:pPr>
      <w:r w:rsidRPr="00D54D8C">
        <w:rPr>
          <w:rFonts w:ascii="Palatino Linotype" w:eastAsia="Times New Roman" w:hAnsi="Palatino Linotype" w:cs="Times New Roman"/>
          <w:b/>
          <w:bCs/>
          <w:color w:val="0000FF"/>
          <w:kern w:val="0"/>
          <w:sz w:val="24"/>
          <w:szCs w:val="24"/>
          <w:u w:val="single"/>
          <w:lang w:val="en-GB" w:eastAsia="az-Latn-AZ"/>
          <w14:ligatures w14:val="none"/>
        </w:rPr>
        <w:br w:type="page"/>
      </w:r>
    </w:p>
    <w:p w14:paraId="4F3C8397" w14:textId="5912D716" w:rsidR="001B364B" w:rsidRPr="00D54D8C" w:rsidRDefault="001929E2"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lang w:val="en-GB" w:eastAsia="az-Latn-AZ"/>
          <w14:ligatures w14:val="none"/>
        </w:rPr>
        <w:lastRenderedPageBreak/>
        <w:t xml:space="preserve">LIST OF AMENDMENTS AND </w:t>
      </w:r>
      <w:r w:rsidR="00951C59" w:rsidRPr="00D54D8C">
        <w:rPr>
          <w:rFonts w:ascii="Palatino Linotype" w:eastAsia="Times New Roman" w:hAnsi="Palatino Linotype" w:cs="Times New Roman"/>
          <w:b/>
          <w:bCs/>
          <w:color w:val="0000FF"/>
          <w:kern w:val="0"/>
          <w:sz w:val="24"/>
          <w:szCs w:val="24"/>
          <w:u w:val="single"/>
          <w:lang w:val="en-GB" w:eastAsia="az-Latn-AZ"/>
          <w14:ligatures w14:val="none"/>
        </w:rPr>
        <w:t xml:space="preserve">ADDITIONS MADE </w:t>
      </w:r>
      <w:r w:rsidRPr="00D54D8C">
        <w:rPr>
          <w:rFonts w:ascii="Palatino Linotype" w:eastAsia="Times New Roman" w:hAnsi="Palatino Linotype" w:cs="Times New Roman"/>
          <w:b/>
          <w:bCs/>
          <w:color w:val="0000FF"/>
          <w:kern w:val="0"/>
          <w:sz w:val="24"/>
          <w:szCs w:val="24"/>
          <w:u w:val="single"/>
          <w:lang w:val="en-GB" w:eastAsia="az-Latn-AZ"/>
          <w14:ligatures w14:val="none"/>
        </w:rPr>
        <w:t xml:space="preserve">TO THE </w:t>
      </w:r>
      <w:r w:rsidR="00951C59" w:rsidRPr="00D54D8C">
        <w:rPr>
          <w:rFonts w:ascii="Palatino Linotype" w:eastAsia="Times New Roman" w:hAnsi="Palatino Linotype" w:cs="Times New Roman"/>
          <w:b/>
          <w:bCs/>
          <w:color w:val="0000FF"/>
          <w:kern w:val="0"/>
          <w:sz w:val="24"/>
          <w:szCs w:val="24"/>
          <w:u w:val="single"/>
          <w:lang w:val="en-GB" w:eastAsia="az-Latn-AZ"/>
          <w14:ligatures w14:val="none"/>
        </w:rPr>
        <w:t>LAW</w:t>
      </w:r>
    </w:p>
    <w:p w14:paraId="4F3C8398" w14:textId="77777777" w:rsidR="001B364B" w:rsidRPr="00D54D8C" w:rsidRDefault="001929E2" w:rsidP="001B364B">
      <w:pPr>
        <w:shd w:val="clear" w:color="auto" w:fill="FFFFFF"/>
        <w:spacing w:after="0" w:line="240" w:lineRule="auto"/>
        <w:jc w:val="center"/>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lang w:val="en-GB" w:eastAsia="az-Latn-AZ"/>
          <w14:ligatures w14:val="none"/>
        </w:rPr>
        <w:t> </w:t>
      </w:r>
    </w:p>
    <w:p w14:paraId="4F3C8399"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br w:type="textWrapping" w:clear="all"/>
      </w:r>
    </w:p>
    <w:p w14:paraId="4F3C839A" w14:textId="77777777" w:rsidR="001B364B" w:rsidRPr="00D54D8C" w:rsidRDefault="00000000"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Pr>
          <w:rFonts w:ascii="Palatino Linotype" w:eastAsia="Times New Roman" w:hAnsi="Palatino Linotype" w:cs="Times New Roman"/>
          <w:noProof/>
          <w:color w:val="212529"/>
          <w:kern w:val="0"/>
          <w:sz w:val="24"/>
          <w:szCs w:val="24"/>
          <w:lang w:val="en-GB" w:eastAsia="az-Latn-AZ"/>
        </w:rPr>
        <w:pict w14:anchorId="78516452">
          <v:rect id="_x0000_i1025" alt="" style="width:177.8pt;height:.05pt;mso-width-percent:0;mso-height-percent:0;mso-width-percent:0;mso-height-percent:0" o:hrpct="394" o:hrstd="t" o:hr="t" fillcolor="#a0a0a0" stroked="f"/>
        </w:pict>
      </w:r>
    </w:p>
    <w:bookmarkStart w:id="44" w:name="_edn1"/>
    <w:p w14:paraId="4F3C839B" w14:textId="189D8BB2"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4"/>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951C59" w:rsidRPr="00D54D8C">
        <w:rPr>
          <w:rFonts w:ascii="Palatino Linotype" w:eastAsia="Times New Roman" w:hAnsi="Palatino Linotype" w:cs="Times New Roman"/>
          <w:color w:val="000000"/>
          <w:spacing w:val="2"/>
          <w:kern w:val="0"/>
          <w:sz w:val="24"/>
          <w:szCs w:val="24"/>
          <w:lang w:val="en-GB" w:eastAsia="az-Latn-AZ"/>
          <w14:ligatures w14:val="none"/>
        </w:rPr>
        <w:t xml:space="preserve">Pursuant </w:t>
      </w:r>
      <w:r w:rsidRPr="00D54D8C">
        <w:rPr>
          <w:rFonts w:ascii="Palatino Linotype" w:eastAsia="Times New Roman" w:hAnsi="Palatino Linotype" w:cs="Times New Roman"/>
          <w:color w:val="000000"/>
          <w:spacing w:val="2"/>
          <w:kern w:val="0"/>
          <w:sz w:val="24"/>
          <w:szCs w:val="24"/>
          <w:lang w:val="en-GB" w:eastAsia="az-Latn-AZ"/>
          <w14:ligatures w14:val="none"/>
        </w:rPr>
        <w:t>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w:t>
      </w:r>
      <w:r w:rsidR="001C1C34"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Republic of Azerbaijan </w:t>
      </w:r>
      <w:r w:rsidR="001C1C34" w:rsidRPr="00504477">
        <w:rPr>
          <w:rFonts w:ascii="Palatino Linotype" w:eastAsia="Times New Roman" w:hAnsi="Palatino Linotype" w:cs="Arial"/>
          <w:color w:val="0000FF"/>
          <w:spacing w:val="2"/>
          <w:kern w:val="0"/>
          <w:sz w:val="24"/>
          <w:szCs w:val="24"/>
          <w:u w:val="single"/>
          <w:lang w:val="az-Latn-AZ"/>
          <w14:ligatures w14:val="none"/>
        </w:rPr>
        <w:t>No. 900-VIKQD dated June 9, 202</w:t>
      </w:r>
      <w:r w:rsidR="00C24D73" w:rsidRPr="00504477">
        <w:rPr>
          <w:rFonts w:ascii="Palatino Linotype" w:eastAsia="Times New Roman" w:hAnsi="Palatino Linotype" w:cs="Arial"/>
          <w:color w:val="0000FF"/>
          <w:spacing w:val="2"/>
          <w:kern w:val="0"/>
          <w:sz w:val="24"/>
          <w:szCs w:val="24"/>
          <w:u w:val="single"/>
          <w:lang w:val="az-Latn-AZ"/>
          <w14:ligatures w14:val="none"/>
        </w:rPr>
        <w:t>3</w:t>
      </w:r>
      <w:r w:rsidR="001C1C34" w:rsidRPr="00504477">
        <w:rPr>
          <w:rFonts w:ascii="Palatino Linotype" w:eastAsia="Times New Roman" w:hAnsi="Palatino Linotype" w:cs="Arial"/>
          <w:color w:val="0000FF"/>
          <w:spacing w:val="2"/>
          <w:kern w:val="0"/>
          <w:sz w:val="20"/>
          <w:szCs w:val="20"/>
          <w:u w:val="single"/>
          <w:lang w:val="az-Latn-AZ"/>
          <w14:ligatures w14:val="none"/>
        </w:rPr>
        <w:t xml:space="preserve"> </w:t>
      </w:r>
      <w:r w:rsidR="001C1C34"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1C1C34"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1C1C34"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6E291D"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6E291D" w:rsidRPr="00D54D8C">
        <w:rPr>
          <w:rFonts w:ascii="Palatino Linotype" w:eastAsia="Times New Roman" w:hAnsi="Palatino Linotype" w:cs="Times New Roman"/>
          <w:color w:val="000000"/>
          <w:spacing w:val="2"/>
          <w:kern w:val="0"/>
          <w:sz w:val="24"/>
          <w:szCs w:val="24"/>
          <w:lang w:val="en-GB" w:eastAsia="az-Latn-AZ"/>
          <w14:ligatures w14:val="none"/>
        </w:rPr>
        <w:t xml:space="preserve"> in the title of Chapter 1,</w:t>
      </w:r>
      <w:r w:rsidR="00C17D20" w:rsidRPr="00D54D8C">
        <w:rPr>
          <w:rFonts w:ascii="Palatino Linotype" w:eastAsia="Times New Roman" w:hAnsi="Palatino Linotype" w:cs="Times New Roman"/>
          <w:color w:val="000000"/>
          <w:spacing w:val="2"/>
          <w:kern w:val="0"/>
          <w:sz w:val="24"/>
          <w:szCs w:val="24"/>
          <w:lang w:val="en-GB" w:eastAsia="az-Latn-AZ"/>
          <w14:ligatures w14:val="none"/>
        </w:rPr>
        <w:t xml:space="preserve"> the words</w:t>
      </w:r>
      <w:r w:rsidR="006E291D"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17D20" w:rsidRPr="00D54D8C">
        <w:rPr>
          <w:rFonts w:ascii="Palatino Linotype" w:eastAsia="Times New Roman" w:hAnsi="Palatino Linotype" w:cs="Times New Roman"/>
          <w:b/>
          <w:bCs/>
          <w:caps/>
          <w:color w:val="212529"/>
          <w:kern w:val="0"/>
          <w:sz w:val="24"/>
          <w:szCs w:val="24"/>
          <w:lang w:val="en-GB" w:eastAsia="az-Latn-AZ"/>
          <w14:ligatures w14:val="none"/>
        </w:rPr>
        <w:t>OF HUMAN RIGHTS COMMISSIONER (OMBUDSMAN</w:t>
      </w:r>
      <w:r w:rsidR="00C17D20"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17D20" w:rsidRPr="00D54D8C">
        <w:rPr>
          <w:rFonts w:ascii="Palatino Linotype" w:eastAsia="Times New Roman" w:hAnsi="Palatino Linotype" w:cs="Times New Roman"/>
          <w:color w:val="212529"/>
          <w:kern w:val="0"/>
          <w:sz w:val="24"/>
          <w:szCs w:val="24"/>
          <w:lang w:val="en-GB" w:eastAsia="az-Latn-AZ"/>
          <w14:ligatures w14:val="none"/>
        </w:rPr>
        <w:t>were replaced with</w:t>
      </w:r>
      <w:r w:rsidR="00C17D20"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037E5" w:rsidRPr="00D54D8C">
        <w:rPr>
          <w:rFonts w:ascii="Palatino Linotype" w:eastAsia="Times New Roman" w:hAnsi="Palatino Linotype" w:cs="Times New Roman"/>
          <w:b/>
          <w:bCs/>
          <w:caps/>
          <w:color w:val="212529"/>
          <w:kern w:val="0"/>
          <w:sz w:val="24"/>
          <w:szCs w:val="24"/>
          <w:lang w:val="en-GB" w:eastAsia="az-Latn-AZ"/>
          <w14:ligatures w14:val="none"/>
        </w:rPr>
        <w:t>HUMAN RIGHTS COMMISSIONER (OMBUDSMAN) OF THE REPUBLIC OF AZERBAIJAN”.</w:t>
      </w:r>
    </w:p>
    <w:p w14:paraId="1EB22AC0" w14:textId="77777777" w:rsidR="006E6623" w:rsidRPr="00D54D8C" w:rsidRDefault="006E6623"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1D1ACE0D" w14:textId="22D365BE" w:rsidR="006E6623" w:rsidRPr="00D54D8C" w:rsidRDefault="00000000"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53" w:anchor="_ednref1" w:history="1">
        <w:r w:rsidR="006E662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570E0"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w:t>
        </w:r>
        <w:r w:rsidR="006E662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r w:rsidR="006E6623"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037E5"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A037E5"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037E5"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A037E5" w:rsidRPr="00504477">
        <w:rPr>
          <w:rFonts w:ascii="Palatino Linotype" w:eastAsia="Times New Roman" w:hAnsi="Palatino Linotype" w:cs="Arial"/>
          <w:color w:val="0000FF"/>
          <w:spacing w:val="2"/>
          <w:kern w:val="0"/>
          <w:sz w:val="24"/>
          <w:szCs w:val="24"/>
          <w:u w:val="single"/>
          <w:lang w:val="az-Latn-AZ"/>
          <w14:ligatures w14:val="none"/>
        </w:rPr>
        <w:t>No. 900-VIKQD dated June 9, 202</w:t>
      </w:r>
      <w:r w:rsidR="006A424E" w:rsidRPr="00504477">
        <w:rPr>
          <w:rFonts w:ascii="Palatino Linotype" w:eastAsia="Times New Roman" w:hAnsi="Palatino Linotype" w:cs="Arial"/>
          <w:color w:val="0000FF"/>
          <w:spacing w:val="2"/>
          <w:kern w:val="0"/>
          <w:sz w:val="24"/>
          <w:szCs w:val="24"/>
          <w:u w:val="single"/>
          <w:lang w:val="az-Latn-AZ"/>
          <w14:ligatures w14:val="none"/>
        </w:rPr>
        <w:t>3</w:t>
      </w:r>
      <w:r w:rsidR="00A037E5"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A037E5"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A037E5"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A037E5"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A037E5" w:rsidRPr="00D54D8C">
        <w:rPr>
          <w:rFonts w:ascii="Palatino Linotype" w:eastAsia="Times New Roman" w:hAnsi="Palatino Linotype" w:cs="Times New Roman"/>
          <w:color w:val="000000"/>
          <w:spacing w:val="2"/>
          <w:kern w:val="0"/>
          <w:sz w:val="24"/>
          <w:szCs w:val="24"/>
          <w:lang w:val="en-GB" w:eastAsia="az-Latn-AZ"/>
          <w14:ligatures w14:val="none"/>
        </w:rPr>
        <w:t xml:space="preserve">, in the title of </w:t>
      </w:r>
      <w:r w:rsidR="00D9783A" w:rsidRPr="00D54D8C">
        <w:rPr>
          <w:rFonts w:ascii="Palatino Linotype" w:eastAsia="Times New Roman" w:hAnsi="Palatino Linotype" w:cs="Times New Roman"/>
          <w:color w:val="000000"/>
          <w:spacing w:val="2"/>
          <w:kern w:val="0"/>
          <w:sz w:val="24"/>
          <w:szCs w:val="24"/>
          <w:lang w:val="en-GB" w:eastAsia="az-Latn-AZ"/>
          <w14:ligatures w14:val="none"/>
        </w:rPr>
        <w:t>Article</w:t>
      </w:r>
      <w:r w:rsidR="00A037E5" w:rsidRPr="00D54D8C">
        <w:rPr>
          <w:rFonts w:ascii="Palatino Linotype" w:eastAsia="Times New Roman" w:hAnsi="Palatino Linotype" w:cs="Times New Roman"/>
          <w:color w:val="000000"/>
          <w:spacing w:val="2"/>
          <w:kern w:val="0"/>
          <w:sz w:val="24"/>
          <w:szCs w:val="24"/>
          <w:lang w:val="en-GB" w:eastAsia="az-Latn-AZ"/>
          <w14:ligatures w14:val="none"/>
        </w:rPr>
        <w:t xml:space="preserve"> 1, the word</w:t>
      </w:r>
      <w:r w:rsidR="00D9783A"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D9783A" w:rsidRPr="00D54D8C">
        <w:rPr>
          <w:rFonts w:ascii="Palatino Linotype" w:eastAsia="Times New Roman" w:hAnsi="Palatino Linotype" w:cs="Times New Roman"/>
          <w:b/>
          <w:bCs/>
          <w:color w:val="000000"/>
          <w:spacing w:val="2"/>
          <w:kern w:val="0"/>
          <w:sz w:val="24"/>
          <w:szCs w:val="24"/>
          <w:lang w:val="en-GB" w:eastAsia="az-Latn-AZ"/>
          <w14:ligatures w14:val="none"/>
        </w:rPr>
        <w:t>Ombudsman</w:t>
      </w:r>
      <w:r w:rsidR="00D9783A" w:rsidRPr="00D54D8C">
        <w:rPr>
          <w:rFonts w:ascii="Palatino Linotype" w:eastAsia="Times New Roman" w:hAnsi="Palatino Linotype" w:cs="Times New Roman"/>
          <w:color w:val="000000"/>
          <w:spacing w:val="2"/>
          <w:kern w:val="0"/>
          <w:sz w:val="24"/>
          <w:szCs w:val="24"/>
          <w:lang w:val="en-GB" w:eastAsia="az-Latn-AZ"/>
          <w14:ligatures w14:val="none"/>
        </w:rPr>
        <w:t>” was added after the word “</w:t>
      </w:r>
      <w:r w:rsidR="00D9783A" w:rsidRPr="00D54D8C">
        <w:rPr>
          <w:rFonts w:ascii="Palatino Linotype" w:eastAsia="Times New Roman" w:hAnsi="Palatino Linotype" w:cs="Times New Roman"/>
          <w:b/>
          <w:bCs/>
          <w:color w:val="000000"/>
          <w:spacing w:val="2"/>
          <w:kern w:val="0"/>
          <w:sz w:val="24"/>
          <w:szCs w:val="24"/>
          <w:lang w:val="en-GB" w:eastAsia="az-Latn-AZ"/>
          <w14:ligatures w14:val="none"/>
        </w:rPr>
        <w:t>Commissioner</w:t>
      </w:r>
      <w:r w:rsidR="00D9783A" w:rsidRPr="00D54D8C">
        <w:rPr>
          <w:rFonts w:ascii="Palatino Linotype" w:eastAsia="Times New Roman" w:hAnsi="Palatino Linotype" w:cs="Times New Roman"/>
          <w:color w:val="000000"/>
          <w:spacing w:val="2"/>
          <w:kern w:val="0"/>
          <w:sz w:val="24"/>
          <w:szCs w:val="24"/>
          <w:lang w:val="en-GB" w:eastAsia="az-Latn-AZ"/>
          <w14:ligatures w14:val="none"/>
        </w:rPr>
        <w:t>”</w:t>
      </w:r>
      <w:r w:rsidR="005179AE" w:rsidRPr="00D54D8C">
        <w:rPr>
          <w:rFonts w:ascii="Palatino Linotype" w:eastAsia="Times New Roman" w:hAnsi="Palatino Linotype" w:cs="Times New Roman"/>
          <w:color w:val="000000"/>
          <w:spacing w:val="2"/>
          <w:kern w:val="0"/>
          <w:sz w:val="24"/>
          <w:szCs w:val="24"/>
          <w:lang w:val="en-GB" w:eastAsia="az-Latn-AZ"/>
          <w14:ligatures w14:val="none"/>
        </w:rPr>
        <w:t>.</w:t>
      </w:r>
    </w:p>
    <w:p w14:paraId="4484BEA6" w14:textId="77777777" w:rsidR="009848F0" w:rsidRPr="00D54D8C" w:rsidRDefault="009848F0"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p>
    <w:p w14:paraId="1831E515" w14:textId="5E477D36" w:rsidR="009848F0" w:rsidRPr="00D54D8C" w:rsidRDefault="00000000" w:rsidP="009848F0">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54" w:anchor="_ednref2" w:history="1">
        <w:r w:rsidR="009848F0"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w:t>
        </w:r>
      </w:hyperlink>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9848F0"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9848F0" w:rsidRPr="00D54D8C">
        <w:rPr>
          <w:rFonts w:ascii="Palatino Linotype" w:eastAsia="Times New Roman" w:hAnsi="Palatino Linotype" w:cs="Times New Roman"/>
          <w:color w:val="000000"/>
          <w:kern w:val="0"/>
          <w:sz w:val="24"/>
          <w:szCs w:val="24"/>
          <w:lang w:val="en-GB" w:eastAsia="az-Latn-AZ"/>
          <w14:ligatures w14:val="none"/>
        </w:rPr>
        <w:t>the Constitutional Law</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9848F0" w:rsidRPr="00D54D8C">
        <w:rPr>
          <w:rFonts w:ascii="Palatino Linotype" w:eastAsia="Times New Roman" w:hAnsi="Palatino Linotype" w:cs="Times New Roman"/>
          <w:color w:val="000000"/>
          <w:kern w:val="0"/>
          <w:sz w:val="24"/>
          <w:szCs w:val="24"/>
          <w:lang w:val="en-GB" w:eastAsia="az-Latn-AZ"/>
          <w14:ligatures w14:val="none"/>
        </w:rPr>
        <w:t>of the Republic of Azerbaijan</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9848F0" w:rsidRPr="00D54D8C">
        <w:rPr>
          <w:rFonts w:ascii="Palatino Linotype" w:eastAsia="Times New Roman" w:hAnsi="Palatino Linotype" w:cs="Times New Roman"/>
          <w:color w:val="000000"/>
          <w:spacing w:val="2"/>
          <w:kern w:val="0"/>
          <w:sz w:val="24"/>
          <w:szCs w:val="24"/>
          <w:lang w:val="en-GB" w:eastAsia="az-Latn-AZ"/>
          <w14:ligatures w14:val="none"/>
        </w:rPr>
        <w:t>No.</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9848F0"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dated June 24, 2011 </w:t>
      </w:r>
      <w:r w:rsidR="009848F0"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9848F0"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9848F0" w:rsidRPr="00D54D8C">
        <w:rPr>
          <w:rFonts w:ascii="Palatino Linotype" w:eastAsia="Times New Roman" w:hAnsi="Palatino Linotype" w:cs="Times New Roman"/>
          <w:b/>
          <w:bCs/>
          <w:color w:val="212529"/>
          <w:kern w:val="0"/>
          <w:sz w:val="24"/>
          <w:szCs w:val="24"/>
          <w:lang w:val="en-GB" w:eastAsia="az-Latn-AZ"/>
          <w14:ligatures w14:val="none"/>
        </w:rPr>
        <w:t>” newspaper, August 10, 2011, No. 174),</w:t>
      </w:r>
      <w:r w:rsidR="009848F0" w:rsidRPr="00D54D8C">
        <w:rPr>
          <w:rFonts w:ascii="Palatino Linotype" w:eastAsia="Times New Roman" w:hAnsi="Palatino Linotype" w:cs="Times New Roman"/>
          <w:color w:val="212529"/>
          <w:kern w:val="0"/>
          <w:sz w:val="24"/>
          <w:szCs w:val="24"/>
          <w:lang w:val="en-GB" w:eastAsia="az-Latn-AZ"/>
          <w14:ligatures w14:val="none"/>
        </w:rPr>
        <w:t xml:space="preserve"> </w:t>
      </w:r>
      <w:r w:rsidR="00252B72" w:rsidRPr="00D54D8C">
        <w:rPr>
          <w:rFonts w:ascii="Palatino Linotype" w:eastAsia="Times New Roman" w:hAnsi="Palatino Linotype" w:cs="Times New Roman"/>
          <w:color w:val="212529"/>
          <w:kern w:val="0"/>
          <w:sz w:val="24"/>
          <w:szCs w:val="24"/>
          <w:lang w:val="en-GB" w:eastAsia="az-Latn-AZ"/>
          <w14:ligatures w14:val="none"/>
        </w:rPr>
        <w:t>in Article 1.1, the words “</w:t>
      </w:r>
      <w:r w:rsidR="00E33740" w:rsidRPr="00D54D8C">
        <w:rPr>
          <w:rFonts w:ascii="Palatino Linotype" w:eastAsia="Times New Roman" w:hAnsi="Palatino Linotype" w:cs="Times New Roman"/>
          <w:color w:val="212529"/>
          <w:kern w:val="0"/>
          <w:sz w:val="24"/>
          <w:szCs w:val="24"/>
          <w:lang w:val="en-GB" w:eastAsia="az-Latn-AZ"/>
          <w14:ligatures w14:val="none"/>
        </w:rPr>
        <w:t xml:space="preserve">and to </w:t>
      </w:r>
      <w:r w:rsidR="00252B72" w:rsidRPr="00D54D8C">
        <w:rPr>
          <w:rFonts w:ascii="Palatino Linotype" w:eastAsia="Times New Roman" w:hAnsi="Palatino Linotype" w:cs="Times New Roman"/>
          <w:color w:val="212529"/>
          <w:kern w:val="0"/>
          <w:sz w:val="24"/>
          <w:szCs w:val="24"/>
          <w:lang w:val="en-GB" w:eastAsia="az-Latn-AZ"/>
          <w14:ligatures w14:val="none"/>
        </w:rPr>
        <w:t xml:space="preserve">prevent human rights violations in the cases specified by this Constitutional Law” </w:t>
      </w:r>
      <w:r w:rsidR="00E33740" w:rsidRPr="00D54D8C">
        <w:rPr>
          <w:rFonts w:ascii="Palatino Linotype" w:eastAsia="Times New Roman" w:hAnsi="Palatino Linotype" w:cs="Times New Roman"/>
          <w:color w:val="212529"/>
          <w:kern w:val="0"/>
          <w:sz w:val="24"/>
          <w:szCs w:val="24"/>
          <w:lang w:val="en-GB" w:eastAsia="az-Latn-AZ"/>
          <w14:ligatures w14:val="none"/>
        </w:rPr>
        <w:t>were added</w:t>
      </w:r>
      <w:r w:rsidR="00011F25" w:rsidRPr="00D54D8C">
        <w:rPr>
          <w:rFonts w:ascii="Palatino Linotype" w:eastAsia="Times New Roman" w:hAnsi="Palatino Linotype" w:cs="Times New Roman"/>
          <w:color w:val="212529"/>
          <w:kern w:val="0"/>
          <w:sz w:val="24"/>
          <w:szCs w:val="24"/>
          <w:lang w:val="en-GB" w:eastAsia="az-Latn-AZ"/>
          <w14:ligatures w14:val="none"/>
        </w:rPr>
        <w:t xml:space="preserve">, </w:t>
      </w:r>
      <w:r w:rsidR="006A424E" w:rsidRPr="00D54D8C">
        <w:rPr>
          <w:rFonts w:ascii="Palatino Linotype" w:eastAsia="Times New Roman" w:hAnsi="Palatino Linotype" w:cs="Times New Roman"/>
          <w:color w:val="212529"/>
          <w:kern w:val="0"/>
          <w:sz w:val="24"/>
          <w:szCs w:val="24"/>
          <w:lang w:val="en-GB" w:eastAsia="az-Latn-AZ"/>
          <w14:ligatures w14:val="none"/>
        </w:rPr>
        <w:t>following the phrase “</w:t>
      </w:r>
      <w:r w:rsidR="006A424E" w:rsidRPr="00D54D8C">
        <w:rPr>
          <w:rFonts w:ascii="Palatino Linotype" w:eastAsia="Times New Roman" w:hAnsi="Palatino Linotype" w:cs="Times New Roman"/>
          <w:b/>
          <w:bCs/>
          <w:color w:val="212529"/>
          <w:kern w:val="0"/>
          <w:sz w:val="24"/>
          <w:szCs w:val="24"/>
          <w:lang w:val="en-GB" w:eastAsia="az-Latn-AZ"/>
          <w14:ligatures w14:val="none"/>
        </w:rPr>
        <w:t>to restore</w:t>
      </w:r>
      <w:r w:rsidR="006A424E" w:rsidRPr="00D54D8C">
        <w:rPr>
          <w:rFonts w:ascii="Palatino Linotype" w:eastAsia="Times New Roman" w:hAnsi="Palatino Linotype" w:cs="Times New Roman"/>
          <w:color w:val="212529"/>
          <w:kern w:val="0"/>
          <w:sz w:val="24"/>
          <w:szCs w:val="24"/>
          <w:lang w:val="en-GB" w:eastAsia="az-Latn-AZ"/>
          <w14:ligatures w14:val="none"/>
        </w:rPr>
        <w:t>”.</w:t>
      </w:r>
      <w:r w:rsidR="00E33740" w:rsidRPr="00D54D8C">
        <w:rPr>
          <w:rFonts w:ascii="Palatino Linotype" w:eastAsia="Times New Roman" w:hAnsi="Palatino Linotype" w:cs="Times New Roman"/>
          <w:color w:val="212529"/>
          <w:kern w:val="0"/>
          <w:sz w:val="24"/>
          <w:szCs w:val="24"/>
          <w:lang w:val="en-GB" w:eastAsia="az-Latn-AZ"/>
          <w14:ligatures w14:val="none"/>
        </w:rPr>
        <w:t xml:space="preserve"> </w:t>
      </w:r>
    </w:p>
    <w:p w14:paraId="1D445B40" w14:textId="77777777" w:rsidR="009848F0" w:rsidRPr="00D54D8C" w:rsidRDefault="009848F0" w:rsidP="001B364B">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p>
    <w:p w14:paraId="096DF2FB" w14:textId="76588B4B" w:rsidR="00A037E5" w:rsidRPr="00D54D8C" w:rsidRDefault="006A424E" w:rsidP="001B364B">
      <w:pPr>
        <w:shd w:val="clear" w:color="auto" w:fill="FFFFFF"/>
        <w:spacing w:after="0" w:line="240" w:lineRule="auto"/>
        <w:ind w:firstLine="567"/>
        <w:jc w:val="both"/>
        <w:rPr>
          <w:rFonts w:ascii="Palatino Linotype" w:eastAsia="Times New Roman" w:hAnsi="Palatino Linotype" w:cs="Times New Roman"/>
          <w:caps/>
          <w:color w:val="212529"/>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504477">
        <w:rPr>
          <w:rFonts w:ascii="Palatino Linotype" w:eastAsia="Times New Roman" w:hAnsi="Palatino Linotype" w:cs="Arial"/>
          <w:color w:val="0000FF"/>
          <w:spacing w:val="2"/>
          <w:kern w:val="0"/>
          <w:sz w:val="24"/>
          <w:szCs w:val="24"/>
          <w:u w:val="single"/>
          <w:lang w:val="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1.1, the words </w:t>
      </w:r>
      <w:r w:rsidR="00564042" w:rsidRPr="00D54D8C">
        <w:rPr>
          <w:rFonts w:ascii="Palatino Linotype" w:eastAsia="Times New Roman" w:hAnsi="Palatino Linotype" w:cs="Times New Roman"/>
          <w:b/>
          <w:bCs/>
          <w:color w:val="000000"/>
          <w:spacing w:val="2"/>
          <w:kern w:val="0"/>
          <w:sz w:val="24"/>
          <w:szCs w:val="24"/>
          <w:lang w:val="en-GB" w:eastAsia="az-Latn-AZ"/>
          <w14:ligatures w14:val="none"/>
        </w:rPr>
        <w:t>“The office of the Human Rights Commissioner of the Republic of Azerbaijan (hereinafter referred to as the "Commissioner")”</w:t>
      </w:r>
      <w:r w:rsidR="00D6626C"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00717ED3" w:rsidRPr="00D54D8C">
        <w:rPr>
          <w:rFonts w:ascii="Palatino Linotype" w:eastAsia="Times New Roman" w:hAnsi="Palatino Linotype" w:cs="Times New Roman"/>
          <w:color w:val="000000"/>
          <w:spacing w:val="2"/>
          <w:kern w:val="0"/>
          <w:sz w:val="24"/>
          <w:szCs w:val="24"/>
          <w:lang w:val="en-GB" w:eastAsia="az-Latn-AZ"/>
          <w14:ligatures w14:val="none"/>
        </w:rPr>
        <w:t>were replaced with “</w:t>
      </w:r>
      <w:r w:rsidR="00717ED3" w:rsidRPr="00D54D8C">
        <w:rPr>
          <w:rFonts w:ascii="Palatino Linotype" w:eastAsia="Times New Roman" w:hAnsi="Palatino Linotype" w:cs="Times New Roman"/>
          <w:b/>
          <w:bCs/>
          <w:color w:val="212529"/>
          <w:kern w:val="0"/>
          <w:sz w:val="24"/>
          <w:szCs w:val="24"/>
          <w:lang w:val="en-GB" w:eastAsia="az-Latn-AZ"/>
          <w14:ligatures w14:val="none"/>
        </w:rPr>
        <w:t xml:space="preserve">The office of the Human Rights Commissioner (Ombudsman) of the Republic of Azerbaijan (hereinafter </w:t>
      </w:r>
      <w:r w:rsidR="00717ED3" w:rsidRPr="00D54D8C">
        <w:rPr>
          <w:rFonts w:ascii="Palatino Linotype" w:eastAsia="Times New Roman" w:hAnsi="Palatino Linotype" w:cs="Times New Roman"/>
          <w:b/>
          <w:bCs/>
          <w:color w:val="212529"/>
          <w:kern w:val="0"/>
          <w:sz w:val="24"/>
          <w:szCs w:val="24"/>
          <w:lang w:val="en-GB" w:eastAsia="az-Latn-AZ"/>
          <w14:ligatures w14:val="none"/>
        </w:rPr>
        <w:sym w:font="Symbol" w:char="F02D"/>
      </w:r>
      <w:r w:rsidR="00717ED3" w:rsidRPr="00D54D8C">
        <w:rPr>
          <w:rFonts w:ascii="Palatino Linotype" w:eastAsia="Times New Roman" w:hAnsi="Palatino Linotype" w:cs="Times New Roman"/>
          <w:b/>
          <w:bCs/>
          <w:color w:val="212529"/>
          <w:kern w:val="0"/>
          <w:sz w:val="24"/>
          <w:szCs w:val="24"/>
          <w:lang w:val="en-GB" w:eastAsia="az-Latn-AZ"/>
          <w14:ligatures w14:val="none"/>
        </w:rPr>
        <w:t xml:space="preserve"> Commissioner)</w:t>
      </w:r>
      <w:r w:rsidR="00717ED3" w:rsidRPr="00D54D8C">
        <w:rPr>
          <w:rFonts w:ascii="Palatino Linotype" w:eastAsia="Times New Roman" w:hAnsi="Palatino Linotype" w:cs="Times New Roman"/>
          <w:color w:val="212529"/>
          <w:kern w:val="0"/>
          <w:sz w:val="24"/>
          <w:szCs w:val="24"/>
          <w:lang w:val="en-GB" w:eastAsia="az-Latn-AZ"/>
          <w14:ligatures w14:val="none"/>
        </w:rPr>
        <w:t>”</w:t>
      </w:r>
      <w:r w:rsidR="0067618F" w:rsidRPr="00D54D8C">
        <w:rPr>
          <w:rFonts w:ascii="Palatino Linotype" w:eastAsia="Times New Roman" w:hAnsi="Palatino Linotype" w:cs="Times New Roman"/>
          <w:color w:val="212529"/>
          <w:kern w:val="0"/>
          <w:sz w:val="24"/>
          <w:szCs w:val="24"/>
          <w:lang w:val="en-GB" w:eastAsia="az-Latn-AZ"/>
          <w14:ligatures w14:val="none"/>
        </w:rPr>
        <w:t xml:space="preserve">; the words </w:t>
      </w:r>
      <w:r w:rsidR="0067618F" w:rsidRPr="00D54D8C">
        <w:rPr>
          <w:rFonts w:ascii="Palatino Linotype" w:eastAsia="Times New Roman" w:hAnsi="Palatino Linotype" w:cs="Times New Roman"/>
          <w:b/>
          <w:bCs/>
          <w:color w:val="212529"/>
          <w:kern w:val="0"/>
          <w:sz w:val="24"/>
          <w:szCs w:val="24"/>
          <w:lang w:val="en-GB" w:eastAsia="az-Latn-AZ"/>
          <w14:ligatures w14:val="none"/>
        </w:rPr>
        <w:t>“</w:t>
      </w:r>
      <w:r w:rsidR="00487D90" w:rsidRPr="00D54D8C">
        <w:rPr>
          <w:rFonts w:ascii="Palatino Linotype" w:eastAsia="Times New Roman" w:hAnsi="Palatino Linotype" w:cs="Times New Roman"/>
          <w:b/>
          <w:bCs/>
          <w:color w:val="212529"/>
          <w:kern w:val="0"/>
          <w:sz w:val="24"/>
          <w:szCs w:val="24"/>
          <w:lang w:val="en-GB" w:eastAsia="az-Latn-AZ"/>
          <w14:ligatures w14:val="none"/>
        </w:rPr>
        <w:t>governmental and local self-governing bodies”</w:t>
      </w:r>
      <w:r w:rsidR="00487D90" w:rsidRPr="00D54D8C">
        <w:rPr>
          <w:rFonts w:ascii="Palatino Linotype" w:eastAsia="Times New Roman" w:hAnsi="Palatino Linotype" w:cs="Times New Roman"/>
          <w:color w:val="212529"/>
          <w:kern w:val="0"/>
          <w:sz w:val="24"/>
          <w:szCs w:val="24"/>
          <w:lang w:val="en-GB" w:eastAsia="az-Latn-AZ"/>
          <w14:ligatures w14:val="none"/>
        </w:rPr>
        <w:t xml:space="preserve"> were replaced with </w:t>
      </w:r>
      <w:r w:rsidR="00487D90" w:rsidRPr="00D54D8C">
        <w:rPr>
          <w:rFonts w:ascii="Palatino Linotype" w:eastAsia="Times New Roman" w:hAnsi="Palatino Linotype" w:cs="Times New Roman"/>
          <w:b/>
          <w:bCs/>
          <w:color w:val="212529"/>
          <w:kern w:val="0"/>
          <w:sz w:val="24"/>
          <w:szCs w:val="24"/>
          <w:lang w:val="en-GB" w:eastAsia="az-Latn-AZ"/>
          <w14:ligatures w14:val="none"/>
        </w:rPr>
        <w:t>“</w:t>
      </w:r>
      <w:r w:rsidR="00200F74" w:rsidRPr="00D54D8C">
        <w:rPr>
          <w:rFonts w:ascii="Palatino Linotype" w:eastAsia="Times New Roman" w:hAnsi="Palatino Linotype" w:cs="Times New Roman"/>
          <w:b/>
          <w:bCs/>
          <w:color w:val="212529"/>
          <w:kern w:val="0"/>
          <w:sz w:val="24"/>
          <w:szCs w:val="24"/>
          <w:lang w:val="en-GB" w:eastAsia="az-Latn-AZ"/>
          <w14:ligatures w14:val="none"/>
        </w:rPr>
        <w:t>the  state bodies, municipalities, as well as legal entities that are in state or municipal ownership or whose controlling stake belongs to the state or municipality (including public legal entities) and budget organizations (hereinafter – state bodies, municipalities, and other institutions) of the Republic of Azerbaijan and their officials”</w:t>
      </w:r>
    </w:p>
    <w:p w14:paraId="03A6AB67" w14:textId="77777777" w:rsidR="006A424E" w:rsidRPr="00D54D8C" w:rsidRDefault="006A424E"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F3C839D" w14:textId="02E694E6" w:rsidR="001B364B" w:rsidRPr="00D54D8C" w:rsidRDefault="0000000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55" w:anchor="_ednref2" w:history="1">
        <w:r w:rsidR="001929E2"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3E336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w:t>
        </w:r>
        <w:r w:rsidR="001929E2"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951C59" w:rsidRPr="00D54D8C">
        <w:rPr>
          <w:rFonts w:ascii="Palatino Linotype" w:eastAsia="Times New Roman" w:hAnsi="Palatino Linotype" w:cs="Times New Roman"/>
          <w:color w:val="000000"/>
          <w:spacing w:val="2"/>
          <w:kern w:val="0"/>
          <w:sz w:val="24"/>
          <w:szCs w:val="24"/>
          <w:lang w:val="en-GB" w:eastAsia="az-Latn-AZ"/>
          <w14:ligatures w14:val="none"/>
        </w:rPr>
        <w:t xml:space="preserve">Pursuant </w:t>
      </w:r>
      <w:r w:rsidR="001929E2" w:rsidRPr="00D54D8C">
        <w:rPr>
          <w:rFonts w:ascii="Palatino Linotype" w:eastAsia="Times New Roman" w:hAnsi="Palatino Linotype" w:cs="Times New Roman"/>
          <w:color w:val="000000"/>
          <w:spacing w:val="2"/>
          <w:kern w:val="0"/>
          <w:sz w:val="24"/>
          <w:szCs w:val="24"/>
          <w:lang w:val="en-GB" w:eastAsia="az-Latn-AZ"/>
          <w14:ligatures w14:val="none"/>
        </w:rPr>
        <w:t>to</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1929E2" w:rsidRPr="00D54D8C">
        <w:rPr>
          <w:rFonts w:ascii="Palatino Linotype" w:eastAsia="Times New Roman" w:hAnsi="Palatino Linotype" w:cs="Times New Roman"/>
          <w:color w:val="000000"/>
          <w:kern w:val="0"/>
          <w:sz w:val="24"/>
          <w:szCs w:val="24"/>
          <w:lang w:val="en-GB" w:eastAsia="az-Latn-AZ"/>
          <w14:ligatures w14:val="none"/>
        </w:rPr>
        <w:t>the Constitutional Law</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1929E2" w:rsidRPr="00D54D8C">
        <w:rPr>
          <w:rFonts w:ascii="Palatino Linotype" w:eastAsia="Times New Roman" w:hAnsi="Palatino Linotype" w:cs="Times New Roman"/>
          <w:color w:val="000000"/>
          <w:kern w:val="0"/>
          <w:sz w:val="24"/>
          <w:szCs w:val="24"/>
          <w:lang w:val="en-GB" w:eastAsia="az-Latn-AZ"/>
          <w14:ligatures w14:val="none"/>
        </w:rPr>
        <w:t xml:space="preserve">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1929E2" w:rsidRPr="00D54D8C">
        <w:rPr>
          <w:rFonts w:ascii="Palatino Linotype" w:eastAsia="Times New Roman" w:hAnsi="Palatino Linotype" w:cs="Times New Roman"/>
          <w:color w:val="000000"/>
          <w:spacing w:val="2"/>
          <w:kern w:val="0"/>
          <w:sz w:val="24"/>
          <w:szCs w:val="24"/>
          <w:lang w:val="en-GB" w:eastAsia="az-Latn-AZ"/>
          <w14:ligatures w14:val="none"/>
        </w:rPr>
        <w:t>No.</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1929E2"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dated June 24, 2011 </w:t>
      </w:r>
      <w:r w:rsidR="001929E2"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001929E2"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w:t>
      </w:r>
      <w:r w:rsidR="00377C6D" w:rsidRPr="00D54D8C">
        <w:rPr>
          <w:rFonts w:ascii="Palatino Linotype" w:eastAsia="Times New Roman" w:hAnsi="Palatino Linotype" w:cs="Times New Roman"/>
          <w:color w:val="212529"/>
          <w:kern w:val="0"/>
          <w:sz w:val="24"/>
          <w:szCs w:val="24"/>
          <w:lang w:val="en-GB" w:eastAsia="az-Latn-AZ"/>
          <w14:ligatures w14:val="none"/>
        </w:rPr>
        <w:t>A</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rticles 1.2-1.7 were </w:t>
      </w:r>
      <w:r w:rsidR="00E249A3" w:rsidRPr="00D54D8C">
        <w:rPr>
          <w:rFonts w:ascii="Palatino Linotype" w:eastAsia="Times New Roman" w:hAnsi="Palatino Linotype" w:cs="Times New Roman"/>
          <w:color w:val="212529"/>
          <w:kern w:val="0"/>
          <w:sz w:val="24"/>
          <w:szCs w:val="24"/>
          <w:lang w:val="en-GB" w:eastAsia="az-Latn-AZ"/>
          <w14:ligatures w14:val="none"/>
        </w:rPr>
        <w:t xml:space="preserve">respectively </w:t>
      </w:r>
      <w:r w:rsidR="00F05942" w:rsidRPr="00D54D8C">
        <w:rPr>
          <w:rFonts w:ascii="Palatino Linotype" w:eastAsia="Times New Roman" w:hAnsi="Palatino Linotype" w:cs="Times New Roman"/>
          <w:color w:val="212529"/>
          <w:kern w:val="0"/>
          <w:sz w:val="24"/>
          <w:szCs w:val="24"/>
          <w:lang w:val="en-GB" w:eastAsia="az-Latn-AZ"/>
          <w14:ligatures w14:val="none"/>
        </w:rPr>
        <w:t xml:space="preserve">reclassified as </w:t>
      </w:r>
      <w:r w:rsidR="007F5B3F" w:rsidRPr="00D54D8C">
        <w:rPr>
          <w:rFonts w:ascii="Palatino Linotype" w:eastAsia="Times New Roman" w:hAnsi="Palatino Linotype" w:cs="Times New Roman"/>
          <w:color w:val="212529"/>
          <w:kern w:val="0"/>
          <w:sz w:val="24"/>
          <w:szCs w:val="24"/>
          <w:lang w:val="en-GB" w:eastAsia="az-Latn-AZ"/>
          <w14:ligatures w14:val="none"/>
        </w:rPr>
        <w:t>A</w:t>
      </w:r>
      <w:r w:rsidR="001929E2" w:rsidRPr="00D54D8C">
        <w:rPr>
          <w:rFonts w:ascii="Palatino Linotype" w:eastAsia="Times New Roman" w:hAnsi="Palatino Linotype" w:cs="Times New Roman"/>
          <w:color w:val="212529"/>
          <w:kern w:val="0"/>
          <w:sz w:val="24"/>
          <w:szCs w:val="24"/>
          <w:lang w:val="en-GB" w:eastAsia="az-Latn-AZ"/>
          <w14:ligatures w14:val="none"/>
        </w:rPr>
        <w:t>rticles 1.5-1.10, and Articles 1.2, 1.3</w:t>
      </w:r>
      <w:r w:rsidR="007F5B3F" w:rsidRPr="00D54D8C">
        <w:rPr>
          <w:rFonts w:ascii="Palatino Linotype" w:eastAsia="Times New Roman" w:hAnsi="Palatino Linotype" w:cs="Times New Roman"/>
          <w:color w:val="212529"/>
          <w:kern w:val="0"/>
          <w:sz w:val="24"/>
          <w:szCs w:val="24"/>
          <w:lang w:val="en-GB" w:eastAsia="az-Latn-AZ"/>
          <w14:ligatures w14:val="none"/>
        </w:rPr>
        <w:t>,</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and 1.4 </w:t>
      </w:r>
      <w:r w:rsidR="00377C6D" w:rsidRPr="00D54D8C">
        <w:rPr>
          <w:rFonts w:ascii="Palatino Linotype" w:eastAsia="Times New Roman" w:hAnsi="Palatino Linotype" w:cs="Times New Roman"/>
          <w:color w:val="212529"/>
          <w:kern w:val="0"/>
          <w:sz w:val="24"/>
          <w:szCs w:val="24"/>
          <w:lang w:val="en-GB" w:eastAsia="az-Latn-AZ"/>
          <w14:ligatures w14:val="none"/>
        </w:rPr>
        <w:t>were</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added </w:t>
      </w:r>
      <w:r w:rsidR="00377C6D" w:rsidRPr="00D54D8C">
        <w:rPr>
          <w:rFonts w:ascii="Palatino Linotype" w:eastAsia="Times New Roman" w:hAnsi="Palatino Linotype" w:cs="Times New Roman"/>
          <w:color w:val="212529"/>
          <w:kern w:val="0"/>
          <w:sz w:val="24"/>
          <w:szCs w:val="24"/>
          <w:lang w:val="en-GB" w:eastAsia="az-Latn-AZ"/>
          <w14:ligatures w14:val="none"/>
        </w:rPr>
        <w:t>with</w:t>
      </w:r>
      <w:r w:rsidR="001929E2" w:rsidRPr="00D54D8C">
        <w:rPr>
          <w:rFonts w:ascii="Palatino Linotype" w:eastAsia="Times New Roman" w:hAnsi="Palatino Linotype" w:cs="Times New Roman"/>
          <w:color w:val="212529"/>
          <w:kern w:val="0"/>
          <w:sz w:val="24"/>
          <w:szCs w:val="24"/>
          <w:lang w:val="en-GB" w:eastAsia="az-Latn-AZ"/>
          <w14:ligatures w14:val="none"/>
        </w:rPr>
        <w:t xml:space="preserve"> new content.</w:t>
      </w:r>
    </w:p>
    <w:p w14:paraId="4F3C839E"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7E865B9" w14:textId="685A8EC8" w:rsidR="00C24D73" w:rsidRPr="00D54D8C" w:rsidRDefault="00000000" w:rsidP="00C24D73">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hyperlink r:id="rId56" w:anchor="_ednref1" w:history="1">
        <w:r w:rsidR="00C24D7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w:t>
        </w:r>
      </w:hyperlink>
      <w:r w:rsidR="00C24D73"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24D73"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C24D73"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24D73"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C24D73" w:rsidRPr="00034E48">
        <w:rPr>
          <w:rFonts w:ascii="Palatino Linotype" w:eastAsia="Times New Roman" w:hAnsi="Palatino Linotype" w:cs="Arial"/>
          <w:color w:val="0000FF"/>
          <w:spacing w:val="2"/>
          <w:kern w:val="0"/>
          <w:sz w:val="24"/>
          <w:szCs w:val="24"/>
          <w:u w:val="single"/>
          <w:lang w:val="az-Latn-AZ"/>
          <w14:ligatures w14:val="none"/>
        </w:rPr>
        <w:t>No. 900-VIKQD dated June 9, 2023</w:t>
      </w:r>
      <w:r w:rsidR="00C24D73"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24D73"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C24D73"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C24D73"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C24D73"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1.3, the words </w:t>
      </w:r>
      <w:r w:rsidR="00495AA5"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“governmental and local self-governing bodies, and officials in </w:t>
      </w:r>
      <w:r w:rsidR="00495AA5" w:rsidRPr="00D54D8C">
        <w:rPr>
          <w:rFonts w:ascii="Palatino Linotype" w:eastAsia="Times New Roman" w:hAnsi="Palatino Linotype" w:cs="Times New Roman"/>
          <w:b/>
          <w:bCs/>
          <w:color w:val="000000"/>
          <w:spacing w:val="2"/>
          <w:kern w:val="0"/>
          <w:sz w:val="24"/>
          <w:szCs w:val="24"/>
          <w:lang w:val="en-GB" w:eastAsia="az-Latn-AZ"/>
          <w14:ligatures w14:val="none"/>
        </w:rPr>
        <w:lastRenderedPageBreak/>
        <w:t>possession of information”</w:t>
      </w:r>
      <w:r w:rsidR="00495AA5"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00A92D14"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“state bodies, municipalities, public legal entities, and their officials (hereinafter </w:t>
      </w:r>
      <w:r w:rsidR="005D5727"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A92D14"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information holders).</w:t>
      </w:r>
      <w:r w:rsidR="00A92D14" w:rsidRPr="00D54D8C">
        <w:rPr>
          <w:rFonts w:ascii="Palatino Linotype" w:eastAsia="Times New Roman" w:hAnsi="Palatino Linotype" w:cs="Times New Roman"/>
          <w:color w:val="000000"/>
          <w:spacing w:val="2"/>
          <w:kern w:val="0"/>
          <w:sz w:val="24"/>
          <w:szCs w:val="24"/>
          <w:lang w:val="en-GB" w:eastAsia="az-Latn-AZ"/>
          <w14:ligatures w14:val="none"/>
        </w:rPr>
        <w:t>”</w:t>
      </w:r>
    </w:p>
    <w:p w14:paraId="285EA059" w14:textId="77777777" w:rsidR="00C24D73" w:rsidRPr="00D54D8C" w:rsidRDefault="00C24D73" w:rsidP="00C24D73">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p>
    <w:p w14:paraId="377BC442" w14:textId="2A24EBFC" w:rsidR="005335EA" w:rsidRPr="00D54D8C" w:rsidRDefault="00000000" w:rsidP="005335EA">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hyperlink r:id="rId57" w:anchor="_ednref1" w:history="1">
        <w:r w:rsidR="005335EA"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[6]</w:t>
        </w:r>
      </w:hyperlink>
      <w:r w:rsidR="005335EA"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335EA"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5335EA"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335EA"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5335EA" w:rsidRPr="00034E48">
        <w:rPr>
          <w:rFonts w:ascii="Palatino Linotype" w:eastAsia="Times New Roman" w:hAnsi="Palatino Linotype" w:cs="Arial"/>
          <w:color w:val="0000FF"/>
          <w:spacing w:val="2"/>
          <w:kern w:val="0"/>
          <w:sz w:val="24"/>
          <w:szCs w:val="24"/>
          <w:u w:val="single"/>
          <w:lang w:val="az-Latn-AZ"/>
          <w14:ligatures w14:val="none"/>
        </w:rPr>
        <w:t>No. 900-VIKQD dated June 9, 2023</w:t>
      </w:r>
      <w:r w:rsidR="005335EA"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5335EA"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5335EA"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5335EA"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5335EA" w:rsidRPr="00D54D8C">
        <w:rPr>
          <w:rFonts w:ascii="Palatino Linotype" w:eastAsia="Times New Roman" w:hAnsi="Palatino Linotype" w:cs="Times New Roman"/>
          <w:color w:val="000000"/>
          <w:spacing w:val="2"/>
          <w:kern w:val="0"/>
          <w:sz w:val="24"/>
          <w:szCs w:val="24"/>
          <w:lang w:val="en-GB" w:eastAsia="az-Latn-AZ"/>
          <w14:ligatures w14:val="none"/>
        </w:rPr>
        <w:t xml:space="preserve"> Article 1.3-1 with new content was added.</w:t>
      </w:r>
    </w:p>
    <w:p w14:paraId="43448A55" w14:textId="77777777" w:rsidR="005335EA" w:rsidRPr="00D54D8C" w:rsidRDefault="005335EA" w:rsidP="00C24D73">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p>
    <w:p w14:paraId="5193F733" w14:textId="32B9F75F" w:rsidR="00DA6407" w:rsidRPr="00D54D8C" w:rsidRDefault="00000000" w:rsidP="00DA6407">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58" w:anchor="_ednref1" w:history="1">
        <w:r w:rsidR="00DA640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[7]</w:t>
        </w:r>
      </w:hyperlink>
      <w:r w:rsidR="00DA640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DA6407"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DA640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DA6407"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DA6407" w:rsidRPr="00F708FF">
        <w:rPr>
          <w:rFonts w:ascii="Palatino Linotype" w:eastAsia="Times New Roman" w:hAnsi="Palatino Linotype" w:cs="Arial"/>
          <w:color w:val="0000FF"/>
          <w:spacing w:val="2"/>
          <w:kern w:val="0"/>
          <w:sz w:val="24"/>
          <w:szCs w:val="24"/>
          <w:u w:val="single"/>
          <w:lang w:val="az-Latn-AZ"/>
          <w14:ligatures w14:val="none"/>
        </w:rPr>
        <w:t xml:space="preserve">No. 900-VIKQD dated June 9, 2023 </w:t>
      </w:r>
      <w:r w:rsidR="00DA6407"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DA6407"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DA6407"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DA6407"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w:t>
      </w:r>
      <w:r w:rsidR="00B44B97" w:rsidRPr="00D54D8C">
        <w:rPr>
          <w:rFonts w:ascii="Palatino Linotype" w:eastAsia="Times New Roman" w:hAnsi="Palatino Linotype" w:cs="Times New Roman"/>
          <w:color w:val="000000"/>
          <w:spacing w:val="2"/>
          <w:kern w:val="0"/>
          <w:sz w:val="24"/>
          <w:szCs w:val="24"/>
          <w:lang w:val="en-GB" w:eastAsia="az-Latn-AZ"/>
          <w14:ligatures w14:val="none"/>
        </w:rPr>
        <w:t>4</w:t>
      </w:r>
      <w:r w:rsidR="00DA6407" w:rsidRPr="00D54D8C">
        <w:rPr>
          <w:rFonts w:ascii="Palatino Linotype" w:eastAsia="Times New Roman" w:hAnsi="Palatino Linotype" w:cs="Times New Roman"/>
          <w:color w:val="000000"/>
          <w:spacing w:val="2"/>
          <w:kern w:val="0"/>
          <w:sz w:val="24"/>
          <w:szCs w:val="24"/>
          <w:lang w:val="en-GB" w:eastAsia="az-Latn-AZ"/>
          <w14:ligatures w14:val="none"/>
        </w:rPr>
        <w:t xml:space="preserve">, the words </w:t>
      </w:r>
      <w:r w:rsidR="00D057E9" w:rsidRPr="00D54D8C">
        <w:rPr>
          <w:rFonts w:ascii="Palatino Linotype" w:eastAsia="Times New Roman" w:hAnsi="Palatino Linotype" w:cs="Times New Roman"/>
          <w:b/>
          <w:bCs/>
          <w:color w:val="000000"/>
          <w:spacing w:val="2"/>
          <w:kern w:val="0"/>
          <w:sz w:val="24"/>
          <w:szCs w:val="24"/>
          <w:lang w:val="en-GB" w:eastAsia="az-Latn-AZ"/>
          <w14:ligatures w14:val="none"/>
        </w:rPr>
        <w:t>“shall cooperate”</w:t>
      </w:r>
      <w:r w:rsidR="00D057E9"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00D057E9"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922505" w:rsidRPr="00D54D8C">
        <w:rPr>
          <w:rFonts w:ascii="Palatino Linotype" w:eastAsia="Times New Roman" w:hAnsi="Palatino Linotype" w:cs="Times New Roman"/>
          <w:b/>
          <w:bCs/>
          <w:color w:val="000000"/>
          <w:spacing w:val="2"/>
          <w:kern w:val="0"/>
          <w:sz w:val="24"/>
          <w:szCs w:val="24"/>
          <w:lang w:val="en-GB" w:eastAsia="az-Latn-AZ"/>
          <w14:ligatures w14:val="none"/>
        </w:rPr>
        <w:t>may cooperate … with local, regional, and international organizations, as well as human rights institutions of foreign countries, enter into agreements for this purpose, and be represented in international organizations</w:t>
      </w:r>
      <w:r w:rsidR="007E5238" w:rsidRPr="00D54D8C">
        <w:rPr>
          <w:rFonts w:ascii="Palatino Linotype" w:eastAsia="Times New Roman" w:hAnsi="Palatino Linotype" w:cs="Times New Roman"/>
          <w:b/>
          <w:bCs/>
          <w:color w:val="000000"/>
          <w:spacing w:val="2"/>
          <w:kern w:val="0"/>
          <w:sz w:val="24"/>
          <w:szCs w:val="24"/>
          <w:lang w:val="en-GB" w:eastAsia="az-Latn-AZ"/>
          <w14:ligatures w14:val="none"/>
        </w:rPr>
        <w:t>.”</w:t>
      </w:r>
    </w:p>
    <w:p w14:paraId="2EC9FD60" w14:textId="77777777" w:rsidR="00716E0A" w:rsidRPr="00D54D8C" w:rsidRDefault="00716E0A" w:rsidP="00DA6407">
      <w:pPr>
        <w:shd w:val="clear" w:color="auto" w:fill="FFFFFF"/>
        <w:spacing w:after="0" w:line="240" w:lineRule="auto"/>
        <w:ind w:firstLine="567"/>
        <w:jc w:val="both"/>
        <w:rPr>
          <w:rFonts w:ascii="Palatino Linotype" w:eastAsia="Times New Roman" w:hAnsi="Palatino Linotype" w:cs="Times New Roman"/>
          <w:b/>
          <w:bCs/>
          <w:caps/>
          <w:color w:val="212529"/>
          <w:kern w:val="0"/>
          <w:sz w:val="24"/>
          <w:szCs w:val="24"/>
          <w:lang w:val="en-GB" w:eastAsia="az-Latn-AZ"/>
          <w14:ligatures w14:val="none"/>
        </w:rPr>
      </w:pPr>
    </w:p>
    <w:bookmarkStart w:id="45" w:name="_edn3"/>
    <w:p w14:paraId="4F3C839F" w14:textId="1A7F7691" w:rsidR="001B364B" w:rsidRPr="00D54D8C" w:rsidRDefault="001929E2" w:rsidP="00087926">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"_ednref3"</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E316C"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8</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5"/>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087926" w:rsidRPr="00D54D8C">
        <w:rPr>
          <w:rFonts w:ascii="Palatino Linotype" w:eastAsia="Times New Roman" w:hAnsi="Palatino Linotype" w:cs="Times New Roman"/>
          <w:color w:val="212529"/>
          <w:kern w:val="0"/>
          <w:sz w:val="24"/>
          <w:szCs w:val="24"/>
          <w:lang w:val="en-GB" w:eastAsia="az-Latn-AZ"/>
          <w14:ligatures w14:val="none"/>
        </w:rPr>
        <w:t>Pursuant to</w:t>
      </w:r>
      <w:r w:rsidR="00087926"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087926" w:rsidRPr="00D54D8C">
        <w:rPr>
          <w:rFonts w:ascii="Palatino Linotype" w:eastAsia="Times New Roman" w:hAnsi="Palatino Linotype" w:cs="Times New Roman"/>
          <w:color w:val="212529"/>
          <w:kern w:val="0"/>
          <w:sz w:val="24"/>
          <w:szCs w:val="24"/>
          <w:lang w:val="en-GB" w:eastAsia="az-Latn-AZ"/>
          <w14:ligatures w14:val="none"/>
        </w:rPr>
        <w:t xml:space="preserve">the Constitutional Law of the </w:t>
      </w:r>
      <w:r w:rsidR="00541A51" w:rsidRPr="00D54D8C">
        <w:rPr>
          <w:rFonts w:ascii="Palatino Linotype" w:eastAsia="Times New Roman" w:hAnsi="Palatino Linotype" w:cs="Times New Roman"/>
          <w:color w:val="212529"/>
          <w:kern w:val="0"/>
          <w:sz w:val="24"/>
          <w:szCs w:val="24"/>
          <w:lang w:val="en-GB" w:eastAsia="az-Latn-AZ"/>
          <w14:ligatures w14:val="none"/>
        </w:rPr>
        <w:t>Republic of Azerbaijan</w:t>
      </w:r>
      <w:r w:rsidR="00087926" w:rsidRPr="00D54D8C">
        <w:rPr>
          <w:rFonts w:ascii="Palatino Linotype" w:eastAsia="Times New Roman" w:hAnsi="Palatino Linotype" w:cs="Times New Roman"/>
          <w:color w:val="212529"/>
          <w:kern w:val="0"/>
          <w:sz w:val="24"/>
          <w:szCs w:val="24"/>
          <w:lang w:val="en-GB" w:eastAsia="az-Latn-AZ"/>
          <w14:ligatures w14:val="none"/>
        </w:rPr>
        <w:t xml:space="preserve"> </w:t>
      </w:r>
      <w:r w:rsidR="00087926" w:rsidRPr="00F708FF">
        <w:rPr>
          <w:rFonts w:ascii="Palatino Linotype" w:eastAsia="Times New Roman" w:hAnsi="Palatino Linotype" w:cs="Arial"/>
          <w:color w:val="0000FF"/>
          <w:spacing w:val="2"/>
          <w:kern w:val="0"/>
          <w:sz w:val="24"/>
          <w:szCs w:val="24"/>
          <w:u w:val="single"/>
          <w:lang w:val="az-Latn-AZ"/>
          <w14:ligatures w14:val="none"/>
        </w:rPr>
        <w:t>No. 9-VIKQD dated March 13, 2020</w:t>
      </w:r>
      <w:r w:rsidR="00087926" w:rsidRPr="00D54D8C">
        <w:rPr>
          <w:rFonts w:ascii="Palatino Linotype" w:eastAsia="Times New Roman" w:hAnsi="Palatino Linotype" w:cs="Times New Roman"/>
          <w:color w:val="212529"/>
          <w:kern w:val="0"/>
          <w:sz w:val="24"/>
          <w:szCs w:val="24"/>
          <w:lang w:val="en-GB" w:eastAsia="az-Latn-AZ"/>
          <w14:ligatures w14:val="none"/>
        </w:rPr>
        <w:t xml:space="preserve"> ("</w:t>
      </w:r>
      <w:proofErr w:type="spellStart"/>
      <w:r w:rsidR="00E95592"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087926" w:rsidRPr="00D54D8C">
        <w:rPr>
          <w:rFonts w:ascii="Palatino Linotype" w:eastAsia="Times New Roman" w:hAnsi="Palatino Linotype" w:cs="Times New Roman"/>
          <w:b/>
          <w:bCs/>
          <w:color w:val="212529"/>
          <w:kern w:val="0"/>
          <w:sz w:val="24"/>
          <w:szCs w:val="24"/>
          <w:lang w:val="en-GB" w:eastAsia="az-Latn-AZ"/>
          <w14:ligatures w14:val="none"/>
        </w:rPr>
        <w:t xml:space="preserve">" newspaper, April 15, 2020, No. 70,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00087926"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087926" w:rsidRPr="00D54D8C">
        <w:rPr>
          <w:rFonts w:ascii="Palatino Linotype" w:eastAsia="Times New Roman" w:hAnsi="Palatino Linotype" w:cs="Times New Roman"/>
          <w:color w:val="212529"/>
          <w:kern w:val="0"/>
          <w:sz w:val="24"/>
          <w:szCs w:val="24"/>
          <w:lang w:val="en-GB" w:eastAsia="az-Latn-AZ"/>
          <w14:ligatures w14:val="none"/>
        </w:rPr>
        <w:t xml:space="preserve">), </w:t>
      </w:r>
      <w:r w:rsidR="00F27C3A" w:rsidRPr="00D54D8C">
        <w:rPr>
          <w:rFonts w:ascii="Palatino Linotype" w:eastAsia="Times New Roman" w:hAnsi="Palatino Linotype" w:cs="Times New Roman"/>
          <w:color w:val="212529"/>
          <w:kern w:val="0"/>
          <w:sz w:val="24"/>
          <w:szCs w:val="24"/>
          <w:lang w:val="en-GB" w:eastAsia="az-Latn-AZ"/>
          <w14:ligatures w14:val="none"/>
        </w:rPr>
        <w:t>i</w:t>
      </w:r>
      <w:r w:rsidR="00087926" w:rsidRPr="00D54D8C">
        <w:rPr>
          <w:rFonts w:ascii="Palatino Linotype" w:eastAsia="Times New Roman" w:hAnsi="Palatino Linotype" w:cs="Times New Roman"/>
          <w:color w:val="212529"/>
          <w:kern w:val="0"/>
          <w:sz w:val="24"/>
          <w:szCs w:val="24"/>
          <w:lang w:val="en-GB" w:eastAsia="az-Latn-AZ"/>
          <w14:ligatures w14:val="none"/>
        </w:rPr>
        <w:t xml:space="preserve">n the first sentence of </w:t>
      </w:r>
      <w:r w:rsidR="00AC5273" w:rsidRPr="00D54D8C">
        <w:rPr>
          <w:rFonts w:ascii="Palatino Linotype" w:eastAsia="Times New Roman" w:hAnsi="Palatino Linotype" w:cs="Times New Roman"/>
          <w:color w:val="212529"/>
          <w:kern w:val="0"/>
          <w:sz w:val="24"/>
          <w:szCs w:val="24"/>
          <w:lang w:val="en-GB" w:eastAsia="az-Latn-AZ"/>
          <w14:ligatures w14:val="none"/>
        </w:rPr>
        <w:t>A</w:t>
      </w:r>
      <w:r w:rsidR="00087926" w:rsidRPr="00D54D8C">
        <w:rPr>
          <w:rFonts w:ascii="Palatino Linotype" w:eastAsia="Times New Roman" w:hAnsi="Palatino Linotype" w:cs="Times New Roman"/>
          <w:color w:val="212529"/>
          <w:kern w:val="0"/>
          <w:sz w:val="24"/>
          <w:szCs w:val="24"/>
          <w:lang w:val="en-GB" w:eastAsia="az-Latn-AZ"/>
          <w14:ligatures w14:val="none"/>
        </w:rPr>
        <w:t>rticle</w:t>
      </w:r>
      <w:r w:rsidR="00F27C3A" w:rsidRPr="00D54D8C">
        <w:rPr>
          <w:rFonts w:ascii="Palatino Linotype" w:eastAsia="Times New Roman" w:hAnsi="Palatino Linotype" w:cs="Times New Roman"/>
          <w:color w:val="212529"/>
          <w:kern w:val="0"/>
          <w:sz w:val="24"/>
          <w:szCs w:val="24"/>
          <w:lang w:val="en-GB" w:eastAsia="az-Latn-AZ"/>
          <w14:ligatures w14:val="none"/>
        </w:rPr>
        <w:t xml:space="preserve"> 1.8</w:t>
      </w:r>
      <w:r w:rsidR="00087926" w:rsidRPr="00D54D8C">
        <w:rPr>
          <w:rFonts w:ascii="Palatino Linotype" w:eastAsia="Times New Roman" w:hAnsi="Palatino Linotype" w:cs="Times New Roman"/>
          <w:color w:val="212529"/>
          <w:kern w:val="0"/>
          <w:sz w:val="24"/>
          <w:szCs w:val="24"/>
          <w:lang w:val="en-GB" w:eastAsia="az-Latn-AZ"/>
          <w14:ligatures w14:val="none"/>
        </w:rPr>
        <w:t>, the words "</w:t>
      </w:r>
      <w:r w:rsidR="00087926" w:rsidRPr="00D54D8C">
        <w:rPr>
          <w:rFonts w:ascii="Palatino Linotype" w:eastAsia="Times New Roman" w:hAnsi="Palatino Linotype" w:cs="Times New Roman"/>
          <w:b/>
          <w:bCs/>
          <w:color w:val="212529"/>
          <w:kern w:val="0"/>
          <w:sz w:val="24"/>
          <w:szCs w:val="24"/>
          <w:lang w:val="en-GB" w:eastAsia="az-Latn-AZ"/>
          <w14:ligatures w14:val="none"/>
        </w:rPr>
        <w:t>or re</w:t>
      </w:r>
      <w:r w:rsidR="00297414" w:rsidRPr="00D54D8C">
        <w:rPr>
          <w:rFonts w:ascii="Palatino Linotype" w:eastAsia="Times New Roman" w:hAnsi="Palatino Linotype" w:cs="Times New Roman"/>
          <w:b/>
          <w:bCs/>
          <w:color w:val="212529"/>
          <w:kern w:val="0"/>
          <w:sz w:val="24"/>
          <w:szCs w:val="24"/>
          <w:lang w:val="en-GB" w:eastAsia="az-Latn-AZ"/>
          <w14:ligatures w14:val="none"/>
        </w:rPr>
        <w:t>consideration</w:t>
      </w:r>
      <w:r w:rsidR="00087926" w:rsidRPr="00D54D8C">
        <w:rPr>
          <w:rFonts w:ascii="Palatino Linotype" w:eastAsia="Times New Roman" w:hAnsi="Palatino Linotype" w:cs="Times New Roman"/>
          <w:color w:val="212529"/>
          <w:kern w:val="0"/>
          <w:sz w:val="24"/>
          <w:szCs w:val="24"/>
          <w:lang w:val="en-GB" w:eastAsia="az-Latn-AZ"/>
          <w14:ligatures w14:val="none"/>
        </w:rPr>
        <w:t>" were replaced by the words "</w:t>
      </w:r>
      <w:r w:rsidR="00297414" w:rsidRPr="00D54D8C">
        <w:rPr>
          <w:rFonts w:ascii="Palatino Linotype" w:eastAsia="Times New Roman" w:hAnsi="Palatino Linotype" w:cs="Times New Roman"/>
          <w:b/>
          <w:bCs/>
          <w:color w:val="212529"/>
          <w:kern w:val="0"/>
          <w:sz w:val="24"/>
          <w:szCs w:val="24"/>
          <w:lang w:val="en-GB" w:eastAsia="az-Latn-AZ"/>
          <w14:ligatures w14:val="none"/>
        </w:rPr>
        <w:t>repeal, or amendment of laws</w:t>
      </w:r>
      <w:r w:rsidR="00297414" w:rsidRPr="00D54D8C">
        <w:rPr>
          <w:rFonts w:ascii="Palatino Linotype" w:eastAsia="Times New Roman" w:hAnsi="Palatino Linotype" w:cs="Times New Roman"/>
          <w:color w:val="212529"/>
          <w:kern w:val="0"/>
          <w:sz w:val="24"/>
          <w:szCs w:val="24"/>
          <w:lang w:val="en-GB" w:eastAsia="az-Latn-AZ"/>
          <w14:ligatures w14:val="none"/>
        </w:rPr>
        <w:t>”</w:t>
      </w:r>
      <w:r w:rsidR="00087926" w:rsidRPr="00D54D8C">
        <w:rPr>
          <w:rFonts w:ascii="Palatino Linotype" w:eastAsia="Times New Roman" w:hAnsi="Palatino Linotype" w:cs="Times New Roman"/>
          <w:color w:val="212529"/>
          <w:kern w:val="0"/>
          <w:sz w:val="24"/>
          <w:szCs w:val="24"/>
          <w:lang w:val="en-GB" w:eastAsia="az-Latn-AZ"/>
          <w14:ligatures w14:val="none"/>
        </w:rPr>
        <w:t>.</w:t>
      </w:r>
    </w:p>
    <w:p w14:paraId="0633F92B" w14:textId="77777777" w:rsidR="006E316C" w:rsidRPr="00D54D8C" w:rsidRDefault="006E316C" w:rsidP="00087926">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5DCEF9EC" w14:textId="0DD805BF" w:rsidR="00AC6BF2" w:rsidRPr="00D54D8C" w:rsidRDefault="00000000" w:rsidP="00AC6BF2">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59" w:anchor="_ednref1" w:history="1">
        <w:r w:rsidR="00AC6BF2"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442CB9"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9</w:t>
        </w:r>
        <w:r w:rsidR="00AC6BF2"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r w:rsidR="00AC6BF2"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C6BF2"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AC6BF2"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C6BF2"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AC6BF2" w:rsidRPr="00F708FF">
        <w:rPr>
          <w:rFonts w:ascii="Palatino Linotype" w:eastAsia="Times New Roman" w:hAnsi="Palatino Linotype" w:cs="Arial"/>
          <w:color w:val="0000FF"/>
          <w:spacing w:val="2"/>
          <w:kern w:val="0"/>
          <w:sz w:val="24"/>
          <w:szCs w:val="24"/>
          <w:u w:val="single"/>
          <w:lang w:val="az-Latn-AZ"/>
          <w14:ligatures w14:val="none"/>
        </w:rPr>
        <w:t>No. 900-VIKQD dated June 9, 2023</w:t>
      </w:r>
      <w:r w:rsidR="00AC6BF2"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AC6BF2"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AC6BF2"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AC6BF2"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AC6BF2" w:rsidRPr="00D54D8C">
        <w:rPr>
          <w:rFonts w:ascii="Palatino Linotype" w:eastAsia="Times New Roman" w:hAnsi="Palatino Linotype" w:cs="Times New Roman"/>
          <w:color w:val="000000"/>
          <w:spacing w:val="2"/>
          <w:kern w:val="0"/>
          <w:sz w:val="24"/>
          <w:szCs w:val="24"/>
          <w:lang w:val="en-GB" w:eastAsia="az-Latn-AZ"/>
          <w14:ligatures w14:val="none"/>
        </w:rPr>
        <w:t xml:space="preserve"> Article 1.11 with a new content was added.</w:t>
      </w:r>
    </w:p>
    <w:p w14:paraId="361AB5F1" w14:textId="77777777" w:rsidR="006E316C" w:rsidRPr="00D54D8C" w:rsidRDefault="006E316C" w:rsidP="00087926">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2DA0D695" w14:textId="0B175892" w:rsidR="00442CB9" w:rsidRPr="00D54D8C" w:rsidRDefault="00000000" w:rsidP="00442CB9">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60" w:anchor="_ednref1" w:history="1">
        <w:r w:rsidR="00442CB9"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[10]</w:t>
        </w:r>
      </w:hyperlink>
      <w:r w:rsidR="00442CB9"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42CB9"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442CB9"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42CB9"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442CB9" w:rsidRPr="00F708FF">
        <w:rPr>
          <w:rFonts w:ascii="Palatino Linotype" w:eastAsia="Times New Roman" w:hAnsi="Palatino Linotype" w:cs="Arial"/>
          <w:color w:val="0000FF"/>
          <w:spacing w:val="2"/>
          <w:kern w:val="0"/>
          <w:sz w:val="24"/>
          <w:szCs w:val="24"/>
          <w:u w:val="single"/>
          <w:lang w:val="az-Latn-AZ"/>
          <w14:ligatures w14:val="none"/>
        </w:rPr>
        <w:t>No. 900-VIKQD dated June 9, 2023</w:t>
      </w:r>
      <w:r w:rsidR="00442CB9"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442CB9"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3.4, the word ‘</w:t>
      </w:r>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days’</w:t>
      </w:r>
      <w:r w:rsidR="00442CB9" w:rsidRPr="00D54D8C">
        <w:rPr>
          <w:rFonts w:ascii="Palatino Linotype" w:eastAsia="Times New Roman" w:hAnsi="Palatino Linotype" w:cs="Times New Roman"/>
          <w:color w:val="000000"/>
          <w:spacing w:val="2"/>
          <w:kern w:val="0"/>
          <w:sz w:val="24"/>
          <w:szCs w:val="24"/>
          <w:lang w:val="en-GB" w:eastAsia="az-Latn-AZ"/>
          <w14:ligatures w14:val="none"/>
        </w:rPr>
        <w:t xml:space="preserve"> was replaced with ‘</w:t>
      </w:r>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working </w:t>
      </w:r>
      <w:proofErr w:type="gramStart"/>
      <w:r w:rsidR="00442CB9" w:rsidRPr="00D54D8C">
        <w:rPr>
          <w:rFonts w:ascii="Palatino Linotype" w:eastAsia="Times New Roman" w:hAnsi="Palatino Linotype" w:cs="Times New Roman"/>
          <w:b/>
          <w:bCs/>
          <w:color w:val="000000"/>
          <w:spacing w:val="2"/>
          <w:kern w:val="0"/>
          <w:sz w:val="24"/>
          <w:szCs w:val="24"/>
          <w:lang w:val="en-GB" w:eastAsia="az-Latn-AZ"/>
          <w14:ligatures w14:val="none"/>
        </w:rPr>
        <w:t>days’</w:t>
      </w:r>
      <w:proofErr w:type="gramEnd"/>
      <w:r w:rsidR="00442CB9" w:rsidRPr="00D54D8C">
        <w:rPr>
          <w:rFonts w:ascii="Palatino Linotype" w:eastAsia="Times New Roman" w:hAnsi="Palatino Linotype" w:cs="Times New Roman"/>
          <w:color w:val="000000"/>
          <w:spacing w:val="2"/>
          <w:kern w:val="0"/>
          <w:sz w:val="24"/>
          <w:szCs w:val="24"/>
          <w:lang w:val="en-GB" w:eastAsia="az-Latn-AZ"/>
          <w14:ligatures w14:val="none"/>
        </w:rPr>
        <w:t>.</w:t>
      </w:r>
    </w:p>
    <w:p w14:paraId="7DFABF12" w14:textId="77777777" w:rsidR="006E316C" w:rsidRPr="00D54D8C" w:rsidRDefault="006E316C" w:rsidP="00087926">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bookmarkStart w:id="46" w:name="_edn4"/>
    <w:p w14:paraId="4F3C83A0" w14:textId="655674F6"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"_ednref4"</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442CB9"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6"/>
      <w:r w:rsidRPr="00D54D8C">
        <w:rPr>
          <w:rFonts w:ascii="Palatino Linotype" w:eastAsia="Times New Roman" w:hAnsi="Palatino Linotype" w:cs="Times New Roman"/>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912-IIIKQD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3"/>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November 26, 2009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December 24, 2009, No. 286)</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7456BE" w:rsidRPr="00D54D8C">
        <w:rPr>
          <w:rFonts w:ascii="Palatino Linotype" w:eastAsia="Times New Roman" w:hAnsi="Palatino Linotype" w:cs="Times New Roman"/>
          <w:color w:val="212529"/>
          <w:kern w:val="0"/>
          <w:sz w:val="24"/>
          <w:szCs w:val="24"/>
          <w:lang w:val="en-GB" w:eastAsia="az-Latn-AZ"/>
          <w14:ligatures w14:val="none"/>
        </w:rPr>
        <w:t xml:space="preserve">Articles 4.2 and 4.3 </w:t>
      </w:r>
      <w:r w:rsidR="00AC7895" w:rsidRPr="00D54D8C">
        <w:rPr>
          <w:rFonts w:ascii="Palatino Linotype" w:eastAsia="Times New Roman" w:hAnsi="Palatino Linotype" w:cs="Times New Roman"/>
          <w:color w:val="212529"/>
          <w:kern w:val="0"/>
          <w:sz w:val="24"/>
          <w:szCs w:val="24"/>
          <w:lang w:val="en-GB" w:eastAsia="az-Latn-AZ"/>
          <w14:ligatures w14:val="none"/>
        </w:rPr>
        <w:t>were</w:t>
      </w:r>
      <w:r w:rsidRPr="00D54D8C">
        <w:rPr>
          <w:rFonts w:ascii="Palatino Linotype" w:eastAsia="Times New Roman" w:hAnsi="Palatino Linotype" w:cs="Times New Roman"/>
          <w:color w:val="212529"/>
          <w:kern w:val="0"/>
          <w:sz w:val="24"/>
          <w:szCs w:val="24"/>
          <w:lang w:val="en-GB" w:eastAsia="az-Latn-AZ"/>
          <w14:ligatures w14:val="none"/>
        </w:rPr>
        <w:t xml:space="preserve"> revised.</w:t>
      </w:r>
    </w:p>
    <w:p w14:paraId="4F3C83A2" w14:textId="704FD54D"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007456BE"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said:</w:t>
      </w:r>
    </w:p>
    <w:p w14:paraId="4F3C83A3"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4.2. The same person can be elected to the position of Commissioner only once.</w:t>
      </w:r>
    </w:p>
    <w:p w14:paraId="4F3C83A4" w14:textId="5F09ACE8"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4.3. 30 days before the end of the mandate of the Commissioner, the President of the </w:t>
      </w:r>
      <w:r w:rsidR="00541A51" w:rsidRPr="00D54D8C">
        <w:rPr>
          <w:rFonts w:ascii="Palatino Linotype" w:eastAsia="Times New Roman" w:hAnsi="Palatino Linotype" w:cs="Times New Roman"/>
          <w:strike/>
          <w:color w:val="212529"/>
          <w:kern w:val="0"/>
          <w:sz w:val="24"/>
          <w:szCs w:val="24"/>
          <w:lang w:val="en-GB" w:eastAsia="az-Latn-AZ"/>
          <w14:ligatures w14:val="none"/>
        </w:rPr>
        <w:t>Republic of Azerbaijan</w:t>
      </w:r>
      <w:r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7456BE" w:rsidRPr="00D54D8C">
        <w:rPr>
          <w:rFonts w:ascii="Palatino Linotype" w:eastAsia="Times New Roman" w:hAnsi="Palatino Linotype" w:cs="Times New Roman"/>
          <w:strike/>
          <w:color w:val="212529"/>
          <w:kern w:val="0"/>
          <w:sz w:val="24"/>
          <w:szCs w:val="24"/>
          <w:lang w:val="en-GB" w:eastAsia="az-Latn-AZ"/>
          <w14:ligatures w14:val="none"/>
        </w:rPr>
        <w:t xml:space="preserve">shall </w:t>
      </w:r>
      <w:r w:rsidRPr="00D54D8C">
        <w:rPr>
          <w:rFonts w:ascii="Palatino Linotype" w:eastAsia="Times New Roman" w:hAnsi="Palatino Linotype" w:cs="Times New Roman"/>
          <w:strike/>
          <w:color w:val="212529"/>
          <w:kern w:val="0"/>
          <w:sz w:val="24"/>
          <w:szCs w:val="24"/>
          <w:lang w:val="en-GB" w:eastAsia="az-Latn-AZ"/>
          <w14:ligatures w14:val="none"/>
        </w:rPr>
        <w:t>nominat</w:t>
      </w:r>
      <w:r w:rsidR="007456BE" w:rsidRPr="00D54D8C">
        <w:rPr>
          <w:rFonts w:ascii="Palatino Linotype" w:eastAsia="Times New Roman" w:hAnsi="Palatino Linotype" w:cs="Times New Roman"/>
          <w:strike/>
          <w:color w:val="212529"/>
          <w:kern w:val="0"/>
          <w:sz w:val="24"/>
          <w:szCs w:val="24"/>
          <w:lang w:val="en-GB" w:eastAsia="az-Latn-AZ"/>
          <w14:ligatures w14:val="none"/>
        </w:rPr>
        <w:t>e</w:t>
      </w:r>
      <w:r w:rsidRPr="00D54D8C">
        <w:rPr>
          <w:rFonts w:ascii="Palatino Linotype" w:eastAsia="Times New Roman" w:hAnsi="Palatino Linotype" w:cs="Times New Roman"/>
          <w:strike/>
          <w:color w:val="212529"/>
          <w:kern w:val="0"/>
          <w:sz w:val="24"/>
          <w:szCs w:val="24"/>
          <w:lang w:val="en-GB" w:eastAsia="az-Latn-AZ"/>
          <w14:ligatures w14:val="none"/>
        </w:rPr>
        <w:t xml:space="preserve"> three persons to the Milli Majlis of the </w:t>
      </w:r>
      <w:r w:rsidR="00541A51" w:rsidRPr="00D54D8C">
        <w:rPr>
          <w:rFonts w:ascii="Palatino Linotype" w:eastAsia="Times New Roman" w:hAnsi="Palatino Linotype" w:cs="Times New Roman"/>
          <w:strike/>
          <w:color w:val="212529"/>
          <w:kern w:val="0"/>
          <w:sz w:val="24"/>
          <w:szCs w:val="24"/>
          <w:lang w:val="en-GB" w:eastAsia="az-Latn-AZ"/>
          <w14:ligatures w14:val="none"/>
        </w:rPr>
        <w:t>Republic of Azerbaijan</w:t>
      </w:r>
      <w:r w:rsidRPr="00D54D8C">
        <w:rPr>
          <w:rFonts w:ascii="Palatino Linotype" w:eastAsia="Times New Roman" w:hAnsi="Palatino Linotype" w:cs="Times New Roman"/>
          <w:strike/>
          <w:color w:val="212529"/>
          <w:kern w:val="0"/>
          <w:sz w:val="24"/>
          <w:szCs w:val="24"/>
          <w:lang w:val="en-GB" w:eastAsia="az-Latn-AZ"/>
          <w14:ligatures w14:val="none"/>
        </w:rPr>
        <w:t xml:space="preserve"> for the election of a new Commissioner. The Milli M</w:t>
      </w:r>
      <w:r w:rsidR="00FC754D" w:rsidRPr="00D54D8C">
        <w:rPr>
          <w:rFonts w:ascii="Palatino Linotype" w:eastAsia="Times New Roman" w:hAnsi="Palatino Linotype" w:cs="Times New Roman"/>
          <w:strike/>
          <w:color w:val="212529"/>
          <w:kern w:val="0"/>
          <w:sz w:val="24"/>
          <w:szCs w:val="24"/>
          <w:lang w:val="en-GB" w:eastAsia="az-Latn-AZ"/>
          <w14:ligatures w14:val="none"/>
        </w:rPr>
        <w:t>a</w:t>
      </w:r>
      <w:r w:rsidRPr="00D54D8C">
        <w:rPr>
          <w:rFonts w:ascii="Palatino Linotype" w:eastAsia="Times New Roman" w:hAnsi="Palatino Linotype" w:cs="Times New Roman"/>
          <w:strike/>
          <w:color w:val="212529"/>
          <w:kern w:val="0"/>
          <w:sz w:val="24"/>
          <w:szCs w:val="24"/>
          <w:lang w:val="en-GB" w:eastAsia="az-Latn-AZ"/>
          <w14:ligatures w14:val="none"/>
        </w:rPr>
        <w:t xml:space="preserve">jlis of the </w:t>
      </w:r>
      <w:r w:rsidR="00541A51" w:rsidRPr="00D54D8C">
        <w:rPr>
          <w:rFonts w:ascii="Palatino Linotype" w:eastAsia="Times New Roman" w:hAnsi="Palatino Linotype" w:cs="Times New Roman"/>
          <w:strike/>
          <w:color w:val="212529"/>
          <w:kern w:val="0"/>
          <w:sz w:val="24"/>
          <w:szCs w:val="24"/>
          <w:lang w:val="en-GB" w:eastAsia="az-Latn-AZ"/>
          <w14:ligatures w14:val="none"/>
        </w:rPr>
        <w:t>Republic of Azerbaijan</w:t>
      </w:r>
      <w:r w:rsidRPr="00D54D8C">
        <w:rPr>
          <w:rFonts w:ascii="Palatino Linotype" w:eastAsia="Times New Roman" w:hAnsi="Palatino Linotype" w:cs="Times New Roman"/>
          <w:strike/>
          <w:color w:val="212529"/>
          <w:kern w:val="0"/>
          <w:sz w:val="24"/>
          <w:szCs w:val="24"/>
          <w:lang w:val="en-GB" w:eastAsia="az-Latn-AZ"/>
          <w14:ligatures w14:val="none"/>
        </w:rPr>
        <w:t xml:space="preserve"> </w:t>
      </w:r>
      <w:r w:rsidR="00FC754D" w:rsidRPr="00D54D8C">
        <w:rPr>
          <w:rFonts w:ascii="Palatino Linotype" w:eastAsia="Times New Roman" w:hAnsi="Palatino Linotype" w:cs="Times New Roman"/>
          <w:strike/>
          <w:color w:val="212529"/>
          <w:kern w:val="0"/>
          <w:sz w:val="24"/>
          <w:szCs w:val="24"/>
          <w:lang w:val="en-GB" w:eastAsia="az-Latn-AZ"/>
          <w14:ligatures w14:val="none"/>
        </w:rPr>
        <w:t xml:space="preserve">shall </w:t>
      </w:r>
      <w:r w:rsidRPr="00D54D8C">
        <w:rPr>
          <w:rFonts w:ascii="Palatino Linotype" w:eastAsia="Times New Roman" w:hAnsi="Palatino Linotype" w:cs="Times New Roman"/>
          <w:strike/>
          <w:color w:val="212529"/>
          <w:kern w:val="0"/>
          <w:sz w:val="24"/>
          <w:szCs w:val="24"/>
          <w:lang w:val="en-GB" w:eastAsia="az-Latn-AZ"/>
          <w14:ligatures w14:val="none"/>
        </w:rPr>
        <w:t>adopt a relevant decision on the election of the Commissioner within 15 days.</w:t>
      </w:r>
    </w:p>
    <w:p w14:paraId="1D8EFB61" w14:textId="77777777" w:rsidR="00371C1C" w:rsidRPr="00D54D8C" w:rsidRDefault="00371C1C"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F1DE30D" w14:textId="5211ABB1" w:rsidR="00442CB9" w:rsidRPr="00D54D8C" w:rsidRDefault="00371C1C"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lastRenderedPageBreak/>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 4.3 was revised.</w:t>
      </w:r>
    </w:p>
    <w:p w14:paraId="62B842FD" w14:textId="003932E9" w:rsidR="00371C1C" w:rsidRPr="00D54D8C" w:rsidRDefault="00371C1C"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The previous text said:</w:t>
      </w:r>
    </w:p>
    <w:p w14:paraId="317EF2F4" w14:textId="44A535EC" w:rsidR="00442CB9" w:rsidRPr="00D54D8C" w:rsidRDefault="00E84CFA" w:rsidP="001B364B">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4.3. If a new Commissioner is not elected on the day the Commissioner's term of office expires, the incumbent Commissioner shall continue to exercise his or her powers. In this case, his or her term of office shall be considered to have expired on the day the new Commissioner is elected.</w:t>
      </w:r>
    </w:p>
    <w:p w14:paraId="3D5A11DB" w14:textId="77777777" w:rsidR="00442CB9" w:rsidRPr="00D54D8C" w:rsidRDefault="00442CB9"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028E7588" w14:textId="4D133010" w:rsidR="002073EE" w:rsidRPr="00D54D8C" w:rsidRDefault="00000000" w:rsidP="002073EE">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61" w:anchor="_ednref1" w:history="1">
        <w:r w:rsidR="002073EE"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[12]</w:t>
        </w:r>
      </w:hyperlink>
      <w:r w:rsidR="002073E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2073EE"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2073E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2073EE"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2073EE"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002073EE"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2073EE"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5.2.3, the words </w:t>
      </w:r>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7A3CE1" w:rsidRPr="00D54D8C">
        <w:rPr>
          <w:rFonts w:ascii="Palatino Linotype" w:eastAsia="Times New Roman" w:hAnsi="Palatino Linotype" w:cs="Times New Roman"/>
          <w:b/>
          <w:bCs/>
          <w:color w:val="000000"/>
          <w:spacing w:val="2"/>
          <w:kern w:val="0"/>
          <w:sz w:val="24"/>
          <w:szCs w:val="24"/>
          <w:lang w:val="en-GB" w:eastAsia="az-Latn-AZ"/>
          <w14:ligatures w14:val="none"/>
        </w:rPr>
        <w:t>any governmental and local self-governing bodies, or officials</w:t>
      </w:r>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2073EE"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by state bodies, municipalities or other institutions, or their officials</w:t>
      </w:r>
      <w:r w:rsidR="002073EE"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2073EE" w:rsidRPr="00D54D8C">
        <w:rPr>
          <w:rFonts w:ascii="Palatino Linotype" w:eastAsia="Times New Roman" w:hAnsi="Palatino Linotype" w:cs="Times New Roman"/>
          <w:color w:val="000000"/>
          <w:spacing w:val="2"/>
          <w:kern w:val="0"/>
          <w:sz w:val="24"/>
          <w:szCs w:val="24"/>
          <w:lang w:val="en-GB" w:eastAsia="az-Latn-AZ"/>
          <w14:ligatures w14:val="none"/>
        </w:rPr>
        <w:t>.</w:t>
      </w:r>
    </w:p>
    <w:p w14:paraId="579495E5" w14:textId="77777777" w:rsidR="002073EE" w:rsidRPr="00D54D8C" w:rsidRDefault="002073EE"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73637692" w14:textId="645B7BDE" w:rsidR="00E3080B" w:rsidRPr="00D54D8C" w:rsidRDefault="00000000" w:rsidP="00E3080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hyperlink r:id="rId62" w:anchor="_ednref1" w:history="1">
        <w:r w:rsidR="00E3080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[13]</w:t>
        </w:r>
      </w:hyperlink>
      <w:r w:rsidR="00E3080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E3080B"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E3080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E3080B"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E3080B"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00E3080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E3080B"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5.3, after the words </w:t>
      </w:r>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621833" w:rsidRPr="00D54D8C">
        <w:rPr>
          <w:rFonts w:ascii="Palatino Linotype" w:eastAsia="Times New Roman" w:hAnsi="Palatino Linotype" w:cs="Times New Roman"/>
          <w:b/>
          <w:bCs/>
          <w:color w:val="000000"/>
          <w:spacing w:val="2"/>
          <w:kern w:val="0"/>
          <w:sz w:val="24"/>
          <w:szCs w:val="24"/>
          <w:lang w:val="en-GB" w:eastAsia="az-Latn-AZ"/>
          <w14:ligatures w14:val="none"/>
        </w:rPr>
        <w:t>martial law</w:t>
      </w:r>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795EC5"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E3080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621833" w:rsidRPr="00D54D8C">
        <w:rPr>
          <w:rFonts w:ascii="Palatino Linotype" w:eastAsia="Times New Roman" w:hAnsi="Palatino Linotype" w:cs="Times New Roman"/>
          <w:color w:val="000000"/>
          <w:spacing w:val="2"/>
          <w:kern w:val="0"/>
          <w:sz w:val="24"/>
          <w:szCs w:val="24"/>
          <w:lang w:val="en-GB" w:eastAsia="az-Latn-AZ"/>
          <w14:ligatures w14:val="none"/>
        </w:rPr>
        <w:t>the words</w:t>
      </w:r>
      <w:r w:rsidR="00E3080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 as well as an anti-epidemic regime, sanitary-hygiene, and quarantine regimes,</w:t>
      </w:r>
      <w:r w:rsidR="00E3080B"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621833"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00621833" w:rsidRPr="00D54D8C">
        <w:rPr>
          <w:rFonts w:ascii="Palatino Linotype" w:eastAsia="Times New Roman" w:hAnsi="Palatino Linotype" w:cs="Times New Roman"/>
          <w:color w:val="000000"/>
          <w:spacing w:val="2"/>
          <w:kern w:val="0"/>
          <w:sz w:val="24"/>
          <w:szCs w:val="24"/>
          <w:lang w:val="en-GB" w:eastAsia="az-Latn-AZ"/>
          <w14:ligatures w14:val="none"/>
        </w:rPr>
        <w:t>were added</w:t>
      </w:r>
      <w:r w:rsidR="00E3080B" w:rsidRPr="00D54D8C">
        <w:rPr>
          <w:rFonts w:ascii="Palatino Linotype" w:eastAsia="Times New Roman" w:hAnsi="Palatino Linotype" w:cs="Times New Roman"/>
          <w:color w:val="000000"/>
          <w:spacing w:val="2"/>
          <w:kern w:val="0"/>
          <w:sz w:val="24"/>
          <w:szCs w:val="24"/>
          <w:lang w:val="en-GB" w:eastAsia="az-Latn-AZ"/>
          <w14:ligatures w14:val="none"/>
        </w:rPr>
        <w:t>.</w:t>
      </w:r>
    </w:p>
    <w:p w14:paraId="6FE56FD6" w14:textId="77777777" w:rsidR="00C4596B" w:rsidRPr="00D54D8C" w:rsidRDefault="00C4596B" w:rsidP="00E3080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p>
    <w:p w14:paraId="6616D2F9" w14:textId="2E2861CE" w:rsidR="00442CB9" w:rsidRPr="00D54D8C" w:rsidRDefault="0000000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63" w:anchor="_ednref1" w:history="1">
        <w:r w:rsidR="00C4596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[14]</w:t>
        </w:r>
      </w:hyperlink>
      <w:r w:rsidR="00C4596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C4596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C4596B"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6.4, after the words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‘postal and telegraphic’,</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the words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‘and</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electronic’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were added.</w:t>
      </w:r>
    </w:p>
    <w:p w14:paraId="0C9AFCB4" w14:textId="77777777" w:rsidR="00442CB9" w:rsidRPr="00D54D8C" w:rsidRDefault="00442CB9"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47" w:name="_edn5"/>
    <w:p w14:paraId="4F3C83A6" w14:textId="5E3CEFE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"_ednref5"</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C4596B"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7"/>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C754D" w:rsidRPr="00D54D8C">
        <w:rPr>
          <w:rFonts w:ascii="Palatino Linotype" w:eastAsia="Times New Roman" w:hAnsi="Palatino Linotype" w:cs="Times New Roman"/>
          <w:color w:val="212529"/>
          <w:kern w:val="0"/>
          <w:sz w:val="24"/>
          <w:szCs w:val="24"/>
          <w:lang w:val="en-GB" w:eastAsia="az-Latn-AZ"/>
          <w14:ligatures w14:val="none"/>
        </w:rPr>
        <w:t xml:space="preserve">Pursuant </w:t>
      </w:r>
      <w:r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Pr="00D54D8C">
        <w:rPr>
          <w:rFonts w:ascii="Palatino Linotype" w:eastAsia="Times New Roman" w:hAnsi="Palatino Linotype" w:cs="Times New Roman"/>
          <w:color w:val="212529"/>
          <w:kern w:val="0"/>
          <w:sz w:val="24"/>
          <w:szCs w:val="24"/>
          <w:lang w:val="en-GB" w:eastAsia="az-Latn-AZ"/>
          <w14:ligatures w14:val="none"/>
        </w:rPr>
        <w:t xml:space="preserve"> the title of Chapter </w:t>
      </w:r>
      <w:r w:rsidR="00FC754D" w:rsidRPr="00D54D8C">
        <w:rPr>
          <w:rFonts w:ascii="Palatino Linotype" w:eastAsia="Times New Roman" w:hAnsi="Palatino Linotype" w:cs="Times New Roman"/>
          <w:color w:val="212529"/>
          <w:kern w:val="0"/>
          <w:sz w:val="24"/>
          <w:szCs w:val="24"/>
          <w:lang w:val="en-GB" w:eastAsia="az-Latn-AZ"/>
          <w14:ligatures w14:val="none"/>
        </w:rPr>
        <w:t>Two</w:t>
      </w:r>
      <w:r w:rsidRPr="00D54D8C">
        <w:rPr>
          <w:rFonts w:ascii="Palatino Linotype" w:eastAsia="Times New Roman" w:hAnsi="Palatino Linotype" w:cs="Times New Roman"/>
          <w:color w:val="212529"/>
          <w:kern w:val="0"/>
          <w:sz w:val="24"/>
          <w:szCs w:val="24"/>
          <w:lang w:val="en-GB" w:eastAsia="az-Latn-AZ"/>
          <w14:ligatures w14:val="none"/>
        </w:rPr>
        <w:t xml:space="preserve"> was </w:t>
      </w:r>
      <w:r w:rsidR="00FC754D" w:rsidRPr="00D54D8C">
        <w:rPr>
          <w:rFonts w:ascii="Palatino Linotype" w:eastAsia="Times New Roman" w:hAnsi="Palatino Linotype" w:cs="Times New Roman"/>
          <w:color w:val="212529"/>
          <w:kern w:val="0"/>
          <w:sz w:val="24"/>
          <w:szCs w:val="24"/>
          <w:lang w:val="en-GB" w:eastAsia="az-Latn-AZ"/>
          <w14:ligatures w14:val="none"/>
        </w:rPr>
        <w:t>revised</w:t>
      </w:r>
      <w:r w:rsidRPr="00D54D8C">
        <w:rPr>
          <w:rFonts w:ascii="Palatino Linotype" w:eastAsia="Times New Roman" w:hAnsi="Palatino Linotype" w:cs="Times New Roman"/>
          <w:color w:val="212529"/>
          <w:kern w:val="0"/>
          <w:sz w:val="24"/>
          <w:szCs w:val="24"/>
          <w:lang w:val="en-GB" w:eastAsia="az-Latn-AZ"/>
          <w14:ligatures w14:val="none"/>
        </w:rPr>
        <w:t>.</w:t>
      </w:r>
    </w:p>
    <w:p w14:paraId="4F3C83A8" w14:textId="68F0105D"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00FC754D"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said:</w:t>
      </w:r>
    </w:p>
    <w:p w14:paraId="4F3C83A9"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Consideration of complaints about human rights violations</w:t>
      </w:r>
    </w:p>
    <w:p w14:paraId="4F3C83AA" w14:textId="78FAEC43"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C4596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C4596B"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C4596B"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C4596B"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6E784D" w:rsidRPr="00D54D8C">
        <w:rPr>
          <w:rFonts w:ascii="Palatino Linotype" w:eastAsia="Times New Roman" w:hAnsi="Palatino Linotype" w:cs="Times New Roman"/>
          <w:color w:val="000000"/>
          <w:spacing w:val="2"/>
          <w:kern w:val="0"/>
          <w:sz w:val="24"/>
          <w:szCs w:val="24"/>
          <w:lang w:val="en-GB" w:eastAsia="az-Latn-AZ"/>
          <w14:ligatures w14:val="none"/>
        </w:rPr>
        <w:t xml:space="preserve">in </w:t>
      </w:r>
      <w:r w:rsidR="00C4596B" w:rsidRPr="00D54D8C">
        <w:rPr>
          <w:rFonts w:ascii="Palatino Linotype" w:eastAsia="Times New Roman" w:hAnsi="Palatino Linotype" w:cs="Times New Roman"/>
          <w:color w:val="000000"/>
          <w:spacing w:val="2"/>
          <w:kern w:val="0"/>
          <w:sz w:val="24"/>
          <w:szCs w:val="24"/>
          <w:lang w:val="en-GB" w:eastAsia="az-Latn-AZ"/>
          <w14:ligatures w14:val="none"/>
        </w:rPr>
        <w:t>the title of Chapter Two</w:t>
      </w:r>
      <w:r w:rsidR="006E784D" w:rsidRPr="00D54D8C">
        <w:rPr>
          <w:rFonts w:ascii="Palatino Linotype" w:eastAsia="Times New Roman" w:hAnsi="Palatino Linotype" w:cs="Times New Roman"/>
          <w:color w:val="000000"/>
          <w:spacing w:val="2"/>
          <w:kern w:val="0"/>
          <w:sz w:val="24"/>
          <w:szCs w:val="24"/>
          <w:lang w:val="en-GB" w:eastAsia="az-Latn-AZ"/>
          <w14:ligatures w14:val="none"/>
        </w:rPr>
        <w:t xml:space="preserve">, the words </w:t>
      </w:r>
      <w:r w:rsidR="006E784D" w:rsidRPr="00D54D8C">
        <w:rPr>
          <w:rFonts w:ascii="Palatino Linotype" w:eastAsia="Times New Roman" w:hAnsi="Palatino Linotype" w:cs="Times New Roman"/>
          <w:b/>
          <w:bCs/>
          <w:color w:val="000000"/>
          <w:spacing w:val="2"/>
          <w:kern w:val="0"/>
          <w:sz w:val="24"/>
          <w:szCs w:val="24"/>
          <w:lang w:val="en-GB" w:eastAsia="az-Latn-AZ"/>
          <w14:ligatures w14:val="none"/>
        </w:rPr>
        <w:t>‘NATIONAL PREVENTIVE MECHANISM</w:t>
      </w:r>
      <w:r w:rsidR="006E784D"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proofErr w:type="gramStart"/>
      <w:r w:rsidR="006E784D" w:rsidRPr="00D54D8C">
        <w:rPr>
          <w:rFonts w:ascii="Palatino Linotype" w:eastAsia="Times New Roman" w:hAnsi="Palatino Linotype" w:cs="Times New Roman"/>
          <w:color w:val="000000"/>
          <w:spacing w:val="2"/>
          <w:kern w:val="0"/>
          <w:sz w:val="24"/>
          <w:szCs w:val="24"/>
          <w:lang w:val="en-GB" w:eastAsia="az-Latn-AZ"/>
          <w14:ligatures w14:val="none"/>
        </w:rPr>
        <w:t>were</w:t>
      </w:r>
      <w:proofErr w:type="gramEnd"/>
      <w:r w:rsidR="006E784D" w:rsidRPr="00D54D8C">
        <w:rPr>
          <w:rFonts w:ascii="Palatino Linotype" w:eastAsia="Times New Roman" w:hAnsi="Palatino Linotype" w:cs="Times New Roman"/>
          <w:color w:val="000000"/>
          <w:spacing w:val="2"/>
          <w:kern w:val="0"/>
          <w:sz w:val="24"/>
          <w:szCs w:val="24"/>
          <w:lang w:val="en-GB" w:eastAsia="az-Latn-AZ"/>
          <w14:ligatures w14:val="none"/>
        </w:rPr>
        <w:t xml:space="preserve"> replaced with the words ‘</w:t>
      </w:r>
      <w:r w:rsidR="0048792C" w:rsidRPr="00D54D8C">
        <w:rPr>
          <w:rFonts w:ascii="Palatino Linotype" w:eastAsia="Times New Roman" w:hAnsi="Palatino Linotype" w:cs="Times New Roman"/>
          <w:b/>
          <w:bCs/>
          <w:color w:val="000000"/>
          <w:spacing w:val="2"/>
          <w:kern w:val="0"/>
          <w:sz w:val="24"/>
          <w:szCs w:val="24"/>
          <w:lang w:val="en-GB" w:eastAsia="az-Latn-AZ"/>
          <w14:ligatures w14:val="none"/>
        </w:rPr>
        <w:t>OF NATIONAL PREVENTIVE MECHANISM AND INDEPENDENT MONITORING MECHANISM</w:t>
      </w:r>
      <w:r w:rsidR="0048792C" w:rsidRPr="00D54D8C">
        <w:rPr>
          <w:rFonts w:ascii="Palatino Linotype" w:eastAsia="Times New Roman" w:hAnsi="Palatino Linotype" w:cs="Times New Roman"/>
          <w:color w:val="000000"/>
          <w:spacing w:val="2"/>
          <w:kern w:val="0"/>
          <w:sz w:val="24"/>
          <w:szCs w:val="24"/>
          <w:lang w:val="en-GB" w:eastAsia="az-Latn-AZ"/>
          <w14:ligatures w14:val="none"/>
        </w:rPr>
        <w:t>’</w:t>
      </w:r>
      <w:r w:rsidR="00C3502C" w:rsidRPr="00D54D8C">
        <w:rPr>
          <w:rFonts w:ascii="Palatino Linotype" w:eastAsia="Times New Roman" w:hAnsi="Palatino Linotype" w:cs="Times New Roman"/>
          <w:color w:val="000000"/>
          <w:spacing w:val="2"/>
          <w:kern w:val="0"/>
          <w:sz w:val="24"/>
          <w:szCs w:val="24"/>
          <w:lang w:val="en-GB" w:eastAsia="az-Latn-AZ"/>
          <w14:ligatures w14:val="none"/>
        </w:rPr>
        <w:t>.</w:t>
      </w:r>
    </w:p>
    <w:p w14:paraId="020A525F" w14:textId="77777777" w:rsidR="00C4596B" w:rsidRPr="00D54D8C" w:rsidRDefault="00C4596B"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39AFA91F" w14:textId="7A0C90A3" w:rsidR="00C3502C" w:rsidRPr="00D54D8C" w:rsidRDefault="00000000" w:rsidP="00C3502C">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64" w:anchor="_ednref1" w:history="1">
        <w:r w:rsidR="00C3502C"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[16]</w:t>
        </w:r>
      </w:hyperlink>
      <w:r w:rsidR="00C3502C"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3502C"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C3502C"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3502C"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C3502C" w:rsidRPr="00B175ED">
        <w:rPr>
          <w:rFonts w:ascii="Palatino Linotype" w:eastAsia="Times New Roman" w:hAnsi="Palatino Linotype" w:cs="Arial"/>
          <w:color w:val="0000FF"/>
          <w:spacing w:val="2"/>
          <w:kern w:val="0"/>
          <w:sz w:val="24"/>
          <w:szCs w:val="24"/>
          <w:u w:val="single"/>
          <w:lang w:val="az-Latn-AZ"/>
          <w14:ligatures w14:val="none"/>
        </w:rPr>
        <w:t xml:space="preserve">No. 900-VIKQD dated June 9, 2023 </w:t>
      </w:r>
      <w:r w:rsidR="00C3502C"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C3502C"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C3502C"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C3502C"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w:t>
      </w:r>
      <w:r w:rsidR="0060052A" w:rsidRPr="00D54D8C">
        <w:rPr>
          <w:rFonts w:ascii="Palatino Linotype" w:eastAsia="Times New Roman" w:hAnsi="Palatino Linotype" w:cs="Times New Roman"/>
          <w:color w:val="000000"/>
          <w:spacing w:val="2"/>
          <w:kern w:val="0"/>
          <w:sz w:val="24"/>
          <w:szCs w:val="24"/>
          <w:lang w:val="en-GB" w:eastAsia="az-Latn-AZ"/>
          <w14:ligatures w14:val="none"/>
        </w:rPr>
        <w:t>8</w:t>
      </w:r>
      <w:r w:rsidR="00C3502C" w:rsidRPr="00D54D8C">
        <w:rPr>
          <w:rFonts w:ascii="Palatino Linotype" w:eastAsia="Times New Roman" w:hAnsi="Palatino Linotype" w:cs="Times New Roman"/>
          <w:color w:val="000000"/>
          <w:spacing w:val="2"/>
          <w:kern w:val="0"/>
          <w:sz w:val="24"/>
          <w:szCs w:val="24"/>
          <w:lang w:val="en-GB" w:eastAsia="az-Latn-AZ"/>
          <w14:ligatures w14:val="none"/>
        </w:rPr>
        <w:t>.</w:t>
      </w:r>
      <w:r w:rsidR="0060052A" w:rsidRPr="00D54D8C">
        <w:rPr>
          <w:rFonts w:ascii="Palatino Linotype" w:eastAsia="Times New Roman" w:hAnsi="Palatino Linotype" w:cs="Times New Roman"/>
          <w:color w:val="000000"/>
          <w:spacing w:val="2"/>
          <w:kern w:val="0"/>
          <w:sz w:val="24"/>
          <w:szCs w:val="24"/>
          <w:lang w:val="en-GB" w:eastAsia="az-Latn-AZ"/>
          <w14:ligatures w14:val="none"/>
        </w:rPr>
        <w:t>1</w:t>
      </w:r>
      <w:r w:rsidR="00C3502C"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60052A" w:rsidRPr="00D54D8C">
        <w:rPr>
          <w:rFonts w:ascii="Palatino Linotype" w:eastAsia="Times New Roman" w:hAnsi="Palatino Linotype" w:cs="Times New Roman"/>
          <w:color w:val="000000"/>
          <w:spacing w:val="2"/>
          <w:kern w:val="0"/>
          <w:sz w:val="24"/>
          <w:szCs w:val="24"/>
          <w:lang w:val="en-GB" w:eastAsia="az-Latn-AZ"/>
          <w14:ligatures w14:val="none"/>
        </w:rPr>
        <w:t>the words ‘</w:t>
      </w:r>
      <w:r w:rsidR="0060052A" w:rsidRPr="00D54D8C">
        <w:rPr>
          <w:rFonts w:ascii="Palatino Linotype" w:eastAsia="Times New Roman" w:hAnsi="Palatino Linotype" w:cs="Times New Roman"/>
          <w:b/>
          <w:bCs/>
          <w:color w:val="000000"/>
          <w:spacing w:val="2"/>
          <w:kern w:val="0"/>
          <w:sz w:val="24"/>
          <w:szCs w:val="24"/>
          <w:lang w:val="en-GB" w:eastAsia="az-Latn-AZ"/>
          <w14:ligatures w14:val="none"/>
        </w:rPr>
        <w:t>referred to as</w:t>
      </w:r>
      <w:r w:rsidR="0060052A"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60052A" w:rsidRPr="00D54D8C">
        <w:rPr>
          <w:rFonts w:ascii="Palatino Linotype" w:eastAsia="Times New Roman" w:hAnsi="Palatino Linotype" w:cs="Times New Roman"/>
          <w:b/>
          <w:bCs/>
          <w:color w:val="000000"/>
          <w:spacing w:val="2"/>
          <w:kern w:val="0"/>
          <w:sz w:val="24"/>
          <w:szCs w:val="24"/>
          <w:lang w:val="en-GB" w:eastAsia="az-Latn-AZ"/>
          <w14:ligatures w14:val="none"/>
        </w:rPr>
        <w:t>Applicant</w:t>
      </w:r>
      <w:r w:rsidR="0060052A"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the words </w:t>
      </w:r>
      <w:r w:rsidR="0060052A"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953C77" w:rsidRPr="00D54D8C">
        <w:rPr>
          <w:rFonts w:ascii="Palatino Linotype" w:eastAsia="Times New Roman" w:hAnsi="Palatino Linotype" w:cs="Times New Roman"/>
          <w:b/>
          <w:bCs/>
          <w:color w:val="000000"/>
          <w:spacing w:val="2"/>
          <w:kern w:val="0"/>
          <w:sz w:val="24"/>
          <w:szCs w:val="24"/>
          <w:lang w:val="en-GB" w:eastAsia="az-Latn-AZ"/>
          <w14:ligatures w14:val="none"/>
        </w:rPr>
        <w:t>– the Applicant’.</w:t>
      </w:r>
    </w:p>
    <w:p w14:paraId="5C89B485" w14:textId="77777777" w:rsidR="00C4596B" w:rsidRPr="00D54D8C" w:rsidRDefault="00C4596B"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172C47DD" w14:textId="0CB55E11" w:rsidR="00953C77" w:rsidRPr="00D54D8C" w:rsidRDefault="00000000" w:rsidP="00953C77">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65" w:anchor="_ednref1" w:history="1">
        <w:r w:rsidR="00953C7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[17]</w:t>
        </w:r>
      </w:hyperlink>
      <w:r w:rsidR="00953C7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953C77"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953C7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953C77"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953C77" w:rsidRPr="00B175ED">
        <w:rPr>
          <w:rFonts w:ascii="Palatino Linotype" w:eastAsia="Times New Roman" w:hAnsi="Palatino Linotype" w:cs="Arial"/>
          <w:color w:val="0000FF"/>
          <w:spacing w:val="2"/>
          <w:kern w:val="0"/>
          <w:sz w:val="24"/>
          <w:szCs w:val="24"/>
          <w:u w:val="single"/>
          <w:lang w:val="az-Latn-AZ"/>
          <w14:ligatures w14:val="none"/>
        </w:rPr>
        <w:t>No. 900-VIKQD dated June 9, 2023</w:t>
      </w:r>
      <w:r w:rsidR="00953C77"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953C77"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953C77"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953C77"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953C77"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8.2, in the first sentence, after the words ‘</w:t>
      </w:r>
      <w:r w:rsidR="00953C77" w:rsidRPr="00D54D8C">
        <w:rPr>
          <w:rFonts w:ascii="Palatino Linotype" w:eastAsia="Times New Roman" w:hAnsi="Palatino Linotype" w:cs="Times New Roman"/>
          <w:b/>
          <w:bCs/>
          <w:color w:val="000000"/>
          <w:spacing w:val="2"/>
          <w:kern w:val="0"/>
          <w:sz w:val="24"/>
          <w:szCs w:val="24"/>
          <w:lang w:val="en-GB" w:eastAsia="az-Latn-AZ"/>
          <w14:ligatures w14:val="none"/>
        </w:rPr>
        <w:t>non-governmental organizations</w:t>
      </w:r>
      <w:r w:rsidR="00953C77" w:rsidRPr="00D54D8C">
        <w:rPr>
          <w:rFonts w:ascii="Palatino Linotype" w:eastAsia="Times New Roman" w:hAnsi="Palatino Linotype" w:cs="Times New Roman"/>
          <w:color w:val="000000"/>
          <w:spacing w:val="2"/>
          <w:kern w:val="0"/>
          <w:sz w:val="24"/>
          <w:szCs w:val="24"/>
          <w:lang w:val="en-GB" w:eastAsia="az-Latn-AZ"/>
          <w14:ligatures w14:val="none"/>
        </w:rPr>
        <w:t xml:space="preserve">’, the words </w:t>
      </w:r>
      <w:r w:rsidR="009A3DF6" w:rsidRPr="00D54D8C">
        <w:rPr>
          <w:rFonts w:ascii="Palatino Linotype" w:eastAsia="Times New Roman" w:hAnsi="Palatino Linotype" w:cs="Times New Roman"/>
          <w:color w:val="000000"/>
          <w:spacing w:val="2"/>
          <w:kern w:val="0"/>
          <w:sz w:val="24"/>
          <w:szCs w:val="24"/>
          <w:lang w:val="en-GB" w:eastAsia="az-Latn-AZ"/>
          <w14:ligatures w14:val="none"/>
        </w:rPr>
        <w:t>‘</w:t>
      </w:r>
      <w:r w:rsidR="009A3DF6" w:rsidRPr="00D54D8C">
        <w:rPr>
          <w:rFonts w:ascii="Palatino Linotype" w:eastAsia="Times New Roman" w:hAnsi="Palatino Linotype" w:cs="Times New Roman"/>
          <w:b/>
          <w:bCs/>
          <w:color w:val="000000"/>
          <w:spacing w:val="2"/>
          <w:kern w:val="0"/>
          <w:sz w:val="24"/>
          <w:szCs w:val="24"/>
          <w:lang w:val="en-GB" w:eastAsia="az-Latn-AZ"/>
          <w14:ligatures w14:val="none"/>
        </w:rPr>
        <w:t>(public unions and funds), media entities, trade unions, initiative groups of citizens and community committees of municipalities (hereinafter – civil society institutions)</w:t>
      </w:r>
      <w:r w:rsidR="009A3DF6" w:rsidRPr="00D54D8C">
        <w:rPr>
          <w:rFonts w:ascii="Palatino Linotype" w:eastAsia="Times New Roman" w:hAnsi="Palatino Linotype" w:cs="Times New Roman"/>
          <w:color w:val="000000"/>
          <w:spacing w:val="2"/>
          <w:kern w:val="0"/>
          <w:sz w:val="24"/>
          <w:szCs w:val="24"/>
          <w:lang w:val="en-GB" w:eastAsia="az-Latn-AZ"/>
          <w14:ligatures w14:val="none"/>
        </w:rPr>
        <w:t>’; in the second sentence, the words ‘</w:t>
      </w:r>
      <w:r w:rsidR="009A3DF6" w:rsidRPr="00D54D8C">
        <w:rPr>
          <w:rFonts w:ascii="Palatino Linotype" w:eastAsia="Times New Roman" w:hAnsi="Palatino Linotype" w:cs="Times New Roman"/>
          <w:b/>
          <w:bCs/>
          <w:color w:val="000000"/>
          <w:spacing w:val="2"/>
          <w:kern w:val="0"/>
          <w:sz w:val="24"/>
          <w:szCs w:val="24"/>
          <w:lang w:val="en-GB" w:eastAsia="az-Latn-AZ"/>
          <w14:ligatures w14:val="none"/>
        </w:rPr>
        <w:t>non-governmental organizations’</w:t>
      </w:r>
      <w:r w:rsidR="009A3DF6"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009A3DF6" w:rsidRPr="00D54D8C">
        <w:rPr>
          <w:rFonts w:ascii="Palatino Linotype" w:eastAsia="Times New Roman" w:hAnsi="Palatino Linotype" w:cs="Times New Roman"/>
          <w:b/>
          <w:bCs/>
          <w:color w:val="000000"/>
          <w:spacing w:val="2"/>
          <w:kern w:val="0"/>
          <w:sz w:val="24"/>
          <w:szCs w:val="24"/>
          <w:lang w:val="en-GB" w:eastAsia="az-Latn-AZ"/>
          <w14:ligatures w14:val="none"/>
        </w:rPr>
        <w:t>civil society institutions’</w:t>
      </w:r>
    </w:p>
    <w:p w14:paraId="4CD15EBD" w14:textId="77777777" w:rsidR="00953C77" w:rsidRPr="00D54D8C" w:rsidRDefault="00953C77"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9DCC64C" w14:textId="2BEC6B7E" w:rsidR="00AE65EE" w:rsidRPr="00D54D8C" w:rsidRDefault="00000000" w:rsidP="00AE65EE">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66" w:anchor="_ednref1" w:history="1">
        <w:r w:rsidR="00AE65EE"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[18]</w:t>
        </w:r>
      </w:hyperlink>
      <w:r w:rsidR="00AE65E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E65EE"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AE65E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E65EE"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AE65EE" w:rsidRPr="00B175ED">
        <w:rPr>
          <w:rFonts w:ascii="Palatino Linotype" w:eastAsia="Times New Roman" w:hAnsi="Palatino Linotype" w:cs="Arial"/>
          <w:color w:val="0000FF"/>
          <w:spacing w:val="2"/>
          <w:kern w:val="0"/>
          <w:sz w:val="24"/>
          <w:szCs w:val="24"/>
          <w:u w:val="single"/>
          <w:lang w:val="az-Latn-AZ"/>
          <w14:ligatures w14:val="none"/>
        </w:rPr>
        <w:t xml:space="preserve">No. 900-VIKQD dated June 9, 2023 </w:t>
      </w:r>
      <w:r w:rsidR="00AE65EE"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AE65EE"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AE65EE"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AE65EE"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8.5, the words ‘</w:t>
      </w:r>
      <w:r w:rsidR="006C1F1B"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detention facilities’ </w:t>
      </w:r>
      <w:r w:rsidR="006C1F1B" w:rsidRPr="00D54D8C">
        <w:rPr>
          <w:rFonts w:ascii="Palatino Linotype" w:eastAsia="Times New Roman" w:hAnsi="Palatino Linotype" w:cs="Times New Roman"/>
          <w:color w:val="000000"/>
          <w:spacing w:val="2"/>
          <w:kern w:val="0"/>
          <w:sz w:val="24"/>
          <w:szCs w:val="24"/>
          <w:lang w:val="en-GB" w:eastAsia="az-Latn-AZ"/>
          <w14:ligatures w14:val="none"/>
        </w:rPr>
        <w:t>were replace</w:t>
      </w:r>
      <w:r w:rsidR="00DF4968" w:rsidRPr="00D54D8C">
        <w:rPr>
          <w:rFonts w:ascii="Palatino Linotype" w:eastAsia="Times New Roman" w:hAnsi="Palatino Linotype" w:cs="Times New Roman"/>
          <w:color w:val="000000"/>
          <w:spacing w:val="2"/>
          <w:kern w:val="0"/>
          <w:sz w:val="24"/>
          <w:szCs w:val="24"/>
          <w:lang w:val="en-GB" w:eastAsia="az-Latn-AZ"/>
          <w14:ligatures w14:val="none"/>
        </w:rPr>
        <w:t>d</w:t>
      </w:r>
      <w:r w:rsidR="006C1F1B" w:rsidRPr="00D54D8C">
        <w:rPr>
          <w:rFonts w:ascii="Palatino Linotype" w:eastAsia="Times New Roman" w:hAnsi="Palatino Linotype" w:cs="Times New Roman"/>
          <w:color w:val="000000"/>
          <w:spacing w:val="2"/>
          <w:kern w:val="0"/>
          <w:sz w:val="24"/>
          <w:szCs w:val="24"/>
          <w:lang w:val="en-GB" w:eastAsia="az-Latn-AZ"/>
          <w14:ligatures w14:val="none"/>
        </w:rPr>
        <w:t xml:space="preserve"> with ‘</w:t>
      </w:r>
      <w:r w:rsidR="00DF4968" w:rsidRPr="00D54D8C">
        <w:rPr>
          <w:rFonts w:ascii="Palatino Linotype" w:eastAsia="Times New Roman" w:hAnsi="Palatino Linotype" w:cs="Times New Roman"/>
          <w:b/>
          <w:bCs/>
          <w:color w:val="000000"/>
          <w:spacing w:val="2"/>
          <w:kern w:val="0"/>
          <w:sz w:val="24"/>
          <w:szCs w:val="24"/>
          <w:lang w:val="en-GB" w:eastAsia="az-Latn-AZ"/>
          <w14:ligatures w14:val="none"/>
        </w:rPr>
        <w:t>detention facilities, garrison guardhouses, detention centres for illegal migrants, as well as other places where the detainees cannot leave at their own will, including those detained at medical and educational institutions (hereinafter – places where the persons cannot leave at their own will)</w:t>
      </w:r>
      <w:r w:rsidR="00DF4968" w:rsidRPr="00D54D8C">
        <w:rPr>
          <w:rFonts w:ascii="Palatino Linotype" w:eastAsia="Times New Roman" w:hAnsi="Palatino Linotype" w:cs="Times New Roman"/>
          <w:color w:val="000000"/>
          <w:spacing w:val="2"/>
          <w:kern w:val="0"/>
          <w:sz w:val="24"/>
          <w:szCs w:val="24"/>
          <w:lang w:val="en-GB" w:eastAsia="az-Latn-AZ"/>
          <w14:ligatures w14:val="none"/>
        </w:rPr>
        <w:t>’.</w:t>
      </w:r>
    </w:p>
    <w:p w14:paraId="69542DFB" w14:textId="77777777" w:rsidR="00C4596B" w:rsidRPr="00D54D8C" w:rsidRDefault="00C4596B"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48" w:name="_edn6"/>
    <w:p w14:paraId="4F3C83AB" w14:textId="1D758C9F"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"_ednref6"</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434236"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19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8"/>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D763B9"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the 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67"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150444"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150444" w:rsidRPr="00D54D8C">
        <w:rPr>
          <w:rFonts w:ascii="Palatino Linotype" w:eastAsia="Times New Roman" w:hAnsi="Palatino Linotype" w:cs="Times New Roman"/>
          <w:color w:val="212529"/>
          <w:kern w:val="0"/>
          <w:sz w:val="24"/>
          <w:szCs w:val="24"/>
          <w:lang w:val="en-GB" w:eastAsia="az-Latn-AZ"/>
          <w14:ligatures w14:val="none"/>
        </w:rPr>
        <w:t>i</w:t>
      </w:r>
      <w:r w:rsidRPr="00D54D8C">
        <w:rPr>
          <w:rFonts w:ascii="Palatino Linotype" w:eastAsia="Times New Roman" w:hAnsi="Palatino Linotype" w:cs="Times New Roman"/>
          <w:color w:val="212529"/>
          <w:kern w:val="0"/>
          <w:sz w:val="24"/>
          <w:szCs w:val="24"/>
          <w:lang w:val="en-GB" w:eastAsia="az-Latn-AZ"/>
          <w14:ligatures w14:val="none"/>
        </w:rPr>
        <w:t xml:space="preserve">n </w:t>
      </w:r>
      <w:r w:rsidR="008737A0"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rticle </w:t>
      </w:r>
      <w:r w:rsidR="008737A0" w:rsidRPr="00D54D8C">
        <w:rPr>
          <w:rFonts w:ascii="Palatino Linotype" w:eastAsia="Times New Roman" w:hAnsi="Palatino Linotype" w:cs="Times New Roman"/>
          <w:color w:val="212529"/>
          <w:kern w:val="0"/>
          <w:sz w:val="24"/>
          <w:szCs w:val="24"/>
          <w:lang w:val="en-GB" w:eastAsia="az-Latn-AZ"/>
          <w14:ligatures w14:val="none"/>
        </w:rPr>
        <w:t>9.2</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w:t>
      </w:r>
      <w:r w:rsidR="00723D15"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if not specified</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w</w:t>
      </w:r>
      <w:r w:rsidR="00A33E9F" w:rsidRPr="00D54D8C">
        <w:rPr>
          <w:rFonts w:ascii="Palatino Linotype" w:eastAsia="Times New Roman" w:hAnsi="Palatino Linotype" w:cs="Times New Roman"/>
          <w:color w:val="212529"/>
          <w:kern w:val="0"/>
          <w:sz w:val="24"/>
          <w:szCs w:val="24"/>
          <w:lang w:val="en-GB" w:eastAsia="az-Latn-AZ"/>
          <w14:ligatures w14:val="none"/>
        </w:rPr>
        <w:t>ere</w:t>
      </w:r>
      <w:r w:rsidRPr="00D54D8C">
        <w:rPr>
          <w:rFonts w:ascii="Palatino Linotype" w:eastAsia="Times New Roman" w:hAnsi="Palatino Linotype" w:cs="Times New Roman"/>
          <w:color w:val="212529"/>
          <w:kern w:val="0"/>
          <w:sz w:val="24"/>
          <w:szCs w:val="24"/>
          <w:lang w:val="en-GB" w:eastAsia="az-Latn-AZ"/>
          <w14:ligatures w14:val="none"/>
        </w:rPr>
        <w:t xml:space="preserve"> replaced by the words "</w:t>
      </w:r>
      <w:r w:rsidR="00723D15" w:rsidRPr="00D54D8C">
        <w:rPr>
          <w:rFonts w:ascii="Palatino Linotype" w:eastAsia="Times New Roman" w:hAnsi="Palatino Linotype" w:cs="Times New Roman"/>
          <w:b/>
          <w:bCs/>
          <w:color w:val="212529"/>
          <w:kern w:val="0"/>
          <w:sz w:val="24"/>
          <w:szCs w:val="24"/>
          <w:lang w:val="en-GB" w:eastAsia="az-Latn-AZ"/>
          <w14:ligatures w14:val="none"/>
        </w:rPr>
        <w:t>and signature (or, for legal entities, the name, legal address, and signature of its head)</w:t>
      </w:r>
      <w:r w:rsidRPr="00D54D8C">
        <w:rPr>
          <w:rFonts w:ascii="Palatino Linotype" w:eastAsia="Times New Roman" w:hAnsi="Palatino Linotype" w:cs="Times New Roman"/>
          <w:color w:val="212529"/>
          <w:kern w:val="0"/>
          <w:sz w:val="24"/>
          <w:szCs w:val="24"/>
          <w:lang w:val="en-GB" w:eastAsia="az-Latn-AZ"/>
          <w14:ligatures w14:val="none"/>
        </w:rPr>
        <w:t>".</w:t>
      </w:r>
    </w:p>
    <w:p w14:paraId="4F3C83AC"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49" w:name="_edn7"/>
    <w:p w14:paraId="4F3C83AD" w14:textId="54E3CF12"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"_ednref7"</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C107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20</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49"/>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8737A0"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8737A0"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8737A0"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68"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8737A0"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8737A0" w:rsidRPr="00D54D8C">
        <w:rPr>
          <w:rFonts w:ascii="Palatino Linotype" w:eastAsia="Times New Roman" w:hAnsi="Palatino Linotype" w:cs="Times New Roman"/>
          <w:b/>
          <w:bCs/>
          <w:color w:val="212529"/>
          <w:kern w:val="0"/>
          <w:sz w:val="24"/>
          <w:szCs w:val="24"/>
          <w:lang w:val="en-GB" w:eastAsia="az-Latn-AZ"/>
          <w14:ligatures w14:val="none"/>
        </w:rPr>
        <w:t>i</w:t>
      </w:r>
      <w:r w:rsidRPr="00D54D8C">
        <w:rPr>
          <w:rFonts w:ascii="Palatino Linotype" w:eastAsia="Times New Roman" w:hAnsi="Palatino Linotype" w:cs="Times New Roman"/>
          <w:color w:val="212529"/>
          <w:kern w:val="0"/>
          <w:sz w:val="24"/>
          <w:szCs w:val="24"/>
          <w:lang w:val="en-GB" w:eastAsia="az-Latn-AZ"/>
          <w14:ligatures w14:val="none"/>
        </w:rPr>
        <w:t xml:space="preserve">n </w:t>
      </w:r>
      <w:r w:rsidR="00AC7895"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rticle</w:t>
      </w:r>
      <w:r w:rsidR="008737A0" w:rsidRPr="00D54D8C">
        <w:rPr>
          <w:rFonts w:ascii="Palatino Linotype" w:eastAsia="Times New Roman" w:hAnsi="Palatino Linotype" w:cs="Times New Roman"/>
          <w:color w:val="212529"/>
          <w:kern w:val="0"/>
          <w:sz w:val="24"/>
          <w:szCs w:val="24"/>
          <w:lang w:val="en-GB" w:eastAsia="az-Latn-AZ"/>
          <w14:ligatures w14:val="none"/>
        </w:rPr>
        <w:t xml:space="preserve"> 9.3</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w:t>
      </w:r>
      <w:r w:rsidR="001927B7"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can</w:t>
      </w:r>
      <w:r w:rsidR="00A33E9F" w:rsidRPr="00D54D8C">
        <w:rPr>
          <w:rFonts w:ascii="Palatino Linotype" w:eastAsia="Times New Roman" w:hAnsi="Palatino Linotype" w:cs="Times New Roman"/>
          <w:b/>
          <w:bCs/>
          <w:color w:val="212529"/>
          <w:kern w:val="0"/>
          <w:sz w:val="24"/>
          <w:szCs w:val="24"/>
          <w:lang w:val="en-GB" w:eastAsia="az-Latn-AZ"/>
          <w14:ligatures w14:val="none"/>
        </w:rPr>
        <w:t xml:space="preserve"> be</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33E9F" w:rsidRPr="00D54D8C">
        <w:rPr>
          <w:rFonts w:ascii="Palatino Linotype" w:eastAsia="Times New Roman" w:hAnsi="Palatino Linotype" w:cs="Times New Roman"/>
          <w:color w:val="212529"/>
          <w:kern w:val="0"/>
          <w:sz w:val="24"/>
          <w:szCs w:val="24"/>
          <w:lang w:val="en-GB" w:eastAsia="az-Latn-AZ"/>
          <w14:ligatures w14:val="none"/>
        </w:rPr>
        <w:t>w</w:t>
      </w:r>
      <w:r w:rsidR="001927B7" w:rsidRPr="00D54D8C">
        <w:rPr>
          <w:rFonts w:ascii="Palatino Linotype" w:eastAsia="Times New Roman" w:hAnsi="Palatino Linotype" w:cs="Times New Roman"/>
          <w:color w:val="212529"/>
          <w:kern w:val="0"/>
          <w:sz w:val="24"/>
          <w:szCs w:val="24"/>
          <w:lang w:val="en-GB" w:eastAsia="az-Latn-AZ"/>
          <w14:ligatures w14:val="none"/>
        </w:rPr>
        <w:t>ere</w:t>
      </w:r>
      <w:r w:rsidRPr="00D54D8C">
        <w:rPr>
          <w:rFonts w:ascii="Palatino Linotype" w:eastAsia="Times New Roman" w:hAnsi="Palatino Linotype" w:cs="Times New Roman"/>
          <w:color w:val="212529"/>
          <w:kern w:val="0"/>
          <w:sz w:val="24"/>
          <w:szCs w:val="24"/>
          <w:lang w:val="en-GB" w:eastAsia="az-Latn-AZ"/>
          <w14:ligatures w14:val="none"/>
        </w:rPr>
        <w:t xml:space="preserve"> replaced by the word</w:t>
      </w:r>
      <w:r w:rsidR="001927B7"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b/>
          <w:bCs/>
          <w:color w:val="212529"/>
          <w:kern w:val="0"/>
          <w:sz w:val="24"/>
          <w:szCs w:val="24"/>
          <w:lang w:val="en-GB" w:eastAsia="az-Latn-AZ"/>
          <w14:ligatures w14:val="none"/>
        </w:rPr>
        <w:t>shall</w:t>
      </w:r>
      <w:r w:rsidR="00A33E9F" w:rsidRPr="00D54D8C">
        <w:rPr>
          <w:rFonts w:ascii="Palatino Linotype" w:eastAsia="Times New Roman" w:hAnsi="Palatino Linotype" w:cs="Times New Roman"/>
          <w:b/>
          <w:bCs/>
          <w:color w:val="212529"/>
          <w:kern w:val="0"/>
          <w:sz w:val="24"/>
          <w:szCs w:val="24"/>
          <w:lang w:val="en-GB" w:eastAsia="az-Latn-AZ"/>
          <w14:ligatures w14:val="none"/>
        </w:rPr>
        <w:t xml:space="preserve"> be</w:t>
      </w:r>
      <w:r w:rsidRPr="00D54D8C">
        <w:rPr>
          <w:rFonts w:ascii="Palatino Linotype" w:eastAsia="Times New Roman" w:hAnsi="Palatino Linotype" w:cs="Times New Roman"/>
          <w:color w:val="212529"/>
          <w:kern w:val="0"/>
          <w:sz w:val="24"/>
          <w:szCs w:val="24"/>
          <w:lang w:val="en-GB" w:eastAsia="az-Latn-AZ"/>
          <w14:ligatures w14:val="none"/>
        </w:rPr>
        <w:t>".</w:t>
      </w:r>
    </w:p>
    <w:p w14:paraId="4F3C83AE"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0" w:name="_edn8"/>
    <w:p w14:paraId="4F3C83AF" w14:textId="0D5A5B8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"_ednref8"</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C107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0"/>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color w:val="212529"/>
          <w:kern w:val="0"/>
          <w:sz w:val="24"/>
          <w:szCs w:val="24"/>
          <w:lang w:val="en-GB" w:eastAsia="az-Latn-AZ"/>
          <w14:ligatures w14:val="none"/>
        </w:rPr>
        <w:t xml:space="preserve">Pursuant to the </w:t>
      </w:r>
      <w:r w:rsidR="00F5532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69"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F5532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color w:val="212529"/>
          <w:kern w:val="0"/>
          <w:sz w:val="24"/>
          <w:szCs w:val="24"/>
          <w:lang w:val="en-GB" w:eastAsia="az-Latn-AZ"/>
          <w14:ligatures w14:val="none"/>
        </w:rPr>
        <w:t>i</w:t>
      </w:r>
      <w:r w:rsidRPr="00D54D8C">
        <w:rPr>
          <w:rFonts w:ascii="Palatino Linotype" w:eastAsia="Times New Roman" w:hAnsi="Palatino Linotype" w:cs="Times New Roman"/>
          <w:color w:val="212529"/>
          <w:kern w:val="0"/>
          <w:sz w:val="24"/>
          <w:szCs w:val="24"/>
          <w:lang w:val="en-GB" w:eastAsia="az-Latn-AZ"/>
          <w14:ligatures w14:val="none"/>
        </w:rPr>
        <w:t>n the first paragraph of Article</w:t>
      </w:r>
      <w:r w:rsidR="00F5532B" w:rsidRPr="00D54D8C">
        <w:rPr>
          <w:rFonts w:ascii="Palatino Linotype" w:eastAsia="Times New Roman" w:hAnsi="Palatino Linotype" w:cs="Times New Roman"/>
          <w:color w:val="212529"/>
          <w:kern w:val="0"/>
          <w:sz w:val="24"/>
          <w:szCs w:val="24"/>
          <w:lang w:val="en-GB" w:eastAsia="az-Latn-AZ"/>
          <w14:ligatures w14:val="none"/>
        </w:rPr>
        <w:t xml:space="preserve"> 10.1</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w:t>
      </w:r>
      <w:r w:rsidR="00BF51EC"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may</w:t>
      </w:r>
      <w:r w:rsidR="00BF51EC" w:rsidRPr="00D54D8C">
        <w:rPr>
          <w:rFonts w:ascii="Palatino Linotype" w:eastAsia="Times New Roman" w:hAnsi="Palatino Linotype" w:cs="Times New Roman"/>
          <w:b/>
          <w:bCs/>
          <w:color w:val="212529"/>
          <w:kern w:val="0"/>
          <w:sz w:val="24"/>
          <w:szCs w:val="24"/>
          <w:lang w:val="en-GB" w:eastAsia="az-Latn-AZ"/>
          <w14:ligatures w14:val="none"/>
        </w:rPr>
        <w:t xml:space="preserve"> make</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BF51EC" w:rsidRPr="00D54D8C">
        <w:rPr>
          <w:rFonts w:ascii="Palatino Linotype" w:eastAsia="Times New Roman" w:hAnsi="Palatino Linotype" w:cs="Times New Roman"/>
          <w:color w:val="212529"/>
          <w:kern w:val="0"/>
          <w:sz w:val="24"/>
          <w:szCs w:val="24"/>
          <w:lang w:val="en-GB" w:eastAsia="az-Latn-AZ"/>
          <w14:ligatures w14:val="none"/>
        </w:rPr>
        <w:t>were</w:t>
      </w:r>
      <w:r w:rsidRPr="00D54D8C">
        <w:rPr>
          <w:rFonts w:ascii="Palatino Linotype" w:eastAsia="Times New Roman" w:hAnsi="Palatino Linotype" w:cs="Times New Roman"/>
          <w:color w:val="212529"/>
          <w:kern w:val="0"/>
          <w:sz w:val="24"/>
          <w:szCs w:val="24"/>
          <w:lang w:val="en-GB" w:eastAsia="az-Latn-AZ"/>
          <w14:ligatures w14:val="none"/>
        </w:rPr>
        <w:t xml:space="preserve"> replaced by the word</w:t>
      </w:r>
      <w:r w:rsidR="00BF51EC"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b/>
          <w:bCs/>
          <w:color w:val="212529"/>
          <w:kern w:val="0"/>
          <w:sz w:val="24"/>
          <w:szCs w:val="24"/>
          <w:lang w:val="en-GB" w:eastAsia="az-Latn-AZ"/>
          <w14:ligatures w14:val="none"/>
        </w:rPr>
        <w:t>shall</w:t>
      </w:r>
      <w:r w:rsidR="00BF51EC" w:rsidRPr="00D54D8C">
        <w:rPr>
          <w:rFonts w:ascii="Palatino Linotype" w:eastAsia="Times New Roman" w:hAnsi="Palatino Linotype" w:cs="Times New Roman"/>
          <w:b/>
          <w:bCs/>
          <w:color w:val="212529"/>
          <w:kern w:val="0"/>
          <w:sz w:val="24"/>
          <w:szCs w:val="24"/>
          <w:lang w:val="en-GB" w:eastAsia="az-Latn-AZ"/>
          <w14:ligatures w14:val="none"/>
        </w:rPr>
        <w:t xml:space="preserve"> make</w:t>
      </w:r>
      <w:r w:rsidRPr="00D54D8C">
        <w:rPr>
          <w:rFonts w:ascii="Palatino Linotype" w:eastAsia="Times New Roman" w:hAnsi="Palatino Linotype" w:cs="Times New Roman"/>
          <w:color w:val="212529"/>
          <w:kern w:val="0"/>
          <w:sz w:val="24"/>
          <w:szCs w:val="24"/>
          <w:lang w:val="en-GB" w:eastAsia="az-Latn-AZ"/>
          <w14:ligatures w14:val="none"/>
        </w:rPr>
        <w:t>".</w:t>
      </w:r>
    </w:p>
    <w:p w14:paraId="4F3C83B0"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1" w:name="_edn9"/>
    <w:p w14:paraId="4F3C83B1" w14:textId="3322E9B4"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"_ednref9"</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C107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22</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1"/>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F5532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5532B" w:rsidRPr="00D54D8C">
        <w:rPr>
          <w:rFonts w:ascii="Palatino Linotype" w:eastAsia="Times New Roman" w:hAnsi="Palatino Linotype" w:cs="Times New Roman"/>
          <w:color w:val="212529"/>
          <w:kern w:val="0"/>
          <w:sz w:val="24"/>
          <w:szCs w:val="24"/>
          <w:lang w:val="en-GB" w:eastAsia="az-Latn-AZ"/>
          <w14:ligatures w14:val="none"/>
        </w:rPr>
        <w:t>the</w:t>
      </w:r>
      <w:r w:rsidR="00F5532B"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70" w:tgtFrame="_blank" w:tooltip="13 mart 2020-ci il tarixli 9-VIKQD nömrəli Azərbaycan Respublikasının Konstitusiya Qanunu" w:history="1">
        <w:r w:rsidRPr="00D54D8C">
          <w:rPr>
            <w:rFonts w:ascii="Palatino Linotype" w:eastAsia="Times New Roman" w:hAnsi="Palatino Linotype" w:cs="Times New Roman"/>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color w:val="212529"/>
          <w:kern w:val="0"/>
          <w:sz w:val="24"/>
          <w:szCs w:val="24"/>
          <w:lang w:val="en-GB" w:eastAsia="az-Latn-AZ"/>
          <w14:ligatures w14:val="none"/>
        </w:rPr>
        <w:t>)</w:t>
      </w:r>
      <w:r w:rsidR="006D3F1D"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6D3F1D" w:rsidRPr="00D54D8C">
        <w:rPr>
          <w:rFonts w:ascii="Palatino Linotype" w:eastAsia="Times New Roman" w:hAnsi="Palatino Linotype" w:cs="Times New Roman"/>
          <w:color w:val="212529"/>
          <w:kern w:val="0"/>
          <w:sz w:val="24"/>
          <w:szCs w:val="24"/>
          <w:lang w:val="en-GB" w:eastAsia="az-Latn-AZ"/>
          <w14:ligatures w14:val="none"/>
        </w:rPr>
        <w:t>in</w:t>
      </w:r>
      <w:r w:rsidRPr="00D54D8C">
        <w:rPr>
          <w:rFonts w:ascii="Palatino Linotype" w:eastAsia="Times New Roman" w:hAnsi="Palatino Linotype" w:cs="Times New Roman"/>
          <w:color w:val="212529"/>
          <w:kern w:val="0"/>
          <w:sz w:val="24"/>
          <w:szCs w:val="24"/>
          <w:lang w:val="en-GB" w:eastAsia="az-Latn-AZ"/>
          <w14:ligatures w14:val="none"/>
        </w:rPr>
        <w:t xml:space="preserve"> the second sentence of Article 12.1, in Articles 12.2.2, 13.1, in the first sentences of Articles 13.2.1 and 13-1.5, the word "</w:t>
      </w:r>
      <w:r w:rsidRPr="00D54D8C">
        <w:rPr>
          <w:rFonts w:ascii="Palatino Linotype" w:eastAsia="Times New Roman" w:hAnsi="Palatino Linotype" w:cs="Times New Roman"/>
          <w:b/>
          <w:bCs/>
          <w:color w:val="212529"/>
          <w:kern w:val="0"/>
          <w:sz w:val="24"/>
          <w:szCs w:val="24"/>
          <w:lang w:val="en-GB" w:eastAsia="az-Latn-AZ"/>
          <w14:ligatures w14:val="none"/>
        </w:rPr>
        <w:t>da</w:t>
      </w:r>
      <w:r w:rsidR="00965A16" w:rsidRPr="00D54D8C">
        <w:rPr>
          <w:rFonts w:ascii="Palatino Linotype" w:eastAsia="Times New Roman" w:hAnsi="Palatino Linotype" w:cs="Times New Roman"/>
          <w:b/>
          <w:bCs/>
          <w:color w:val="212529"/>
          <w:kern w:val="0"/>
          <w:sz w:val="24"/>
          <w:szCs w:val="24"/>
          <w:lang w:val="en-GB" w:eastAsia="az-Latn-AZ"/>
          <w14:ligatures w14:val="none"/>
        </w:rPr>
        <w:t>y</w:t>
      </w:r>
      <w:r w:rsidR="00FC1071" w:rsidRPr="00D54D8C">
        <w:rPr>
          <w:rFonts w:ascii="Palatino Linotype" w:eastAsia="Times New Roman" w:hAnsi="Palatino Linotype" w:cs="Times New Roman"/>
          <w:b/>
          <w:bCs/>
          <w:color w:val="212529"/>
          <w:kern w:val="0"/>
          <w:sz w:val="24"/>
          <w:szCs w:val="24"/>
          <w:lang w:val="en-GB" w:eastAsia="az-Latn-AZ"/>
          <w14:ligatures w14:val="none"/>
        </w:rPr>
        <w:t>s</w:t>
      </w:r>
      <w:r w:rsidR="00965A16"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65A16" w:rsidRPr="00D54D8C">
        <w:rPr>
          <w:rFonts w:ascii="Palatino Linotype" w:eastAsia="Times New Roman" w:hAnsi="Palatino Linotype" w:cs="Times New Roman"/>
          <w:color w:val="212529"/>
          <w:kern w:val="0"/>
          <w:sz w:val="24"/>
          <w:szCs w:val="24"/>
          <w:lang w:val="en-GB" w:eastAsia="az-Latn-AZ"/>
          <w14:ligatures w14:val="none"/>
        </w:rPr>
        <w:t xml:space="preserve">was </w:t>
      </w:r>
      <w:r w:rsidRPr="00D54D8C">
        <w:rPr>
          <w:rFonts w:ascii="Palatino Linotype" w:eastAsia="Times New Roman" w:hAnsi="Palatino Linotype" w:cs="Times New Roman"/>
          <w:color w:val="212529"/>
          <w:kern w:val="0"/>
          <w:sz w:val="24"/>
          <w:szCs w:val="24"/>
          <w:lang w:val="en-GB" w:eastAsia="az-Latn-AZ"/>
          <w14:ligatures w14:val="none"/>
        </w:rPr>
        <w:t>replaced by the words "</w:t>
      </w:r>
      <w:r w:rsidRPr="00D54D8C">
        <w:rPr>
          <w:rFonts w:ascii="Palatino Linotype" w:eastAsia="Times New Roman" w:hAnsi="Palatino Linotype" w:cs="Times New Roman"/>
          <w:b/>
          <w:bCs/>
          <w:color w:val="212529"/>
          <w:kern w:val="0"/>
          <w:sz w:val="24"/>
          <w:szCs w:val="24"/>
          <w:lang w:val="en-GB" w:eastAsia="az-Latn-AZ"/>
          <w14:ligatures w14:val="none"/>
        </w:rPr>
        <w:t>working day</w:t>
      </w:r>
      <w:r w:rsidR="00FC1071" w:rsidRPr="00D54D8C">
        <w:rPr>
          <w:rFonts w:ascii="Palatino Linotype" w:eastAsia="Times New Roman" w:hAnsi="Palatino Linotype" w:cs="Times New Roman"/>
          <w:b/>
          <w:bCs/>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w:t>
      </w:r>
    </w:p>
    <w:p w14:paraId="4F3C83B2"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2" w:name="_edn10"/>
    <w:p w14:paraId="4F3C83B3" w14:textId="12557F51"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"_ednref10"</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F63ED8"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2"/>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65A16" w:rsidRPr="00D54D8C">
        <w:rPr>
          <w:rFonts w:ascii="Palatino Linotype" w:eastAsia="Times New Roman" w:hAnsi="Palatino Linotype" w:cs="Times New Roman"/>
          <w:color w:val="212529"/>
          <w:kern w:val="0"/>
          <w:sz w:val="24"/>
          <w:szCs w:val="24"/>
          <w:lang w:val="en-GB" w:eastAsia="az-Latn-AZ"/>
          <w14:ligatures w14:val="none"/>
        </w:rPr>
        <w:t>Pursuant to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Pr="00D54D8C">
        <w:rPr>
          <w:rFonts w:ascii="Palatino Linotype" w:eastAsia="Times New Roman" w:hAnsi="Palatino Linotype" w:cs="Times New Roman"/>
          <w:color w:val="212529"/>
          <w:kern w:val="0"/>
          <w:sz w:val="24"/>
          <w:szCs w:val="24"/>
          <w:lang w:val="en-GB" w:eastAsia="az-Latn-AZ"/>
          <w14:ligatures w14:val="none"/>
        </w:rPr>
        <w:t xml:space="preserve"> the </w:t>
      </w:r>
      <w:r w:rsidR="00965A16" w:rsidRPr="00D54D8C">
        <w:rPr>
          <w:rFonts w:ascii="Palatino Linotype" w:eastAsia="Times New Roman" w:hAnsi="Palatino Linotype" w:cs="Times New Roman"/>
          <w:color w:val="212529"/>
          <w:kern w:val="0"/>
          <w:sz w:val="24"/>
          <w:szCs w:val="24"/>
          <w:lang w:val="en-GB" w:eastAsia="az-Latn-AZ"/>
          <w14:ligatures w14:val="none"/>
        </w:rPr>
        <w:t xml:space="preserve">title </w:t>
      </w:r>
      <w:r w:rsidRPr="00D54D8C">
        <w:rPr>
          <w:rFonts w:ascii="Palatino Linotype" w:eastAsia="Times New Roman" w:hAnsi="Palatino Linotype" w:cs="Times New Roman"/>
          <w:color w:val="212529"/>
          <w:kern w:val="0"/>
          <w:sz w:val="24"/>
          <w:szCs w:val="24"/>
          <w:lang w:val="en-GB" w:eastAsia="az-Latn-AZ"/>
          <w14:ligatures w14:val="none"/>
        </w:rPr>
        <w:t xml:space="preserve">of the article </w:t>
      </w:r>
      <w:r w:rsidR="00965A16" w:rsidRPr="00D54D8C">
        <w:rPr>
          <w:rFonts w:ascii="Palatino Linotype" w:eastAsia="Times New Roman" w:hAnsi="Palatino Linotype" w:cs="Times New Roman"/>
          <w:color w:val="212529"/>
          <w:kern w:val="0"/>
          <w:sz w:val="24"/>
          <w:szCs w:val="24"/>
          <w:lang w:val="en-GB" w:eastAsia="az-Latn-AZ"/>
          <w14:ligatures w14:val="none"/>
        </w:rPr>
        <w:t>was revised</w:t>
      </w:r>
      <w:r w:rsidRPr="00D54D8C">
        <w:rPr>
          <w:rFonts w:ascii="Palatino Linotype" w:eastAsia="Times New Roman" w:hAnsi="Palatino Linotype" w:cs="Times New Roman"/>
          <w:color w:val="212529"/>
          <w:kern w:val="0"/>
          <w:sz w:val="24"/>
          <w:szCs w:val="24"/>
          <w:lang w:val="en-GB" w:eastAsia="az-Latn-AZ"/>
          <w14:ligatures w14:val="none"/>
        </w:rPr>
        <w:t>.</w:t>
      </w:r>
    </w:p>
    <w:p w14:paraId="4F3C83B4"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B5" w14:textId="357012E8"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00965A16"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said:</w:t>
      </w:r>
    </w:p>
    <w:p w14:paraId="4F3C83B6" w14:textId="7C3F146E"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The procedure for </w:t>
      </w:r>
      <w:r w:rsidR="00F571F4" w:rsidRPr="00D54D8C">
        <w:rPr>
          <w:rFonts w:ascii="Palatino Linotype" w:eastAsia="Times New Roman" w:hAnsi="Palatino Linotype" w:cs="Times New Roman"/>
          <w:strike/>
          <w:color w:val="212529"/>
          <w:kern w:val="0"/>
          <w:sz w:val="24"/>
          <w:szCs w:val="24"/>
          <w:lang w:val="en-GB" w:eastAsia="az-Latn-AZ"/>
          <w14:ligatures w14:val="none"/>
        </w:rPr>
        <w:t>reviewing</w:t>
      </w:r>
      <w:r w:rsidRPr="00D54D8C">
        <w:rPr>
          <w:rFonts w:ascii="Palatino Linotype" w:eastAsia="Times New Roman" w:hAnsi="Palatino Linotype" w:cs="Times New Roman"/>
          <w:strike/>
          <w:color w:val="212529"/>
          <w:kern w:val="0"/>
          <w:sz w:val="24"/>
          <w:szCs w:val="24"/>
          <w:lang w:val="en-GB" w:eastAsia="az-Latn-AZ"/>
          <w14:ligatures w14:val="none"/>
        </w:rPr>
        <w:t xml:space="preserve"> a complaint about violation of human rights</w:t>
      </w:r>
    </w:p>
    <w:p w14:paraId="67A6470B" w14:textId="77777777" w:rsidR="00F63ED8" w:rsidRPr="00D54D8C" w:rsidRDefault="00F63ED8" w:rsidP="001B364B">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p>
    <w:p w14:paraId="271D52A4" w14:textId="36219750" w:rsidR="00F63ED8" w:rsidRPr="00D54D8C" w:rsidRDefault="00000000" w:rsidP="00F63ED8">
      <w:pPr>
        <w:shd w:val="clear" w:color="auto" w:fill="FFFFFF"/>
        <w:spacing w:after="0" w:line="240" w:lineRule="auto"/>
        <w:ind w:firstLine="567"/>
        <w:jc w:val="both"/>
        <w:rPr>
          <w:rFonts w:ascii="Palatino Linotype" w:eastAsia="Times New Roman" w:hAnsi="Palatino Linotype" w:cs="Times New Roman"/>
          <w:b/>
          <w:bCs/>
          <w:color w:val="212529"/>
          <w:kern w:val="0"/>
          <w:sz w:val="24"/>
          <w:szCs w:val="24"/>
          <w:lang w:val="en-GB" w:eastAsia="az-Latn-AZ"/>
          <w14:ligatures w14:val="none"/>
        </w:rPr>
      </w:pPr>
      <w:hyperlink r:id="rId71" w:anchor="_ednref1" w:history="1">
        <w:r w:rsidR="00F63ED8"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[24]</w:t>
        </w:r>
      </w:hyperlink>
      <w:r w:rsidR="00F63ED8"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3ED8"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F63ED8"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3ED8"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No. </w:t>
      </w:r>
      <w:r w:rsidR="00F63ED8" w:rsidRPr="00D54D8C">
        <w:rPr>
          <w:rFonts w:ascii="Palatino Linotype" w:eastAsia="Times New Roman" w:hAnsi="Palatino Linotype" w:cs="Times New Roman"/>
          <w:b/>
          <w:bCs/>
          <w:color w:val="000000"/>
          <w:spacing w:val="2"/>
          <w:kern w:val="0"/>
          <w:sz w:val="24"/>
          <w:szCs w:val="24"/>
          <w:lang w:val="en-GB" w:eastAsia="az-Latn-AZ"/>
          <w14:ligatures w14:val="none"/>
        </w:rPr>
        <w:t>900-VIKQD</w:t>
      </w:r>
      <w:r w:rsidR="00F63ED8" w:rsidRPr="00D54D8C">
        <w:rPr>
          <w:rFonts w:ascii="Palatino Linotype" w:eastAsia="Times New Roman" w:hAnsi="Palatino Linotype" w:cs="Times New Roman"/>
          <w:color w:val="000000"/>
          <w:spacing w:val="2"/>
          <w:kern w:val="0"/>
          <w:sz w:val="24"/>
          <w:szCs w:val="24"/>
          <w:lang w:val="en-GB" w:eastAsia="az-Latn-AZ"/>
          <w14:ligatures w14:val="none"/>
        </w:rPr>
        <w:t xml:space="preserve"> dated June 9, 2023 </w:t>
      </w:r>
      <w:r w:rsidR="00F63ED8"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F63ED8"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F63ED8"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F63ED8"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12.1, in the first sentence, </w:t>
      </w:r>
      <w:r w:rsidR="00082013" w:rsidRPr="00D54D8C">
        <w:rPr>
          <w:rFonts w:ascii="Palatino Linotype" w:eastAsia="Times New Roman" w:hAnsi="Palatino Linotype" w:cs="Times New Roman"/>
          <w:color w:val="000000"/>
          <w:spacing w:val="2"/>
          <w:kern w:val="0"/>
          <w:sz w:val="24"/>
          <w:szCs w:val="24"/>
          <w:lang w:val="en-GB" w:eastAsia="az-Latn-AZ"/>
          <w14:ligatures w14:val="none"/>
        </w:rPr>
        <w:t>the word ‘</w:t>
      </w:r>
      <w:r w:rsidR="00082013" w:rsidRPr="00D54D8C">
        <w:rPr>
          <w:rFonts w:ascii="Palatino Linotype" w:eastAsia="Times New Roman" w:hAnsi="Palatino Linotype" w:cs="Times New Roman"/>
          <w:b/>
          <w:bCs/>
          <w:color w:val="000000"/>
          <w:spacing w:val="2"/>
          <w:kern w:val="0"/>
          <w:sz w:val="24"/>
          <w:szCs w:val="24"/>
          <w:lang w:val="en-GB" w:eastAsia="az-Latn-AZ"/>
          <w14:ligatures w14:val="none"/>
        </w:rPr>
        <w:t>body’</w:t>
      </w:r>
      <w:r w:rsidR="00082013" w:rsidRPr="00D54D8C">
        <w:rPr>
          <w:rFonts w:ascii="Palatino Linotype" w:eastAsia="Times New Roman" w:hAnsi="Palatino Linotype" w:cs="Times New Roman"/>
          <w:color w:val="000000"/>
          <w:spacing w:val="2"/>
          <w:kern w:val="0"/>
          <w:sz w:val="24"/>
          <w:szCs w:val="24"/>
          <w:lang w:val="en-GB" w:eastAsia="az-Latn-AZ"/>
          <w14:ligatures w14:val="none"/>
        </w:rPr>
        <w:t xml:space="preserve"> was replaced with the words </w:t>
      </w:r>
      <w:r w:rsidR="00F63ED8" w:rsidRPr="00D54D8C">
        <w:rPr>
          <w:rFonts w:ascii="Palatino Linotype" w:eastAsia="Times New Roman" w:hAnsi="Palatino Linotype" w:cs="Times New Roman"/>
          <w:color w:val="000000"/>
          <w:spacing w:val="2"/>
          <w:kern w:val="0"/>
          <w:sz w:val="24"/>
          <w:szCs w:val="24"/>
          <w:lang w:val="en-GB" w:eastAsia="az-Latn-AZ"/>
          <w14:ligatures w14:val="none"/>
        </w:rPr>
        <w:t>‘</w:t>
      </w:r>
      <w:r w:rsidR="00082013" w:rsidRPr="00D54D8C">
        <w:rPr>
          <w:rFonts w:ascii="Palatino Linotype" w:eastAsia="Times New Roman" w:hAnsi="Palatino Linotype" w:cs="Times New Roman"/>
          <w:b/>
          <w:bCs/>
          <w:color w:val="212529"/>
          <w:kern w:val="0"/>
          <w:sz w:val="24"/>
          <w:szCs w:val="24"/>
          <w:lang w:val="en-GB" w:eastAsia="az-Latn-AZ"/>
          <w14:ligatures w14:val="none"/>
        </w:rPr>
        <w:t>state body, municipality or other institution’.</w:t>
      </w:r>
    </w:p>
    <w:p w14:paraId="2610F30D" w14:textId="77777777" w:rsidR="00F63ED8" w:rsidRPr="00D54D8C" w:rsidRDefault="00F63ED8"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53" w:name="_edn11"/>
    <w:p w14:paraId="4F3C83B8" w14:textId="5C29C9AA"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"_ednref11"</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BB690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3"/>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571F4"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F571F4"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b/>
          <w:bCs/>
          <w:color w:val="212529"/>
          <w:kern w:val="0"/>
          <w:sz w:val="24"/>
          <w:szCs w:val="24"/>
          <w:lang w:val="en-GB" w:eastAsia="az-Latn-AZ"/>
          <w14:ligatures w14:val="none"/>
        </w:rPr>
        <w:t xml:space="preserve"> dated </w:t>
      </w:r>
      <w:r w:rsidRPr="00D54D8C">
        <w:rPr>
          <w:rFonts w:ascii="Palatino Linotype" w:eastAsia="Times New Roman" w:hAnsi="Palatino Linotype" w:cs="Times New Roman"/>
          <w:color w:val="212529"/>
          <w:kern w:val="0"/>
          <w:sz w:val="24"/>
          <w:szCs w:val="24"/>
          <w:lang w:val="en-GB" w:eastAsia="az-Latn-AZ"/>
          <w14:ligatures w14:val="none"/>
        </w:rPr>
        <w:t>June 24, 2011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F571F4"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571F4" w:rsidRPr="00D54D8C">
        <w:rPr>
          <w:rFonts w:ascii="Palatino Linotype" w:eastAsia="Times New Roman" w:hAnsi="Palatino Linotype" w:cs="Times New Roman"/>
          <w:color w:val="212529"/>
          <w:kern w:val="0"/>
          <w:sz w:val="24"/>
          <w:szCs w:val="24"/>
          <w:lang w:val="en-GB" w:eastAsia="az-Latn-AZ"/>
          <w14:ligatures w14:val="none"/>
        </w:rPr>
        <w:t>in Article 12.2,</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words "</w:t>
      </w:r>
      <w:r w:rsidRPr="00D54D8C">
        <w:rPr>
          <w:rFonts w:ascii="Palatino Linotype" w:eastAsia="Times New Roman" w:hAnsi="Palatino Linotype" w:cs="Times New Roman"/>
          <w:b/>
          <w:bCs/>
          <w:color w:val="212529"/>
          <w:kern w:val="0"/>
          <w:sz w:val="24"/>
          <w:szCs w:val="24"/>
          <w:lang w:val="en-GB" w:eastAsia="az-Latn-AZ"/>
          <w14:ligatures w14:val="none"/>
        </w:rPr>
        <w:t>and</w:t>
      </w:r>
      <w:r w:rsidR="00273B86"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implement</w:t>
      </w:r>
      <w:r w:rsidR="00273B86" w:rsidRPr="00D54D8C">
        <w:rPr>
          <w:rFonts w:ascii="Palatino Linotype" w:eastAsia="Times New Roman" w:hAnsi="Palatino Linotype" w:cs="Times New Roman"/>
          <w:b/>
          <w:bCs/>
          <w:color w:val="212529"/>
          <w:kern w:val="0"/>
          <w:sz w:val="24"/>
          <w:szCs w:val="24"/>
          <w:lang w:val="en-GB" w:eastAsia="az-Latn-AZ"/>
          <w14:ligatures w14:val="none"/>
        </w:rPr>
        <w:t>ing</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9A6322">
        <w:rPr>
          <w:rFonts w:ascii="Palatino Linotype" w:eastAsia="Times New Roman" w:hAnsi="Palatino Linotype" w:cs="Times New Roman"/>
          <w:b/>
          <w:bCs/>
          <w:color w:val="212529"/>
          <w:kern w:val="0"/>
          <w:sz w:val="24"/>
          <w:szCs w:val="24"/>
          <w:lang w:val="en-GB" w:eastAsia="az-Latn-AZ"/>
          <w14:ligatures w14:val="none"/>
        </w:rPr>
        <w:t xml:space="preserve">functions of </w:t>
      </w:r>
      <w:r w:rsidRPr="00D54D8C">
        <w:rPr>
          <w:rFonts w:ascii="Palatino Linotype" w:eastAsia="Times New Roman" w:hAnsi="Palatino Linotype" w:cs="Times New Roman"/>
          <w:b/>
          <w:bCs/>
          <w:color w:val="212529"/>
          <w:kern w:val="0"/>
          <w:sz w:val="24"/>
          <w:szCs w:val="24"/>
          <w:lang w:val="en-GB" w:eastAsia="az-Latn-AZ"/>
          <w14:ligatures w14:val="none"/>
        </w:rPr>
        <w:t>national preventive mechanism</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E249A3" w:rsidRPr="00D54D8C">
        <w:rPr>
          <w:rFonts w:ascii="Palatino Linotype" w:eastAsia="Times New Roman" w:hAnsi="Palatino Linotype" w:cs="Times New Roman"/>
          <w:color w:val="212529"/>
          <w:kern w:val="0"/>
          <w:sz w:val="24"/>
          <w:szCs w:val="24"/>
          <w:lang w:val="en-GB" w:eastAsia="az-Latn-AZ"/>
          <w14:ligatures w14:val="none"/>
        </w:rPr>
        <w:t>were</w:t>
      </w:r>
      <w:r w:rsidRPr="00D54D8C">
        <w:rPr>
          <w:rFonts w:ascii="Palatino Linotype" w:eastAsia="Times New Roman" w:hAnsi="Palatino Linotype" w:cs="Times New Roman"/>
          <w:color w:val="212529"/>
          <w:kern w:val="0"/>
          <w:sz w:val="24"/>
          <w:szCs w:val="24"/>
          <w:lang w:val="en-GB" w:eastAsia="az-Latn-AZ"/>
          <w14:ligatures w14:val="none"/>
        </w:rPr>
        <w:t xml:space="preserve"> added</w:t>
      </w:r>
      <w:r w:rsidR="00E249A3" w:rsidRPr="00D54D8C">
        <w:rPr>
          <w:rFonts w:ascii="Palatino Linotype" w:eastAsia="Times New Roman" w:hAnsi="Palatino Linotype" w:cs="Times New Roman"/>
          <w:color w:val="212529"/>
          <w:kern w:val="0"/>
          <w:sz w:val="24"/>
          <w:szCs w:val="24"/>
          <w:lang w:val="en-GB" w:eastAsia="az-Latn-AZ"/>
          <w14:ligatures w14:val="none"/>
        </w:rPr>
        <w:t xml:space="preserve"> after the word "</w:t>
      </w:r>
      <w:r w:rsidR="00E249A3" w:rsidRPr="00D54D8C">
        <w:rPr>
          <w:rFonts w:ascii="Palatino Linotype" w:eastAsia="Times New Roman" w:hAnsi="Palatino Linotype" w:cs="Times New Roman"/>
          <w:b/>
          <w:bCs/>
          <w:color w:val="212529"/>
          <w:kern w:val="0"/>
          <w:sz w:val="24"/>
          <w:szCs w:val="24"/>
          <w:lang w:val="en-GB" w:eastAsia="az-Latn-AZ"/>
          <w14:ligatures w14:val="none"/>
        </w:rPr>
        <w:t>investigating”</w:t>
      </w:r>
      <w:r w:rsidRPr="00D54D8C">
        <w:rPr>
          <w:rFonts w:ascii="Palatino Linotype" w:eastAsia="Times New Roman" w:hAnsi="Palatino Linotype" w:cs="Times New Roman"/>
          <w:color w:val="212529"/>
          <w:kern w:val="0"/>
          <w:sz w:val="24"/>
          <w:szCs w:val="24"/>
          <w:lang w:val="en-GB" w:eastAsia="az-Latn-AZ"/>
          <w14:ligatures w14:val="none"/>
        </w:rPr>
        <w:t>.</w:t>
      </w:r>
    </w:p>
    <w:p w14:paraId="4F3C83B9"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4" w:name="_edn12"/>
    <w:p w14:paraId="4F3C83BA" w14:textId="1B4D7BFC"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"_ednref12"</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BB690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26</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4"/>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571F4"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F571F4"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9834B2"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9834B2" w:rsidRPr="00D54D8C">
        <w:rPr>
          <w:rFonts w:ascii="Palatino Linotype" w:eastAsia="Times New Roman" w:hAnsi="Palatino Linotype" w:cs="Times New Roman"/>
          <w:color w:val="212529"/>
          <w:kern w:val="0"/>
          <w:sz w:val="24"/>
          <w:szCs w:val="24"/>
          <w:lang w:val="en-GB" w:eastAsia="az-Latn-AZ"/>
          <w14:ligatures w14:val="none"/>
        </w:rPr>
        <w:t>Article 12.2.1</w:t>
      </w:r>
      <w:r w:rsidRPr="00D54D8C">
        <w:rPr>
          <w:rFonts w:ascii="Palatino Linotype" w:eastAsia="Times New Roman" w:hAnsi="Palatino Linotype" w:cs="Times New Roman"/>
          <w:color w:val="212529"/>
          <w:kern w:val="0"/>
          <w:sz w:val="24"/>
          <w:szCs w:val="24"/>
          <w:lang w:val="en-GB" w:eastAsia="az-Latn-AZ"/>
          <w14:ligatures w14:val="none"/>
        </w:rPr>
        <w:t xml:space="preserve"> has been revised.</w:t>
      </w:r>
    </w:p>
    <w:p w14:paraId="4F3C83BB" w14:textId="2CC9828E"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Pr="00D54D8C">
        <w:rPr>
          <w:rFonts w:ascii="Palatino Linotype" w:eastAsia="Times New Roman" w:hAnsi="Palatino Linotype" w:cs="Times New Roman"/>
          <w:color w:val="212529"/>
          <w:kern w:val="0"/>
          <w:sz w:val="24"/>
          <w:szCs w:val="24"/>
          <w:lang w:val="en-GB" w:eastAsia="az-Latn-AZ"/>
          <w14:ligatures w14:val="none"/>
        </w:rPr>
        <w:t xml:space="preserve"> said:</w:t>
      </w:r>
    </w:p>
    <w:p w14:paraId="4F3C83BC" w14:textId="6E1E09E0"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12.2.1. to </w:t>
      </w:r>
      <w:r w:rsidR="009834B2" w:rsidRPr="00D54D8C">
        <w:rPr>
          <w:rFonts w:ascii="Palatino Linotype" w:eastAsia="Times New Roman" w:hAnsi="Palatino Linotype" w:cs="Times New Roman"/>
          <w:strike/>
          <w:color w:val="212529"/>
          <w:kern w:val="0"/>
          <w:sz w:val="24"/>
          <w:szCs w:val="24"/>
          <w:lang w:val="en-GB" w:eastAsia="az-Latn-AZ"/>
          <w14:ligatures w14:val="none"/>
        </w:rPr>
        <w:t xml:space="preserve">access </w:t>
      </w:r>
      <w:r w:rsidR="000D68C1" w:rsidRPr="00D54D8C">
        <w:rPr>
          <w:rFonts w:ascii="Palatino Linotype" w:eastAsia="Times New Roman" w:hAnsi="Palatino Linotype" w:cs="Times New Roman"/>
          <w:strike/>
          <w:color w:val="212529"/>
          <w:kern w:val="0"/>
          <w:sz w:val="24"/>
          <w:szCs w:val="24"/>
          <w:lang w:val="en-GB" w:eastAsia="az-Latn-AZ"/>
          <w14:ligatures w14:val="none"/>
        </w:rPr>
        <w:t>governmental and local self-governing</w:t>
      </w:r>
      <w:r w:rsidRPr="00D54D8C">
        <w:rPr>
          <w:rFonts w:ascii="Palatino Linotype" w:eastAsia="Times New Roman" w:hAnsi="Palatino Linotype" w:cs="Times New Roman"/>
          <w:strike/>
          <w:color w:val="212529"/>
          <w:kern w:val="0"/>
          <w:sz w:val="24"/>
          <w:szCs w:val="24"/>
          <w:lang w:val="en-GB" w:eastAsia="az-Latn-AZ"/>
          <w14:ligatures w14:val="none"/>
        </w:rPr>
        <w:t xml:space="preserve"> bodies, military units, </w:t>
      </w:r>
      <w:r w:rsidR="00865F22" w:rsidRPr="00D54D8C">
        <w:rPr>
          <w:rFonts w:ascii="Palatino Linotype" w:eastAsia="Times New Roman" w:hAnsi="Palatino Linotype" w:cs="Times New Roman"/>
          <w:strike/>
          <w:color w:val="212529"/>
          <w:kern w:val="0"/>
          <w:sz w:val="24"/>
          <w:szCs w:val="24"/>
          <w:lang w:val="en-GB" w:eastAsia="az-Latn-AZ"/>
          <w14:ligatures w14:val="none"/>
        </w:rPr>
        <w:t>penal institution</w:t>
      </w:r>
      <w:r w:rsidR="009834B2" w:rsidRPr="00D54D8C">
        <w:rPr>
          <w:rFonts w:ascii="Palatino Linotype" w:eastAsia="Times New Roman" w:hAnsi="Palatino Linotype" w:cs="Times New Roman"/>
          <w:strike/>
          <w:color w:val="212529"/>
          <w:kern w:val="0"/>
          <w:sz w:val="24"/>
          <w:szCs w:val="24"/>
          <w:lang w:val="en-GB" w:eastAsia="az-Latn-AZ"/>
          <w14:ligatures w14:val="none"/>
        </w:rPr>
        <w:t>s</w:t>
      </w:r>
      <w:r w:rsidRPr="00D54D8C">
        <w:rPr>
          <w:rFonts w:ascii="Palatino Linotype" w:eastAsia="Times New Roman" w:hAnsi="Palatino Linotype" w:cs="Times New Roman"/>
          <w:strike/>
          <w:color w:val="212529"/>
          <w:kern w:val="0"/>
          <w:sz w:val="24"/>
          <w:szCs w:val="24"/>
          <w:lang w:val="en-GB" w:eastAsia="az-Latn-AZ"/>
          <w14:ligatures w14:val="none"/>
        </w:rPr>
        <w:t xml:space="preserve">, pretrial 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Pr="00D54D8C">
        <w:rPr>
          <w:rFonts w:ascii="Palatino Linotype" w:eastAsia="Times New Roman" w:hAnsi="Palatino Linotype" w:cs="Times New Roman"/>
          <w:strike/>
          <w:color w:val="212529"/>
          <w:kern w:val="0"/>
          <w:sz w:val="24"/>
          <w:szCs w:val="24"/>
          <w:lang w:val="en-GB" w:eastAsia="az-Latn-AZ"/>
          <w14:ligatures w14:val="none"/>
        </w:rPr>
        <w:t xml:space="preserve">s, and temporary detention </w:t>
      </w:r>
      <w:r w:rsidR="00801CDB" w:rsidRPr="00D54D8C">
        <w:rPr>
          <w:rFonts w:ascii="Palatino Linotype" w:eastAsia="Times New Roman" w:hAnsi="Palatino Linotype" w:cs="Times New Roman"/>
          <w:strike/>
          <w:color w:val="212529"/>
          <w:kern w:val="0"/>
          <w:sz w:val="24"/>
          <w:szCs w:val="24"/>
          <w:lang w:val="en-GB" w:eastAsia="az-Latn-AZ"/>
          <w14:ligatures w14:val="none"/>
        </w:rPr>
        <w:t xml:space="preserve">facilities </w:t>
      </w:r>
      <w:r w:rsidRPr="00D54D8C">
        <w:rPr>
          <w:rFonts w:ascii="Palatino Linotype" w:eastAsia="Times New Roman" w:hAnsi="Palatino Linotype" w:cs="Times New Roman"/>
          <w:strike/>
          <w:color w:val="212529"/>
          <w:kern w:val="0"/>
          <w:sz w:val="24"/>
          <w:szCs w:val="24"/>
          <w:lang w:val="en-GB" w:eastAsia="az-Latn-AZ"/>
          <w14:ligatures w14:val="none"/>
        </w:rPr>
        <w:t xml:space="preserve">without hindrance and without prior </w:t>
      </w:r>
      <w:r w:rsidR="00801CDB" w:rsidRPr="00D54D8C">
        <w:rPr>
          <w:rFonts w:ascii="Palatino Linotype" w:eastAsia="Times New Roman" w:hAnsi="Palatino Linotype" w:cs="Times New Roman"/>
          <w:strike/>
          <w:color w:val="212529"/>
          <w:kern w:val="0"/>
          <w:sz w:val="24"/>
          <w:szCs w:val="24"/>
          <w:lang w:val="en-GB" w:eastAsia="az-Latn-AZ"/>
          <w14:ligatures w14:val="none"/>
        </w:rPr>
        <w:t>notification</w:t>
      </w:r>
      <w:r w:rsidRPr="00D54D8C">
        <w:rPr>
          <w:rFonts w:ascii="Palatino Linotype" w:eastAsia="Times New Roman" w:hAnsi="Palatino Linotype" w:cs="Times New Roman"/>
          <w:strike/>
          <w:color w:val="212529"/>
          <w:kern w:val="0"/>
          <w:sz w:val="24"/>
          <w:szCs w:val="24"/>
          <w:lang w:val="en-GB" w:eastAsia="az-Latn-AZ"/>
          <w14:ligatures w14:val="none"/>
        </w:rPr>
        <w:t xml:space="preserve">; to meet and </w:t>
      </w:r>
      <w:r w:rsidR="00801CDB" w:rsidRPr="00D54D8C">
        <w:rPr>
          <w:rFonts w:ascii="Palatino Linotype" w:eastAsia="Times New Roman" w:hAnsi="Palatino Linotype" w:cs="Times New Roman"/>
          <w:strike/>
          <w:color w:val="212529"/>
          <w:kern w:val="0"/>
          <w:sz w:val="24"/>
          <w:szCs w:val="24"/>
          <w:lang w:val="en-GB" w:eastAsia="az-Latn-AZ"/>
          <w14:ligatures w14:val="none"/>
        </w:rPr>
        <w:t xml:space="preserve">converse </w:t>
      </w:r>
      <w:r w:rsidRPr="00D54D8C">
        <w:rPr>
          <w:rFonts w:ascii="Palatino Linotype" w:eastAsia="Times New Roman" w:hAnsi="Palatino Linotype" w:cs="Times New Roman"/>
          <w:strike/>
          <w:color w:val="212529"/>
          <w:kern w:val="0"/>
          <w:sz w:val="24"/>
          <w:szCs w:val="24"/>
          <w:lang w:val="en-GB" w:eastAsia="az-Latn-AZ"/>
          <w14:ligatures w14:val="none"/>
        </w:rPr>
        <w:t xml:space="preserve">one-on-one with persons detained in </w:t>
      </w:r>
      <w:r w:rsidR="00865F22" w:rsidRPr="00D54D8C">
        <w:rPr>
          <w:rFonts w:ascii="Palatino Linotype" w:eastAsia="Times New Roman" w:hAnsi="Palatino Linotype" w:cs="Times New Roman"/>
          <w:strike/>
          <w:color w:val="212529"/>
          <w:kern w:val="0"/>
          <w:sz w:val="24"/>
          <w:szCs w:val="24"/>
          <w:lang w:val="en-GB" w:eastAsia="az-Latn-AZ"/>
          <w14:ligatures w14:val="none"/>
        </w:rPr>
        <w:t>penal institution</w:t>
      </w:r>
      <w:r w:rsidR="00801CDB" w:rsidRPr="00D54D8C">
        <w:rPr>
          <w:rFonts w:ascii="Palatino Linotype" w:eastAsia="Times New Roman" w:hAnsi="Palatino Linotype" w:cs="Times New Roman"/>
          <w:strike/>
          <w:color w:val="212529"/>
          <w:kern w:val="0"/>
          <w:sz w:val="24"/>
          <w:szCs w:val="24"/>
          <w:lang w:val="en-GB" w:eastAsia="az-Latn-AZ"/>
          <w14:ligatures w14:val="none"/>
        </w:rPr>
        <w:t>s</w:t>
      </w:r>
      <w:r w:rsidRPr="00D54D8C">
        <w:rPr>
          <w:rFonts w:ascii="Palatino Linotype" w:eastAsia="Times New Roman" w:hAnsi="Palatino Linotype" w:cs="Times New Roman"/>
          <w:strike/>
          <w:color w:val="212529"/>
          <w:kern w:val="0"/>
          <w:sz w:val="24"/>
          <w:szCs w:val="24"/>
          <w:lang w:val="en-GB" w:eastAsia="az-Latn-AZ"/>
          <w14:ligatures w14:val="none"/>
        </w:rPr>
        <w:t xml:space="preserve">, pretrial 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Pr="00D54D8C">
        <w:rPr>
          <w:rFonts w:ascii="Palatino Linotype" w:eastAsia="Times New Roman" w:hAnsi="Palatino Linotype" w:cs="Times New Roman"/>
          <w:strike/>
          <w:color w:val="212529"/>
          <w:kern w:val="0"/>
          <w:sz w:val="24"/>
          <w:szCs w:val="24"/>
          <w:lang w:val="en-GB" w:eastAsia="az-Latn-AZ"/>
          <w14:ligatures w14:val="none"/>
        </w:rPr>
        <w:t xml:space="preserve">s, and temporary detention facilities, to </w:t>
      </w:r>
      <w:r w:rsidR="00801CDB" w:rsidRPr="00D54D8C">
        <w:rPr>
          <w:rFonts w:ascii="Palatino Linotype" w:eastAsia="Times New Roman" w:hAnsi="Palatino Linotype" w:cs="Times New Roman"/>
          <w:strike/>
          <w:color w:val="212529"/>
          <w:kern w:val="0"/>
          <w:sz w:val="24"/>
          <w:szCs w:val="24"/>
          <w:lang w:val="en-GB" w:eastAsia="az-Latn-AZ"/>
          <w14:ligatures w14:val="none"/>
        </w:rPr>
        <w:t xml:space="preserve">review </w:t>
      </w:r>
      <w:r w:rsidRPr="00D54D8C">
        <w:rPr>
          <w:rFonts w:ascii="Palatino Linotype" w:eastAsia="Times New Roman" w:hAnsi="Palatino Linotype" w:cs="Times New Roman"/>
          <w:strike/>
          <w:color w:val="212529"/>
          <w:kern w:val="0"/>
          <w:sz w:val="24"/>
          <w:szCs w:val="24"/>
          <w:lang w:val="en-GB" w:eastAsia="az-Latn-AZ"/>
          <w14:ligatures w14:val="none"/>
        </w:rPr>
        <w:t>the documents confirming the legality of their detention in those places;</w:t>
      </w:r>
    </w:p>
    <w:p w14:paraId="4F3C83BD"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BE" w14:textId="3BD99404" w:rsidR="001B364B" w:rsidRPr="00D54D8C" w:rsidRDefault="003F6390"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spacing w:val="2"/>
          <w:kern w:val="0"/>
          <w:sz w:val="24"/>
          <w:szCs w:val="24"/>
          <w:lang w:val="en-GB" w:eastAsia="az-Latn-AZ"/>
          <w14:ligatures w14:val="none"/>
        </w:rPr>
        <w:t>Republic of Azerbaijan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hyperlink r:id="rId72" w:tgtFrame="_blank" w:tooltip="Azərbaycan Respublikasının 15 aprel 2016-cı il tarixli 201-VKQD nömrəli Konstitusiya Qanunu " w:history="1">
        <w:r w:rsidRPr="00D54D8C">
          <w:rPr>
            <w:rFonts w:ascii="Palatino Linotype" w:eastAsia="Times New Roman" w:hAnsi="Palatino Linotype" w:cs="Times New Roman"/>
            <w:color w:val="000000"/>
            <w:spacing w:val="2"/>
            <w:kern w:val="0"/>
            <w:sz w:val="24"/>
            <w:szCs w:val="24"/>
            <w:lang w:val="en-GB" w:eastAsia="az-Latn-AZ"/>
            <w14:ligatures w14:val="none"/>
          </w:rPr>
          <w:t xml:space="preserve">No. </w:t>
        </w:r>
        <w:r w:rsidRPr="00D54D8C">
          <w:rPr>
            <w:rFonts w:ascii="Palatino Linotype" w:eastAsia="Times New Roman" w:hAnsi="Palatino Linotype" w:cs="Times New Roman"/>
            <w:b/>
            <w:bCs/>
            <w:color w:val="0000FF"/>
            <w:spacing w:val="2"/>
            <w:kern w:val="0"/>
            <w:sz w:val="24"/>
            <w:szCs w:val="24"/>
            <w:u w:val="single"/>
            <w:lang w:val="en-GB" w:eastAsia="az-Latn-AZ"/>
            <w14:ligatures w14:val="none"/>
          </w:rPr>
          <w:t>201-VKQD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FF"/>
            <w:spacing w:val="2"/>
            <w:kern w:val="0"/>
            <w:sz w:val="24"/>
            <w:szCs w:val="24"/>
            <w:u w:val="single"/>
            <w:lang w:val="en-GB" w:eastAsia="az-Latn-AZ"/>
            <w14:ligatures w14:val="none"/>
          </w:rPr>
          <w:t>dated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April 15, 2016</w:t>
        </w:r>
      </w:hyperlink>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Respublika</w:t>
      </w:r>
      <w:r w:rsidRPr="00D54D8C">
        <w:rPr>
          <w:rFonts w:ascii="Palatino Linotype" w:eastAsia="Times New Roman" w:hAnsi="Palatino Linotype" w:cs="Times New Roman"/>
          <w:b/>
          <w:bCs/>
          <w:color w:val="212529"/>
          <w:kern w:val="0"/>
          <w:sz w:val="24"/>
          <w:szCs w:val="24"/>
          <w:lang w:val="en-GB" w:eastAsia="az-Latn-AZ"/>
          <w14:ligatures w14:val="none"/>
        </w:rPr>
        <w:t xml:space="preserve">" newspaper, April 29, 2016, No. 91,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2016, No. 4, Article 655), </w:t>
      </w:r>
      <w:r w:rsidRPr="00D54D8C">
        <w:rPr>
          <w:rFonts w:ascii="Palatino Linotype" w:eastAsia="Times New Roman" w:hAnsi="Palatino Linotype" w:cs="Times New Roman"/>
          <w:color w:val="212529"/>
          <w:kern w:val="0"/>
          <w:sz w:val="24"/>
          <w:szCs w:val="24"/>
          <w:lang w:val="en-GB" w:eastAsia="az-Latn-AZ"/>
          <w14:ligatures w14:val="none"/>
        </w:rPr>
        <w:t>i</w:t>
      </w:r>
      <w:r w:rsidRPr="00D54D8C">
        <w:rPr>
          <w:rFonts w:ascii="Palatino Linotype" w:eastAsia="Times New Roman" w:hAnsi="Palatino Linotype" w:cs="Times New Roman"/>
          <w:color w:val="000000"/>
          <w:spacing w:val="2"/>
          <w:kern w:val="0"/>
          <w:sz w:val="24"/>
          <w:szCs w:val="24"/>
          <w:lang w:val="en-GB" w:eastAsia="az-Latn-AZ"/>
          <w14:ligatures w14:val="none"/>
        </w:rPr>
        <w:t>n Articles 12.2.1 and 18-1.2.1, the words "</w:t>
      </w:r>
      <w:r w:rsidRPr="00D54D8C">
        <w:rPr>
          <w:rFonts w:ascii="Palatino Linotype" w:eastAsia="Times New Roman" w:hAnsi="Palatino Linotype" w:cs="Times New Roman"/>
          <w:b/>
          <w:bCs/>
          <w:color w:val="000000"/>
          <w:kern w:val="0"/>
          <w:sz w:val="24"/>
          <w:szCs w:val="24"/>
          <w:lang w:val="en-GB" w:eastAsia="az-Latn-AZ"/>
          <w14:ligatures w14:val="none"/>
        </w:rPr>
        <w:t xml:space="preserve">detention </w:t>
      </w:r>
      <w:r w:rsidR="00115558" w:rsidRPr="00D54D8C">
        <w:rPr>
          <w:rFonts w:ascii="Palatino Linotype" w:eastAsia="Times New Roman" w:hAnsi="Palatino Linotype" w:cs="Times New Roman"/>
          <w:b/>
          <w:bCs/>
          <w:color w:val="000000"/>
          <w:kern w:val="0"/>
          <w:sz w:val="24"/>
          <w:szCs w:val="24"/>
          <w:lang w:val="en-GB" w:eastAsia="az-Latn-AZ"/>
          <w14:ligatures w14:val="none"/>
        </w:rPr>
        <w:t>centre</w:t>
      </w:r>
      <w:r w:rsidRPr="00D54D8C">
        <w:rPr>
          <w:rFonts w:ascii="Palatino Linotype" w:eastAsia="Times New Roman" w:hAnsi="Palatino Linotype" w:cs="Times New Roman"/>
          <w:b/>
          <w:bCs/>
          <w:color w:val="000000"/>
          <w:kern w:val="0"/>
          <w:sz w:val="24"/>
          <w:szCs w:val="24"/>
          <w:lang w:val="en-GB" w:eastAsia="az-Latn-AZ"/>
          <w14:ligatures w14:val="none"/>
        </w:rPr>
        <w:t>s for illegal migrants</w:t>
      </w:r>
      <w:r w:rsidRPr="00D54D8C">
        <w:rPr>
          <w:rFonts w:ascii="Palatino Linotype" w:eastAsia="Times New Roman" w:hAnsi="Palatino Linotype" w:cs="Times New Roman"/>
          <w:color w:val="000000"/>
          <w:spacing w:val="2"/>
          <w:kern w:val="0"/>
          <w:sz w:val="24"/>
          <w:szCs w:val="24"/>
          <w:lang w:val="en-GB" w:eastAsia="az-Latn-AZ"/>
          <w14:ligatures w14:val="none"/>
        </w:rPr>
        <w:t>" were added</w:t>
      </w:r>
      <w:r w:rsidR="00E9346C" w:rsidRPr="00D54D8C">
        <w:rPr>
          <w:rFonts w:ascii="Palatino Linotype" w:eastAsia="Times New Roman" w:hAnsi="Palatino Linotype" w:cs="Times New Roman"/>
          <w:color w:val="000000"/>
          <w:spacing w:val="2"/>
          <w:kern w:val="0"/>
          <w:sz w:val="24"/>
          <w:szCs w:val="24"/>
          <w:lang w:val="en-GB" w:eastAsia="az-Latn-AZ"/>
          <w14:ligatures w14:val="none"/>
        </w:rPr>
        <w:t xml:space="preserve"> after the words "</w:t>
      </w:r>
      <w:r w:rsidR="00E9346C" w:rsidRPr="00D54D8C">
        <w:rPr>
          <w:rFonts w:ascii="Palatino Linotype" w:eastAsia="Times New Roman" w:hAnsi="Palatino Linotype" w:cs="Times New Roman"/>
          <w:b/>
          <w:bCs/>
          <w:color w:val="000000"/>
          <w:kern w:val="0"/>
          <w:sz w:val="24"/>
          <w:szCs w:val="24"/>
          <w:lang w:val="en-GB" w:eastAsia="az-Latn-AZ"/>
          <w14:ligatures w14:val="none"/>
        </w:rPr>
        <w:t>psychiatric institutions</w:t>
      </w:r>
      <w:r w:rsidR="00E9346C"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6427350A" w14:textId="77777777" w:rsidR="00BB6905" w:rsidRPr="00D54D8C" w:rsidRDefault="00BB6905"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p>
    <w:p w14:paraId="30976414" w14:textId="07EA01CF" w:rsidR="00BB6905" w:rsidRPr="00D54D8C" w:rsidRDefault="00BB6905"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12.2.1, </w:t>
      </w:r>
      <w:r w:rsidR="00200124" w:rsidRPr="00D54D8C">
        <w:rPr>
          <w:rFonts w:ascii="Palatino Linotype" w:eastAsia="Times New Roman" w:hAnsi="Palatino Linotype" w:cs="Times New Roman"/>
          <w:color w:val="000000"/>
          <w:spacing w:val="2"/>
          <w:kern w:val="0"/>
          <w:sz w:val="24"/>
          <w:szCs w:val="24"/>
          <w:lang w:val="en-GB" w:eastAsia="az-Latn-AZ"/>
          <w14:ligatures w14:val="none"/>
        </w:rPr>
        <w:t xml:space="preserve">the words </w:t>
      </w:r>
      <w:r w:rsidR="00200124" w:rsidRPr="00D54D8C">
        <w:rPr>
          <w:rFonts w:ascii="Palatino Linotype" w:eastAsia="Times New Roman" w:hAnsi="Palatino Linotype" w:cs="Times New Roman"/>
          <w:b/>
          <w:bCs/>
          <w:color w:val="212529"/>
          <w:kern w:val="0"/>
          <w:sz w:val="24"/>
          <w:szCs w:val="24"/>
          <w:lang w:val="en-GB" w:eastAsia="az-Latn-AZ"/>
          <w14:ligatures w14:val="none"/>
        </w:rPr>
        <w:t>‘governmental and local self-governing bodies, military units, as well as police stations, temporary detention facilities, pretrial detention centres, penal institutions, garrison guardhouses, psychiatric institutions, detention centres for illegal migrants, and other places where the detainees cannot leave at their own will’</w:t>
      </w:r>
      <w:r w:rsidR="00200124" w:rsidRPr="00D54D8C">
        <w:rPr>
          <w:rFonts w:ascii="Palatino Linotype" w:eastAsia="Times New Roman" w:hAnsi="Palatino Linotype" w:cs="Times New Roman"/>
          <w:color w:val="212529"/>
          <w:kern w:val="0"/>
          <w:sz w:val="24"/>
          <w:szCs w:val="24"/>
          <w:lang w:val="en-GB" w:eastAsia="az-Latn-AZ"/>
          <w14:ligatures w14:val="none"/>
        </w:rPr>
        <w:t xml:space="preserve"> were replaced with ‘</w:t>
      </w:r>
      <w:r w:rsidR="00AD64B6" w:rsidRPr="00D54D8C">
        <w:rPr>
          <w:rFonts w:ascii="Palatino Linotype" w:eastAsia="Times New Roman" w:hAnsi="Palatino Linotype" w:cs="Times New Roman"/>
          <w:b/>
          <w:bCs/>
          <w:color w:val="212529"/>
          <w:kern w:val="0"/>
          <w:sz w:val="24"/>
          <w:szCs w:val="24"/>
          <w:lang w:val="en-GB" w:eastAsia="az-Latn-AZ"/>
          <w14:ligatures w14:val="none"/>
        </w:rPr>
        <w:t xml:space="preserve">state bodies, municipalities and other institutions, military units, police agencies, and places where the detainees cannot leave at their own will’; </w:t>
      </w:r>
      <w:r w:rsidR="00AD64B6" w:rsidRPr="00D54D8C">
        <w:rPr>
          <w:rFonts w:ascii="Palatino Linotype" w:eastAsia="Times New Roman" w:hAnsi="Palatino Linotype" w:cs="Times New Roman"/>
          <w:color w:val="212529"/>
          <w:kern w:val="0"/>
          <w:sz w:val="24"/>
          <w:szCs w:val="24"/>
          <w:lang w:val="en-GB" w:eastAsia="az-Latn-AZ"/>
          <w14:ligatures w14:val="none"/>
        </w:rPr>
        <w:t xml:space="preserve">in the same article, </w:t>
      </w:r>
      <w:r w:rsidR="00111BEA" w:rsidRPr="00D54D8C">
        <w:rPr>
          <w:rFonts w:ascii="Palatino Linotype" w:eastAsia="Times New Roman" w:hAnsi="Palatino Linotype" w:cs="Times New Roman"/>
          <w:color w:val="212529"/>
          <w:kern w:val="0"/>
          <w:sz w:val="24"/>
          <w:szCs w:val="24"/>
          <w:lang w:val="en-GB" w:eastAsia="az-Latn-AZ"/>
          <w14:ligatures w14:val="none"/>
        </w:rPr>
        <w:t>the after the 2</w:t>
      </w:r>
      <w:r w:rsidR="00111BEA" w:rsidRPr="00D54D8C">
        <w:rPr>
          <w:rFonts w:ascii="Palatino Linotype" w:eastAsia="Times New Roman" w:hAnsi="Palatino Linotype" w:cs="Times New Roman"/>
          <w:color w:val="212529"/>
          <w:kern w:val="0"/>
          <w:sz w:val="24"/>
          <w:szCs w:val="24"/>
          <w:vertAlign w:val="superscript"/>
          <w:lang w:val="en-GB" w:eastAsia="az-Latn-AZ"/>
          <w14:ligatures w14:val="none"/>
        </w:rPr>
        <w:t>nd</w:t>
      </w:r>
      <w:r w:rsidR="00111BEA" w:rsidRPr="00D54D8C">
        <w:rPr>
          <w:rFonts w:ascii="Palatino Linotype" w:eastAsia="Times New Roman" w:hAnsi="Palatino Linotype" w:cs="Times New Roman"/>
          <w:color w:val="212529"/>
          <w:kern w:val="0"/>
          <w:sz w:val="24"/>
          <w:szCs w:val="24"/>
          <w:lang w:val="en-GB" w:eastAsia="az-Latn-AZ"/>
          <w14:ligatures w14:val="none"/>
        </w:rPr>
        <w:t xml:space="preserve"> use of ‘detainees’, the words ‘or former detainees’ were added; </w:t>
      </w:r>
      <w:r w:rsidR="00EB635C" w:rsidRPr="00D54D8C">
        <w:rPr>
          <w:rFonts w:ascii="Palatino Linotype" w:eastAsia="Times New Roman" w:hAnsi="Palatino Linotype" w:cs="Times New Roman"/>
          <w:color w:val="212529"/>
          <w:kern w:val="0"/>
          <w:sz w:val="24"/>
          <w:szCs w:val="24"/>
          <w:lang w:val="en-GB" w:eastAsia="az-Latn-AZ"/>
          <w14:ligatures w14:val="none"/>
        </w:rPr>
        <w:t>after the word ‘</w:t>
      </w:r>
      <w:r w:rsidR="003E1406" w:rsidRPr="00D54D8C">
        <w:rPr>
          <w:rFonts w:ascii="Palatino Linotype" w:eastAsia="Times New Roman" w:hAnsi="Palatino Linotype" w:cs="Times New Roman"/>
          <w:b/>
          <w:bCs/>
          <w:color w:val="212529"/>
          <w:kern w:val="0"/>
          <w:sz w:val="24"/>
          <w:szCs w:val="24"/>
          <w:lang w:val="en-GB" w:eastAsia="az-Latn-AZ"/>
          <w14:ligatures w14:val="none"/>
        </w:rPr>
        <w:t>to docum</w:t>
      </w:r>
      <w:r w:rsidR="00793799" w:rsidRPr="00D54D8C">
        <w:rPr>
          <w:rFonts w:ascii="Palatino Linotype" w:eastAsia="Times New Roman" w:hAnsi="Palatino Linotype" w:cs="Times New Roman"/>
          <w:b/>
          <w:bCs/>
          <w:color w:val="212529"/>
          <w:kern w:val="0"/>
          <w:sz w:val="24"/>
          <w:szCs w:val="24"/>
          <w:lang w:val="en-GB" w:eastAsia="az-Latn-AZ"/>
          <w14:ligatures w14:val="none"/>
        </w:rPr>
        <w:t>ent’</w:t>
      </w:r>
      <w:r w:rsidR="00793799" w:rsidRPr="00D54D8C">
        <w:rPr>
          <w:rFonts w:ascii="Palatino Linotype" w:eastAsia="Times New Roman" w:hAnsi="Palatino Linotype" w:cs="Times New Roman"/>
          <w:color w:val="212529"/>
          <w:kern w:val="0"/>
          <w:sz w:val="24"/>
          <w:szCs w:val="24"/>
          <w:lang w:val="en-GB" w:eastAsia="az-Latn-AZ"/>
          <w14:ligatures w14:val="none"/>
        </w:rPr>
        <w:t>, the words ‘</w:t>
      </w:r>
      <w:r w:rsidR="00D916E7" w:rsidRPr="00D54D8C">
        <w:rPr>
          <w:rFonts w:ascii="Palatino Linotype" w:eastAsia="Times New Roman" w:hAnsi="Palatino Linotype" w:cs="Times New Roman"/>
          <w:b/>
          <w:bCs/>
          <w:color w:val="212529"/>
          <w:kern w:val="0"/>
          <w:sz w:val="24"/>
          <w:szCs w:val="24"/>
          <w:lang w:val="en-GB" w:eastAsia="az-Latn-AZ"/>
          <w14:ligatures w14:val="none"/>
        </w:rPr>
        <w:t>to make photo, audio, and video recordings using technical means’</w:t>
      </w:r>
      <w:r w:rsidR="00D916E7" w:rsidRPr="00D54D8C">
        <w:rPr>
          <w:rFonts w:ascii="Palatino Linotype" w:eastAsia="Times New Roman" w:hAnsi="Palatino Linotype" w:cs="Times New Roman"/>
          <w:color w:val="212529"/>
          <w:kern w:val="0"/>
          <w:sz w:val="24"/>
          <w:szCs w:val="24"/>
          <w:lang w:val="en-GB" w:eastAsia="az-Latn-AZ"/>
          <w14:ligatures w14:val="none"/>
        </w:rPr>
        <w:t xml:space="preserve"> were added.</w:t>
      </w:r>
      <w:r w:rsidR="00793799" w:rsidRPr="00D54D8C">
        <w:rPr>
          <w:rFonts w:ascii="Palatino Linotype" w:eastAsia="Times New Roman" w:hAnsi="Palatino Linotype" w:cs="Times New Roman"/>
          <w:color w:val="212529"/>
          <w:kern w:val="0"/>
          <w:sz w:val="24"/>
          <w:szCs w:val="24"/>
          <w:lang w:val="en-GB" w:eastAsia="az-Latn-AZ"/>
          <w14:ligatures w14:val="none"/>
        </w:rPr>
        <w:t xml:space="preserve"> </w:t>
      </w:r>
    </w:p>
    <w:p w14:paraId="099BFB20" w14:textId="77777777" w:rsidR="00BB6905" w:rsidRPr="00D54D8C" w:rsidRDefault="00BB6905"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p>
    <w:p w14:paraId="00BC9C41" w14:textId="57FF128D" w:rsidR="00BB6905" w:rsidRPr="00D54D8C" w:rsidRDefault="00000000" w:rsidP="001B364B">
      <w:pPr>
        <w:shd w:val="clear" w:color="auto" w:fill="FFFFFF"/>
        <w:spacing w:after="0" w:line="240" w:lineRule="auto"/>
        <w:ind w:firstLine="567"/>
        <w:jc w:val="both"/>
        <w:rPr>
          <w:rFonts w:ascii="Palatino Linotype" w:eastAsia="Times New Roman" w:hAnsi="Palatino Linotype" w:cs="Times New Roman"/>
          <w:b/>
          <w:bCs/>
          <w:color w:val="212529"/>
          <w:kern w:val="0"/>
          <w:sz w:val="24"/>
          <w:szCs w:val="24"/>
          <w:lang w:val="en-GB" w:eastAsia="az-Latn-AZ"/>
          <w14:ligatures w14:val="none"/>
        </w:rPr>
      </w:pPr>
      <w:hyperlink r:id="rId73" w:anchor="_ednref1" w:history="1">
        <w:r w:rsidR="00D916E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w:t>
        </w:r>
        <w:r w:rsidR="00683762"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7</w:t>
        </w:r>
        <w:r w:rsidR="00D916E7"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hyperlink>
      <w:r w:rsidR="00D916E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D916E7"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D916E7"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D916E7"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D916E7"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D916E7"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D916E7"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12.</w:t>
      </w:r>
      <w:r w:rsidR="00A6394A" w:rsidRPr="00D54D8C">
        <w:rPr>
          <w:rFonts w:ascii="Palatino Linotype" w:eastAsia="Times New Roman" w:hAnsi="Palatino Linotype" w:cs="Times New Roman"/>
          <w:color w:val="000000"/>
          <w:spacing w:val="2"/>
          <w:kern w:val="0"/>
          <w:sz w:val="24"/>
          <w:szCs w:val="24"/>
          <w:lang w:val="en-GB" w:eastAsia="az-Latn-AZ"/>
          <w14:ligatures w14:val="none"/>
        </w:rPr>
        <w:t>2.2</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the word</w:t>
      </w:r>
      <w:r w:rsidR="00483F46" w:rsidRPr="00D54D8C">
        <w:rPr>
          <w:rFonts w:ascii="Palatino Linotype" w:eastAsia="Times New Roman" w:hAnsi="Palatino Linotype" w:cs="Times New Roman"/>
          <w:color w:val="000000"/>
          <w:spacing w:val="2"/>
          <w:kern w:val="0"/>
          <w:sz w:val="24"/>
          <w:szCs w:val="24"/>
          <w:lang w:val="en-GB" w:eastAsia="az-Latn-AZ"/>
          <w14:ligatures w14:val="none"/>
        </w:rPr>
        <w:t>s</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483F46" w:rsidRPr="00D54D8C">
        <w:rPr>
          <w:rFonts w:ascii="Palatino Linotype" w:eastAsia="Times New Roman" w:hAnsi="Palatino Linotype" w:cs="Times New Roman"/>
          <w:b/>
          <w:bCs/>
          <w:color w:val="000000"/>
          <w:spacing w:val="2"/>
          <w:kern w:val="0"/>
          <w:sz w:val="24"/>
          <w:szCs w:val="24"/>
          <w:lang w:val="en-GB" w:eastAsia="az-Latn-AZ"/>
          <w14:ligatures w14:val="none"/>
        </w:rPr>
        <w:t>governmental and local self-governing bodies, and officials</w:t>
      </w:r>
      <w:r w:rsidR="00D916E7"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 w</w:t>
      </w:r>
      <w:r w:rsidR="00483F46" w:rsidRPr="00D54D8C">
        <w:rPr>
          <w:rFonts w:ascii="Palatino Linotype" w:eastAsia="Times New Roman" w:hAnsi="Palatino Linotype" w:cs="Times New Roman"/>
          <w:color w:val="000000"/>
          <w:spacing w:val="2"/>
          <w:kern w:val="0"/>
          <w:sz w:val="24"/>
          <w:szCs w:val="24"/>
          <w:lang w:val="en-GB" w:eastAsia="az-Latn-AZ"/>
          <w14:ligatures w14:val="none"/>
        </w:rPr>
        <w:t>ere</w:t>
      </w:r>
      <w:r w:rsidR="00D916E7" w:rsidRPr="00D54D8C">
        <w:rPr>
          <w:rFonts w:ascii="Palatino Linotype" w:eastAsia="Times New Roman" w:hAnsi="Palatino Linotype" w:cs="Times New Roman"/>
          <w:color w:val="000000"/>
          <w:spacing w:val="2"/>
          <w:kern w:val="0"/>
          <w:sz w:val="24"/>
          <w:szCs w:val="24"/>
          <w:lang w:val="en-GB" w:eastAsia="az-Latn-AZ"/>
          <w14:ligatures w14:val="none"/>
        </w:rPr>
        <w:t xml:space="preserve"> replaced with the words ‘</w:t>
      </w:r>
      <w:r w:rsidR="00131096" w:rsidRPr="00D54D8C">
        <w:rPr>
          <w:rFonts w:ascii="Palatino Linotype" w:eastAsia="Times New Roman" w:hAnsi="Palatino Linotype" w:cs="Times New Roman"/>
          <w:b/>
          <w:bCs/>
          <w:color w:val="212529"/>
          <w:kern w:val="0"/>
          <w:sz w:val="24"/>
          <w:szCs w:val="24"/>
          <w:lang w:val="en-GB" w:eastAsia="az-Latn-AZ"/>
          <w14:ligatures w14:val="none"/>
        </w:rPr>
        <w:t>state bodies, municipalities and other institutions, and their officials</w:t>
      </w:r>
      <w:r w:rsidR="00D916E7" w:rsidRPr="00D54D8C">
        <w:rPr>
          <w:rFonts w:ascii="Palatino Linotype" w:eastAsia="Times New Roman" w:hAnsi="Palatino Linotype" w:cs="Times New Roman"/>
          <w:b/>
          <w:bCs/>
          <w:color w:val="212529"/>
          <w:kern w:val="0"/>
          <w:sz w:val="24"/>
          <w:szCs w:val="24"/>
          <w:lang w:val="en-GB" w:eastAsia="az-Latn-AZ"/>
          <w14:ligatures w14:val="none"/>
        </w:rPr>
        <w:t>.</w:t>
      </w:r>
    </w:p>
    <w:p w14:paraId="5DEDCFD4" w14:textId="77777777" w:rsidR="00683762" w:rsidRPr="00D54D8C" w:rsidRDefault="00683762" w:rsidP="001B364B">
      <w:pPr>
        <w:shd w:val="clear" w:color="auto" w:fill="FFFFFF"/>
        <w:spacing w:after="0" w:line="240" w:lineRule="auto"/>
        <w:ind w:firstLine="567"/>
        <w:jc w:val="both"/>
        <w:rPr>
          <w:rFonts w:ascii="Palatino Linotype" w:eastAsia="Times New Roman" w:hAnsi="Palatino Linotype" w:cs="Times New Roman"/>
          <w:b/>
          <w:bCs/>
          <w:color w:val="212529"/>
          <w:kern w:val="0"/>
          <w:sz w:val="24"/>
          <w:szCs w:val="24"/>
          <w:lang w:val="en-GB" w:eastAsia="az-Latn-AZ"/>
          <w14:ligatures w14:val="none"/>
        </w:rPr>
      </w:pPr>
    </w:p>
    <w:p w14:paraId="22C6780D" w14:textId="3D045273" w:rsidR="00131096" w:rsidRPr="00D54D8C" w:rsidRDefault="00000000" w:rsidP="00131096">
      <w:pPr>
        <w:shd w:val="clear" w:color="auto" w:fill="FFFFFF"/>
        <w:spacing w:after="0" w:line="240" w:lineRule="auto"/>
        <w:ind w:firstLine="567"/>
        <w:jc w:val="both"/>
        <w:rPr>
          <w:rFonts w:ascii="Palatino Linotype" w:eastAsia="Times New Roman" w:hAnsi="Palatino Linotype" w:cs="Times New Roman"/>
          <w:b/>
          <w:bCs/>
          <w:color w:val="212529"/>
          <w:kern w:val="0"/>
          <w:sz w:val="24"/>
          <w:szCs w:val="24"/>
          <w:lang w:val="en-GB" w:eastAsia="az-Latn-AZ"/>
          <w14:ligatures w14:val="none"/>
        </w:rPr>
      </w:pPr>
      <w:hyperlink r:id="rId74" w:anchor="_ednref1" w:history="1">
        <w:r w:rsidR="00131096"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[28]</w:t>
        </w:r>
      </w:hyperlink>
      <w:r w:rsidR="00131096"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131096"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131096"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131096"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131096"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131096"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131096"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131096"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131096"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131096"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12.2.5, the word ‘</w:t>
      </w:r>
      <w:r w:rsidR="00174043" w:rsidRPr="00D54D8C">
        <w:rPr>
          <w:rFonts w:ascii="Palatino Linotype" w:eastAsia="Times New Roman" w:hAnsi="Palatino Linotype" w:cs="Times New Roman"/>
          <w:b/>
          <w:bCs/>
          <w:color w:val="000000"/>
          <w:spacing w:val="2"/>
          <w:kern w:val="0"/>
          <w:sz w:val="24"/>
          <w:szCs w:val="24"/>
          <w:lang w:val="en-GB" w:eastAsia="az-Latn-AZ"/>
          <w14:ligatures w14:val="none"/>
        </w:rPr>
        <w:t>body</w:t>
      </w:r>
      <w:r w:rsidR="00131096"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131096"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174043" w:rsidRPr="00D54D8C">
        <w:rPr>
          <w:rFonts w:ascii="Palatino Linotype" w:eastAsia="Times New Roman" w:hAnsi="Palatino Linotype" w:cs="Times New Roman"/>
          <w:color w:val="000000"/>
          <w:spacing w:val="2"/>
          <w:kern w:val="0"/>
          <w:sz w:val="24"/>
          <w:szCs w:val="24"/>
          <w:lang w:val="en-GB" w:eastAsia="az-Latn-AZ"/>
          <w14:ligatures w14:val="none"/>
        </w:rPr>
        <w:t xml:space="preserve">was </w:t>
      </w:r>
      <w:r w:rsidR="00131096" w:rsidRPr="00D54D8C">
        <w:rPr>
          <w:rFonts w:ascii="Palatino Linotype" w:eastAsia="Times New Roman" w:hAnsi="Palatino Linotype" w:cs="Times New Roman"/>
          <w:color w:val="000000"/>
          <w:spacing w:val="2"/>
          <w:kern w:val="0"/>
          <w:sz w:val="24"/>
          <w:szCs w:val="24"/>
          <w:lang w:val="en-GB" w:eastAsia="az-Latn-AZ"/>
          <w14:ligatures w14:val="none"/>
        </w:rPr>
        <w:t>replaced with the words ‘</w:t>
      </w:r>
      <w:r w:rsidR="00692108" w:rsidRPr="00D54D8C">
        <w:rPr>
          <w:rFonts w:ascii="Palatino Linotype" w:eastAsia="Times New Roman" w:hAnsi="Palatino Linotype" w:cs="Times New Roman"/>
          <w:b/>
          <w:bCs/>
          <w:color w:val="212529"/>
          <w:kern w:val="0"/>
          <w:sz w:val="24"/>
          <w:szCs w:val="24"/>
          <w:lang w:val="en-GB" w:eastAsia="az-Latn-AZ"/>
          <w14:ligatures w14:val="none"/>
        </w:rPr>
        <w:t xml:space="preserve">state body, municipality and other </w:t>
      </w:r>
      <w:proofErr w:type="gramStart"/>
      <w:r w:rsidR="00692108" w:rsidRPr="00D54D8C">
        <w:rPr>
          <w:rFonts w:ascii="Palatino Linotype" w:eastAsia="Times New Roman" w:hAnsi="Palatino Linotype" w:cs="Times New Roman"/>
          <w:b/>
          <w:bCs/>
          <w:color w:val="212529"/>
          <w:kern w:val="0"/>
          <w:sz w:val="24"/>
          <w:szCs w:val="24"/>
          <w:lang w:val="en-GB" w:eastAsia="az-Latn-AZ"/>
          <w14:ligatures w14:val="none"/>
        </w:rPr>
        <w:t>institutions</w:t>
      </w:r>
      <w:r w:rsidR="00CC4F8E" w:rsidRPr="00D54D8C">
        <w:rPr>
          <w:rFonts w:ascii="Palatino Linotype" w:eastAsia="Times New Roman" w:hAnsi="Palatino Linotype" w:cs="Times New Roman"/>
          <w:b/>
          <w:bCs/>
          <w:color w:val="212529"/>
          <w:kern w:val="0"/>
          <w:sz w:val="24"/>
          <w:szCs w:val="24"/>
          <w:lang w:val="en-GB" w:eastAsia="az-Latn-AZ"/>
          <w14:ligatures w14:val="none"/>
        </w:rPr>
        <w:t>’</w:t>
      </w:r>
      <w:proofErr w:type="gramEnd"/>
      <w:r w:rsidR="00131096" w:rsidRPr="00D54D8C">
        <w:rPr>
          <w:rFonts w:ascii="Palatino Linotype" w:eastAsia="Times New Roman" w:hAnsi="Palatino Linotype" w:cs="Times New Roman"/>
          <w:b/>
          <w:bCs/>
          <w:color w:val="212529"/>
          <w:kern w:val="0"/>
          <w:sz w:val="24"/>
          <w:szCs w:val="24"/>
          <w:lang w:val="en-GB" w:eastAsia="az-Latn-AZ"/>
          <w14:ligatures w14:val="none"/>
        </w:rPr>
        <w:t>.</w:t>
      </w:r>
    </w:p>
    <w:p w14:paraId="5E21FC0E" w14:textId="77777777" w:rsidR="00683762" w:rsidRPr="00D54D8C" w:rsidRDefault="00683762" w:rsidP="001B364B">
      <w:pPr>
        <w:shd w:val="clear" w:color="auto" w:fill="FFFFFF"/>
        <w:spacing w:after="0" w:line="240" w:lineRule="auto"/>
        <w:ind w:firstLine="567"/>
        <w:jc w:val="both"/>
        <w:rPr>
          <w:rFonts w:ascii="Palatino Linotype" w:eastAsia="Times New Roman" w:hAnsi="Palatino Linotype" w:cs="Times New Roman"/>
          <w:b/>
          <w:bCs/>
          <w:color w:val="212529"/>
          <w:kern w:val="0"/>
          <w:sz w:val="24"/>
          <w:szCs w:val="24"/>
          <w:lang w:val="en-GB" w:eastAsia="az-Latn-AZ"/>
          <w14:ligatures w14:val="none"/>
        </w:rPr>
      </w:pPr>
    </w:p>
    <w:bookmarkStart w:id="55" w:name="_edn13"/>
    <w:p w14:paraId="4F3C83C0" w14:textId="5723C89B"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"_ednref13"</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92108"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29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5"/>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C326E"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9C326E"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E9346C"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9C326E" w:rsidRPr="00D54D8C">
        <w:rPr>
          <w:rFonts w:ascii="Palatino Linotype" w:eastAsia="Times New Roman" w:hAnsi="Palatino Linotype" w:cs="Times New Roman"/>
          <w:color w:val="212529"/>
          <w:kern w:val="0"/>
          <w:sz w:val="24"/>
          <w:szCs w:val="24"/>
          <w:lang w:val="en-GB" w:eastAsia="az-Latn-AZ"/>
          <w14:ligatures w14:val="none"/>
        </w:rPr>
        <w:t xml:space="preserve">Article 12.2.7 </w:t>
      </w:r>
      <w:r w:rsidR="00E9346C" w:rsidRPr="00D54D8C">
        <w:rPr>
          <w:rFonts w:ascii="Palatino Linotype" w:eastAsia="Times New Roman" w:hAnsi="Palatino Linotype" w:cs="Times New Roman"/>
          <w:color w:val="212529"/>
          <w:kern w:val="0"/>
          <w:sz w:val="24"/>
          <w:szCs w:val="24"/>
          <w:lang w:val="en-GB" w:eastAsia="az-Latn-AZ"/>
          <w14:ligatures w14:val="none"/>
        </w:rPr>
        <w:t>w</w:t>
      </w:r>
      <w:r w:rsidRPr="00D54D8C">
        <w:rPr>
          <w:rFonts w:ascii="Palatino Linotype" w:eastAsia="Times New Roman" w:hAnsi="Palatino Linotype" w:cs="Times New Roman"/>
          <w:color w:val="212529"/>
          <w:kern w:val="0"/>
          <w:sz w:val="24"/>
          <w:szCs w:val="24"/>
          <w:lang w:val="en-GB" w:eastAsia="az-Latn-AZ"/>
          <w14:ligatures w14:val="none"/>
        </w:rPr>
        <w:t>as revised.</w:t>
      </w:r>
    </w:p>
    <w:p w14:paraId="4F3C83C1" w14:textId="74947686"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Pr="00D54D8C">
        <w:rPr>
          <w:rFonts w:ascii="Palatino Linotype" w:eastAsia="Times New Roman" w:hAnsi="Palatino Linotype" w:cs="Times New Roman"/>
          <w:color w:val="212529"/>
          <w:kern w:val="0"/>
          <w:sz w:val="24"/>
          <w:szCs w:val="24"/>
          <w:lang w:val="en-GB" w:eastAsia="az-Latn-AZ"/>
          <w14:ligatures w14:val="none"/>
        </w:rPr>
        <w:t xml:space="preserve"> said:</w:t>
      </w:r>
    </w:p>
    <w:p w14:paraId="4F3C83C2" w14:textId="7959F319"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12.2.7. to be </w:t>
      </w:r>
      <w:r w:rsidR="009C326E" w:rsidRPr="00D54D8C">
        <w:rPr>
          <w:rFonts w:ascii="Palatino Linotype" w:eastAsia="Times New Roman" w:hAnsi="Palatino Linotype" w:cs="Times New Roman"/>
          <w:strike/>
          <w:color w:val="212529"/>
          <w:kern w:val="0"/>
          <w:sz w:val="24"/>
          <w:szCs w:val="24"/>
          <w:lang w:val="en-GB" w:eastAsia="az-Latn-AZ"/>
          <w14:ligatures w14:val="none"/>
        </w:rPr>
        <w:t xml:space="preserve">promptly received </w:t>
      </w:r>
      <w:r w:rsidRPr="00D54D8C">
        <w:rPr>
          <w:rFonts w:ascii="Palatino Linotype" w:eastAsia="Times New Roman" w:hAnsi="Palatino Linotype" w:cs="Times New Roman"/>
          <w:strike/>
          <w:color w:val="212529"/>
          <w:kern w:val="0"/>
          <w:sz w:val="24"/>
          <w:szCs w:val="24"/>
          <w:lang w:val="en-GB" w:eastAsia="az-Latn-AZ"/>
          <w14:ligatures w14:val="none"/>
        </w:rPr>
        <w:t xml:space="preserve">by the heads and other officials of </w:t>
      </w:r>
      <w:r w:rsidR="000D68C1" w:rsidRPr="00D54D8C">
        <w:rPr>
          <w:rFonts w:ascii="Palatino Linotype" w:eastAsia="Times New Roman" w:hAnsi="Palatino Linotype" w:cs="Times New Roman"/>
          <w:strike/>
          <w:color w:val="212529"/>
          <w:kern w:val="0"/>
          <w:sz w:val="24"/>
          <w:szCs w:val="24"/>
          <w:lang w:val="en-GB" w:eastAsia="az-Latn-AZ"/>
          <w14:ligatures w14:val="none"/>
        </w:rPr>
        <w:t>governmental and local self-governing</w:t>
      </w:r>
      <w:r w:rsidRPr="00D54D8C">
        <w:rPr>
          <w:rFonts w:ascii="Palatino Linotype" w:eastAsia="Times New Roman" w:hAnsi="Palatino Linotype" w:cs="Times New Roman"/>
          <w:strike/>
          <w:color w:val="212529"/>
          <w:kern w:val="0"/>
          <w:sz w:val="24"/>
          <w:szCs w:val="24"/>
          <w:lang w:val="en-GB" w:eastAsia="az-Latn-AZ"/>
          <w14:ligatures w14:val="none"/>
        </w:rPr>
        <w:t xml:space="preserve"> bodies, commanders of military units, management of </w:t>
      </w:r>
      <w:r w:rsidR="00865F22" w:rsidRPr="00D54D8C">
        <w:rPr>
          <w:rFonts w:ascii="Palatino Linotype" w:eastAsia="Times New Roman" w:hAnsi="Palatino Linotype" w:cs="Times New Roman"/>
          <w:strike/>
          <w:color w:val="212529"/>
          <w:kern w:val="0"/>
          <w:sz w:val="24"/>
          <w:szCs w:val="24"/>
          <w:lang w:val="en-GB" w:eastAsia="az-Latn-AZ"/>
          <w14:ligatures w14:val="none"/>
        </w:rPr>
        <w:t>penal institution</w:t>
      </w:r>
      <w:r w:rsidR="009C326E" w:rsidRPr="00D54D8C">
        <w:rPr>
          <w:rFonts w:ascii="Palatino Linotype" w:eastAsia="Times New Roman" w:hAnsi="Palatino Linotype" w:cs="Times New Roman"/>
          <w:strike/>
          <w:color w:val="212529"/>
          <w:kern w:val="0"/>
          <w:sz w:val="24"/>
          <w:szCs w:val="24"/>
          <w:lang w:val="en-GB" w:eastAsia="az-Latn-AZ"/>
          <w14:ligatures w14:val="none"/>
        </w:rPr>
        <w:t>s</w:t>
      </w:r>
      <w:r w:rsidRPr="00D54D8C">
        <w:rPr>
          <w:rFonts w:ascii="Palatino Linotype" w:eastAsia="Times New Roman" w:hAnsi="Palatino Linotype" w:cs="Times New Roman"/>
          <w:strike/>
          <w:color w:val="212529"/>
          <w:kern w:val="0"/>
          <w:sz w:val="24"/>
          <w:szCs w:val="24"/>
          <w:lang w:val="en-GB" w:eastAsia="az-Latn-AZ"/>
          <w14:ligatures w14:val="none"/>
        </w:rPr>
        <w:t xml:space="preserve">, detention </w:t>
      </w:r>
      <w:r w:rsidR="00115558" w:rsidRPr="00D54D8C">
        <w:rPr>
          <w:rFonts w:ascii="Palatino Linotype" w:eastAsia="Times New Roman" w:hAnsi="Palatino Linotype" w:cs="Times New Roman"/>
          <w:strike/>
          <w:color w:val="212529"/>
          <w:kern w:val="0"/>
          <w:sz w:val="24"/>
          <w:szCs w:val="24"/>
          <w:lang w:val="en-GB" w:eastAsia="az-Latn-AZ"/>
          <w14:ligatures w14:val="none"/>
        </w:rPr>
        <w:t>centre</w:t>
      </w:r>
      <w:r w:rsidRPr="00D54D8C">
        <w:rPr>
          <w:rFonts w:ascii="Palatino Linotype" w:eastAsia="Times New Roman" w:hAnsi="Palatino Linotype" w:cs="Times New Roman"/>
          <w:strike/>
          <w:color w:val="212529"/>
          <w:kern w:val="0"/>
          <w:sz w:val="24"/>
          <w:szCs w:val="24"/>
          <w:lang w:val="en-GB" w:eastAsia="az-Latn-AZ"/>
          <w14:ligatures w14:val="none"/>
        </w:rPr>
        <w:t>s and temporary detention facilities.</w:t>
      </w:r>
    </w:p>
    <w:p w14:paraId="4F3C83C3"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C4" w14:textId="6757A9D1" w:rsidR="001B364B" w:rsidRPr="00D54D8C" w:rsidRDefault="00225844"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spacing w:val="2"/>
          <w:kern w:val="0"/>
          <w:sz w:val="24"/>
          <w:szCs w:val="24"/>
          <w:lang w:val="en-GB" w:eastAsia="az-Latn-AZ"/>
          <w14:ligatures w14:val="none"/>
        </w:rPr>
        <w:t>Republic of Azerbaijan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hyperlink r:id="rId75" w:tgtFrame="_blank" w:tooltip="Azərbaycan Respublikasının 15 aprel 2016-cı il tarixli 201-VKQD nömrəli Konstitusiya Qanunu " w:history="1">
        <w:r w:rsidRPr="00D54D8C">
          <w:rPr>
            <w:rFonts w:ascii="Palatino Linotype" w:eastAsia="Times New Roman" w:hAnsi="Palatino Linotype" w:cs="Times New Roman"/>
            <w:color w:val="000000"/>
            <w:spacing w:val="2"/>
            <w:kern w:val="0"/>
            <w:sz w:val="24"/>
            <w:szCs w:val="24"/>
            <w:lang w:val="en-GB" w:eastAsia="az-Latn-AZ"/>
            <w14:ligatures w14:val="none"/>
          </w:rPr>
          <w:t xml:space="preserve">No. </w:t>
        </w:r>
        <w:r w:rsidRPr="00D54D8C">
          <w:rPr>
            <w:rFonts w:ascii="Palatino Linotype" w:eastAsia="Times New Roman" w:hAnsi="Palatino Linotype" w:cs="Times New Roman"/>
            <w:b/>
            <w:bCs/>
            <w:color w:val="0000FF"/>
            <w:spacing w:val="2"/>
            <w:kern w:val="0"/>
            <w:sz w:val="24"/>
            <w:szCs w:val="24"/>
            <w:u w:val="single"/>
            <w:lang w:val="en-GB" w:eastAsia="az-Latn-AZ"/>
            <w14:ligatures w14:val="none"/>
          </w:rPr>
          <w:t>201-VKQD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FF"/>
            <w:spacing w:val="2"/>
            <w:kern w:val="0"/>
            <w:sz w:val="24"/>
            <w:szCs w:val="24"/>
            <w:u w:val="single"/>
            <w:lang w:val="en-GB" w:eastAsia="az-Latn-AZ"/>
            <w14:ligatures w14:val="none"/>
          </w:rPr>
          <w:t>dated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April 15, 2016</w:t>
        </w:r>
      </w:hyperlink>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Respublika</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 xml:space="preserve">" newspaper, April 29, 2016, No. 91,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2016, No. 4, Article 655), </w:t>
      </w:r>
      <w:r w:rsidRPr="00D54D8C">
        <w:rPr>
          <w:rFonts w:ascii="Palatino Linotype" w:eastAsia="Times New Roman" w:hAnsi="Palatino Linotype" w:cs="Times New Roman"/>
          <w:color w:val="000000"/>
          <w:spacing w:val="2"/>
          <w:kern w:val="0"/>
          <w:sz w:val="24"/>
          <w:szCs w:val="24"/>
          <w:lang w:val="en-GB" w:eastAsia="az-Latn-AZ"/>
          <w14:ligatures w14:val="none"/>
        </w:rPr>
        <w:t>Articles 12.2.7 and 18-1.2.2, the words "</w:t>
      </w:r>
      <w:r w:rsidRPr="00D54D8C">
        <w:rPr>
          <w:rFonts w:ascii="Palatino Linotype" w:eastAsia="Times New Roman" w:hAnsi="Palatino Linotype" w:cs="Times New Roman"/>
          <w:b/>
          <w:bCs/>
          <w:color w:val="000000"/>
          <w:kern w:val="0"/>
          <w:sz w:val="24"/>
          <w:szCs w:val="24"/>
          <w:lang w:val="en-GB" w:eastAsia="az-Latn-AZ"/>
          <w14:ligatures w14:val="none"/>
        </w:rPr>
        <w:t xml:space="preserve">detention </w:t>
      </w:r>
      <w:r w:rsidR="00115558" w:rsidRPr="00D54D8C">
        <w:rPr>
          <w:rFonts w:ascii="Palatino Linotype" w:eastAsia="Times New Roman" w:hAnsi="Palatino Linotype" w:cs="Times New Roman"/>
          <w:b/>
          <w:bCs/>
          <w:color w:val="000000"/>
          <w:kern w:val="0"/>
          <w:sz w:val="24"/>
          <w:szCs w:val="24"/>
          <w:lang w:val="en-GB" w:eastAsia="az-Latn-AZ"/>
          <w14:ligatures w14:val="none"/>
        </w:rPr>
        <w:t>centre</w:t>
      </w:r>
      <w:r w:rsidRPr="00D54D8C">
        <w:rPr>
          <w:rFonts w:ascii="Palatino Linotype" w:eastAsia="Times New Roman" w:hAnsi="Palatino Linotype" w:cs="Times New Roman"/>
          <w:b/>
          <w:bCs/>
          <w:color w:val="000000"/>
          <w:kern w:val="0"/>
          <w:sz w:val="24"/>
          <w:szCs w:val="24"/>
          <w:lang w:val="en-GB" w:eastAsia="az-Latn-AZ"/>
          <w14:ligatures w14:val="none"/>
        </w:rPr>
        <w:t>s for illegal migrants</w:t>
      </w:r>
      <w:r w:rsidRPr="00D54D8C">
        <w:rPr>
          <w:rFonts w:ascii="Palatino Linotype" w:eastAsia="Times New Roman" w:hAnsi="Palatino Linotype" w:cs="Times New Roman"/>
          <w:color w:val="000000"/>
          <w:spacing w:val="2"/>
          <w:kern w:val="0"/>
          <w:sz w:val="24"/>
          <w:szCs w:val="24"/>
          <w:lang w:val="en-GB" w:eastAsia="az-Latn-AZ"/>
          <w14:ligatures w14:val="none"/>
        </w:rPr>
        <w:t>" were added</w:t>
      </w:r>
      <w:r w:rsidR="00E9346C" w:rsidRPr="00D54D8C">
        <w:rPr>
          <w:rFonts w:ascii="Palatino Linotype" w:eastAsia="Times New Roman" w:hAnsi="Palatino Linotype" w:cs="Times New Roman"/>
          <w:color w:val="000000"/>
          <w:spacing w:val="2"/>
          <w:kern w:val="0"/>
          <w:sz w:val="24"/>
          <w:szCs w:val="24"/>
          <w:lang w:val="en-GB" w:eastAsia="az-Latn-AZ"/>
          <w14:ligatures w14:val="none"/>
        </w:rPr>
        <w:t xml:space="preserve"> after the words "</w:t>
      </w:r>
      <w:r w:rsidR="00E9346C" w:rsidRPr="00D54D8C">
        <w:rPr>
          <w:rFonts w:ascii="Palatino Linotype" w:eastAsia="Times New Roman" w:hAnsi="Palatino Linotype" w:cs="Times New Roman"/>
          <w:b/>
          <w:bCs/>
          <w:color w:val="000000"/>
          <w:kern w:val="0"/>
          <w:sz w:val="24"/>
          <w:szCs w:val="24"/>
          <w:lang w:val="en-GB" w:eastAsia="az-Latn-AZ"/>
          <w14:ligatures w14:val="none"/>
        </w:rPr>
        <w:t>psychiatric institutions</w:t>
      </w:r>
      <w:r w:rsidR="00E9346C"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4A88BD6B" w14:textId="77777777" w:rsidR="00290C5D" w:rsidRPr="00D54D8C" w:rsidRDefault="00290C5D" w:rsidP="001B364B">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p>
    <w:p w14:paraId="23FF03B7" w14:textId="14C0F562" w:rsidR="00290C5D" w:rsidRPr="00D54D8C" w:rsidRDefault="0000000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hyperlink r:id="rId76" w:anchor="_ednref1" w:history="1">
        <w:r w:rsidR="00290C5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[30]</w:t>
        </w:r>
      </w:hyperlink>
      <w:r w:rsidR="00290C5D"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290C5D"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290C5D"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290C5D"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290C5D"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290C5D"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290C5D"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290C5D"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290C5D"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290C5D"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12.2.</w:t>
      </w:r>
      <w:r w:rsidR="006A0F54" w:rsidRPr="00D54D8C">
        <w:rPr>
          <w:rFonts w:ascii="Palatino Linotype" w:eastAsia="Times New Roman" w:hAnsi="Palatino Linotype" w:cs="Times New Roman"/>
          <w:color w:val="000000"/>
          <w:spacing w:val="2"/>
          <w:kern w:val="0"/>
          <w:sz w:val="24"/>
          <w:szCs w:val="24"/>
          <w:lang w:val="en-GB" w:eastAsia="az-Latn-AZ"/>
          <w14:ligatures w14:val="none"/>
        </w:rPr>
        <w:t>7</w:t>
      </w:r>
      <w:r w:rsidR="00290C5D" w:rsidRPr="00D54D8C">
        <w:rPr>
          <w:rFonts w:ascii="Palatino Linotype" w:eastAsia="Times New Roman" w:hAnsi="Palatino Linotype" w:cs="Times New Roman"/>
          <w:color w:val="000000"/>
          <w:spacing w:val="2"/>
          <w:kern w:val="0"/>
          <w:sz w:val="24"/>
          <w:szCs w:val="24"/>
          <w:lang w:val="en-GB" w:eastAsia="az-Latn-AZ"/>
          <w14:ligatures w14:val="none"/>
        </w:rPr>
        <w:t>, the words ‘</w:t>
      </w:r>
      <w:r w:rsidR="0049220B" w:rsidRPr="00D54D8C">
        <w:rPr>
          <w:rFonts w:ascii="Palatino Linotype" w:eastAsia="Times New Roman" w:hAnsi="Palatino Linotype" w:cs="Times New Roman"/>
          <w:b/>
          <w:bCs/>
          <w:color w:val="000000"/>
          <w:spacing w:val="2"/>
          <w:kern w:val="0"/>
          <w:sz w:val="24"/>
          <w:szCs w:val="24"/>
          <w:lang w:val="en-GB" w:eastAsia="az-Latn-AZ"/>
          <w14:ligatures w14:val="none"/>
        </w:rPr>
        <w:t>the heads and other officials of governmental and local self-governing bodies, commanders of military units, management of police stations, temporary detention facilities, pretrial detention centres, penal institutions, garrison guardhouses, psychiatric institutions, detention centres for illegal migrants, and other places where detained persons cannot leave at their own will</w:t>
      </w:r>
      <w:r w:rsidR="00290C5D"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290C5D"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the words ‘</w:t>
      </w:r>
      <w:r w:rsidR="00CC4F8E" w:rsidRPr="00D54D8C">
        <w:rPr>
          <w:rFonts w:ascii="Palatino Linotype" w:eastAsia="Times New Roman" w:hAnsi="Palatino Linotype" w:cs="Times New Roman"/>
          <w:b/>
          <w:bCs/>
          <w:color w:val="212529"/>
          <w:kern w:val="0"/>
          <w:sz w:val="24"/>
          <w:szCs w:val="24"/>
          <w:lang w:val="en-GB" w:eastAsia="az-Latn-AZ"/>
          <w14:ligatures w14:val="none"/>
        </w:rPr>
        <w:t>the heads and other officials of state bodies, municipalities and other institutions, commanders of military units, management of police stations, and  of the places where detainees cannot leave at their own will’</w:t>
      </w:r>
      <w:r w:rsidR="00A3460C" w:rsidRPr="00D54D8C">
        <w:rPr>
          <w:rFonts w:ascii="Palatino Linotype" w:eastAsia="Times New Roman" w:hAnsi="Palatino Linotype" w:cs="Times New Roman"/>
          <w:color w:val="212529"/>
          <w:kern w:val="0"/>
          <w:sz w:val="24"/>
          <w:szCs w:val="24"/>
          <w:lang w:val="en-GB" w:eastAsia="az-Latn-AZ"/>
          <w14:ligatures w14:val="none"/>
        </w:rPr>
        <w:t xml:space="preserve">; </w:t>
      </w:r>
      <w:r w:rsidR="00386B56" w:rsidRPr="00D54D8C">
        <w:rPr>
          <w:rFonts w:ascii="Palatino Linotype" w:eastAsia="Times New Roman" w:hAnsi="Palatino Linotype" w:cs="Times New Roman"/>
          <w:color w:val="212529"/>
          <w:kern w:val="0"/>
          <w:sz w:val="24"/>
          <w:szCs w:val="24"/>
          <w:lang w:val="en-GB" w:eastAsia="az-Latn-AZ"/>
          <w14:ligatures w14:val="none"/>
        </w:rPr>
        <w:t xml:space="preserve">the period at the end of that article, shall be replaced with a semicolon, and the </w:t>
      </w:r>
      <w:r w:rsidR="00AD1F6C" w:rsidRPr="00D54D8C">
        <w:rPr>
          <w:rFonts w:ascii="Palatino Linotype" w:eastAsia="Times New Roman" w:hAnsi="Palatino Linotype" w:cs="Times New Roman"/>
          <w:color w:val="212529"/>
          <w:kern w:val="0"/>
          <w:sz w:val="24"/>
          <w:szCs w:val="24"/>
          <w:lang w:val="en-GB" w:eastAsia="az-Latn-AZ"/>
          <w14:ligatures w14:val="none"/>
        </w:rPr>
        <w:t>A</w:t>
      </w:r>
      <w:r w:rsidR="00386B56" w:rsidRPr="00D54D8C">
        <w:rPr>
          <w:rFonts w:ascii="Palatino Linotype" w:eastAsia="Times New Roman" w:hAnsi="Palatino Linotype" w:cs="Times New Roman"/>
          <w:color w:val="212529"/>
          <w:kern w:val="0"/>
          <w:sz w:val="24"/>
          <w:szCs w:val="24"/>
          <w:lang w:val="en-GB" w:eastAsia="az-Latn-AZ"/>
          <w14:ligatures w14:val="none"/>
        </w:rPr>
        <w:t>rticles 12.2.8 and 12.2.9</w:t>
      </w:r>
      <w:r w:rsidR="00AD1F6C" w:rsidRPr="00D54D8C">
        <w:rPr>
          <w:rFonts w:ascii="Palatino Linotype" w:eastAsia="Times New Roman" w:hAnsi="Palatino Linotype" w:cs="Times New Roman"/>
          <w:color w:val="212529"/>
          <w:kern w:val="0"/>
          <w:sz w:val="24"/>
          <w:szCs w:val="24"/>
          <w:lang w:val="en-GB" w:eastAsia="az-Latn-AZ"/>
          <w14:ligatures w14:val="none"/>
        </w:rPr>
        <w:t xml:space="preserve"> with new content were added.</w:t>
      </w:r>
    </w:p>
    <w:p w14:paraId="4F3C83C5"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6" w:name="_edn14"/>
    <w:p w14:paraId="4F3C83C6" w14:textId="7E569740"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"_ednref14"</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2231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6"/>
      <w:r w:rsidRPr="00D54D8C">
        <w:rPr>
          <w:rFonts w:ascii="Palatino Linotype" w:eastAsia="Times New Roman" w:hAnsi="Palatino Linotype" w:cs="Times New Roman"/>
          <w:color w:val="212529"/>
          <w:kern w:val="0"/>
          <w:sz w:val="24"/>
          <w:szCs w:val="24"/>
          <w:lang w:val="en-GB" w:eastAsia="az-Latn-AZ"/>
          <w14:ligatures w14:val="none"/>
        </w:rPr>
        <w:t xml:space="preserve"> </w:t>
      </w:r>
      <w:r w:rsidR="00225844"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225844"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dated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E9346C"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646973"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Articles 12.3-12.5 </w:t>
      </w:r>
      <w:r w:rsidRPr="00D54D8C">
        <w:rPr>
          <w:rFonts w:ascii="Palatino Linotype" w:eastAsia="Times New Roman" w:hAnsi="Palatino Linotype" w:cs="Times New Roman"/>
          <w:color w:val="212529"/>
          <w:kern w:val="0"/>
          <w:sz w:val="24"/>
          <w:szCs w:val="24"/>
          <w:lang w:val="en-GB" w:eastAsia="az-Latn-AZ"/>
          <w14:ligatures w14:val="none"/>
        </w:rPr>
        <w:t xml:space="preserve">were </w:t>
      </w:r>
      <w:r w:rsidR="00E9346C" w:rsidRPr="00D54D8C">
        <w:rPr>
          <w:rFonts w:ascii="Palatino Linotype" w:eastAsia="Times New Roman" w:hAnsi="Palatino Linotype" w:cs="Times New Roman"/>
          <w:color w:val="212529"/>
          <w:kern w:val="0"/>
          <w:sz w:val="24"/>
          <w:szCs w:val="24"/>
          <w:lang w:val="en-GB" w:eastAsia="az-Latn-AZ"/>
          <w14:ligatures w14:val="none"/>
        </w:rPr>
        <w:t xml:space="preserve">respectively </w:t>
      </w:r>
      <w:r w:rsidR="00646973" w:rsidRPr="00D54D8C">
        <w:rPr>
          <w:rFonts w:ascii="Palatino Linotype" w:eastAsia="Times New Roman" w:hAnsi="Palatino Linotype" w:cs="Times New Roman"/>
          <w:color w:val="212529"/>
          <w:kern w:val="0"/>
          <w:sz w:val="24"/>
          <w:szCs w:val="24"/>
          <w:lang w:val="en-GB" w:eastAsia="az-Latn-AZ"/>
          <w14:ligatures w14:val="none"/>
        </w:rPr>
        <w:t>reclassified as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4E0D52"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 xml:space="preserve">rticles 12.4-12.6, </w:t>
      </w:r>
      <w:r w:rsidR="00646973" w:rsidRPr="00D54D8C">
        <w:rPr>
          <w:rFonts w:ascii="Palatino Linotype" w:eastAsia="Times New Roman" w:hAnsi="Palatino Linotype" w:cs="Times New Roman"/>
          <w:color w:val="212529"/>
          <w:kern w:val="0"/>
          <w:sz w:val="24"/>
          <w:szCs w:val="24"/>
          <w:lang w:val="en-GB" w:eastAsia="az-Latn-AZ"/>
          <w14:ligatures w14:val="none"/>
        </w:rPr>
        <w:t xml:space="preserve">and </w:t>
      </w:r>
      <w:r w:rsidRPr="00D54D8C">
        <w:rPr>
          <w:rFonts w:ascii="Palatino Linotype" w:eastAsia="Times New Roman" w:hAnsi="Palatino Linotype" w:cs="Times New Roman"/>
          <w:color w:val="212529"/>
          <w:kern w:val="0"/>
          <w:sz w:val="24"/>
          <w:szCs w:val="24"/>
          <w:lang w:val="en-GB" w:eastAsia="az-Latn-AZ"/>
          <w14:ligatures w14:val="none"/>
        </w:rPr>
        <w:t>Article 12.3</w:t>
      </w:r>
      <w:r w:rsidR="00646973" w:rsidRPr="00D54D8C">
        <w:rPr>
          <w:rFonts w:ascii="Palatino Linotype" w:eastAsia="Times New Roman" w:hAnsi="Palatino Linotype" w:cs="Times New Roman"/>
          <w:color w:val="212529"/>
          <w:kern w:val="0"/>
          <w:sz w:val="24"/>
          <w:szCs w:val="24"/>
          <w:lang w:val="en-GB" w:eastAsia="az-Latn-AZ"/>
          <w14:ligatures w14:val="none"/>
        </w:rPr>
        <w:t xml:space="preserve"> with new content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E9346C" w:rsidRPr="00D54D8C">
        <w:rPr>
          <w:rFonts w:ascii="Palatino Linotype" w:eastAsia="Times New Roman" w:hAnsi="Palatino Linotype" w:cs="Times New Roman"/>
          <w:color w:val="212529"/>
          <w:kern w:val="0"/>
          <w:sz w:val="24"/>
          <w:szCs w:val="24"/>
          <w:lang w:val="en-GB" w:eastAsia="az-Latn-AZ"/>
          <w14:ligatures w14:val="none"/>
        </w:rPr>
        <w:t>was</w:t>
      </w:r>
      <w:r w:rsidRPr="00D54D8C">
        <w:rPr>
          <w:rFonts w:ascii="Palatino Linotype" w:eastAsia="Times New Roman" w:hAnsi="Palatino Linotype" w:cs="Times New Roman"/>
          <w:color w:val="212529"/>
          <w:kern w:val="0"/>
          <w:sz w:val="24"/>
          <w:szCs w:val="24"/>
          <w:lang w:val="en-GB" w:eastAsia="az-Latn-AZ"/>
          <w14:ligatures w14:val="none"/>
        </w:rPr>
        <w:t xml:space="preserve"> added.</w:t>
      </w:r>
    </w:p>
    <w:p w14:paraId="4F3C83C7"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7" w:name="_edn15"/>
    <w:p w14:paraId="4F3C83C8" w14:textId="76A29051"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"_ednref15"</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2231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32</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7"/>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646973"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646973"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77"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E9346C"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in </w:t>
      </w:r>
      <w:r w:rsidR="00A714D8"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rticle</w:t>
      </w:r>
      <w:r w:rsidR="00A714D8" w:rsidRPr="00D54D8C">
        <w:rPr>
          <w:rFonts w:ascii="Palatino Linotype" w:eastAsia="Times New Roman" w:hAnsi="Palatino Linotype" w:cs="Times New Roman"/>
          <w:color w:val="212529"/>
          <w:kern w:val="0"/>
          <w:sz w:val="24"/>
          <w:szCs w:val="24"/>
          <w:lang w:val="en-GB" w:eastAsia="az-Latn-AZ"/>
          <w14:ligatures w14:val="none"/>
        </w:rPr>
        <w:t xml:space="preserve"> 12.4</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words "</w:t>
      </w:r>
      <w:r w:rsidR="00AB08A9" w:rsidRPr="00D54D8C">
        <w:rPr>
          <w:rFonts w:ascii="Palatino Linotype" w:eastAsia="Times New Roman" w:hAnsi="Palatino Linotype" w:cs="Times New Roman"/>
          <w:b/>
          <w:bCs/>
          <w:color w:val="212529"/>
          <w:kern w:val="0"/>
          <w:sz w:val="24"/>
          <w:szCs w:val="24"/>
          <w:lang w:val="en-GB" w:eastAsia="az-Latn-AZ"/>
          <w14:ligatures w14:val="none"/>
        </w:rPr>
        <w:t>may</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B08A9" w:rsidRPr="00D54D8C">
        <w:rPr>
          <w:rFonts w:ascii="Palatino Linotype" w:eastAsia="Times New Roman" w:hAnsi="Palatino Linotype" w:cs="Times New Roman"/>
          <w:b/>
          <w:bCs/>
          <w:color w:val="212529"/>
          <w:kern w:val="0"/>
          <w:sz w:val="24"/>
          <w:szCs w:val="24"/>
          <w:lang w:val="en-GB" w:eastAsia="az-Latn-AZ"/>
          <w14:ligatures w14:val="none"/>
        </w:rPr>
        <w:t>conduct</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AB08A9" w:rsidRPr="00D54D8C">
        <w:rPr>
          <w:rFonts w:ascii="Palatino Linotype" w:eastAsia="Times New Roman" w:hAnsi="Palatino Linotype" w:cs="Times New Roman"/>
          <w:color w:val="212529"/>
          <w:kern w:val="0"/>
          <w:sz w:val="24"/>
          <w:szCs w:val="24"/>
          <w:lang w:val="en-GB" w:eastAsia="az-Latn-AZ"/>
          <w14:ligatures w14:val="none"/>
        </w:rPr>
        <w:t xml:space="preserve">were </w:t>
      </w:r>
      <w:r w:rsidRPr="00D54D8C">
        <w:rPr>
          <w:rFonts w:ascii="Palatino Linotype" w:eastAsia="Times New Roman" w:hAnsi="Palatino Linotype" w:cs="Times New Roman"/>
          <w:color w:val="212529"/>
          <w:kern w:val="0"/>
          <w:sz w:val="24"/>
          <w:szCs w:val="24"/>
          <w:lang w:val="en-GB" w:eastAsia="az-Latn-AZ"/>
          <w14:ligatures w14:val="none"/>
        </w:rPr>
        <w:t>replaced by the word</w:t>
      </w:r>
      <w:r w:rsidR="00AB08A9"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AB08A9" w:rsidRPr="00D54D8C">
        <w:rPr>
          <w:rFonts w:ascii="Palatino Linotype" w:eastAsia="Times New Roman" w:hAnsi="Palatino Linotype" w:cs="Times New Roman"/>
          <w:b/>
          <w:bCs/>
          <w:color w:val="212529"/>
          <w:kern w:val="0"/>
          <w:sz w:val="24"/>
          <w:szCs w:val="24"/>
          <w:lang w:val="en-GB" w:eastAsia="az-Latn-AZ"/>
          <w14:ligatures w14:val="none"/>
        </w:rPr>
        <w:t>shall conduct</w:t>
      </w:r>
      <w:r w:rsidRPr="00D54D8C">
        <w:rPr>
          <w:rFonts w:ascii="Palatino Linotype" w:eastAsia="Times New Roman" w:hAnsi="Palatino Linotype" w:cs="Times New Roman"/>
          <w:color w:val="212529"/>
          <w:kern w:val="0"/>
          <w:sz w:val="24"/>
          <w:szCs w:val="24"/>
          <w:lang w:val="en-GB" w:eastAsia="az-Latn-AZ"/>
          <w14:ligatures w14:val="none"/>
        </w:rPr>
        <w:t>".</w:t>
      </w:r>
    </w:p>
    <w:p w14:paraId="4F3C83C9"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58" w:name="_edn16"/>
    <w:p w14:paraId="4F3C83CA" w14:textId="7CC1D978"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"_ednref16"</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2231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8"/>
      <w:r w:rsidRPr="00D54D8C">
        <w:rPr>
          <w:rFonts w:ascii="Palatino Linotype" w:eastAsia="Times New Roman" w:hAnsi="Palatino Linotype" w:cs="Times New Roman"/>
          <w:color w:val="212529"/>
          <w:kern w:val="0"/>
          <w:sz w:val="24"/>
          <w:szCs w:val="24"/>
          <w:lang w:val="en-GB" w:eastAsia="az-Latn-AZ"/>
          <w14:ligatures w14:val="none"/>
        </w:rPr>
        <w:t xml:space="preserve"> </w:t>
      </w:r>
      <w:r w:rsidR="00646973"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646973"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78" w:tgtFrame="_blank" w:tooltip="13 mart 2020-ci il tarixli 9-VIKQD nömrəli Azərbaycan Respublikasının Konstitusiya Qanunu" w:history="1">
        <w:r w:rsidRPr="00D54D8C">
          <w:rPr>
            <w:rFonts w:ascii="Palatino Linotype" w:eastAsia="Times New Roman" w:hAnsi="Palatino Linotype" w:cs="Times New Roman"/>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color w:val="212529"/>
          <w:kern w:val="0"/>
          <w:sz w:val="24"/>
          <w:szCs w:val="24"/>
          <w:lang w:val="en-GB" w:eastAsia="az-Latn-AZ"/>
          <w14:ligatures w14:val="none"/>
        </w:rPr>
        <w:t>)</w:t>
      </w:r>
      <w:r w:rsidR="001266C2" w:rsidRPr="00D54D8C">
        <w:rPr>
          <w:rFonts w:ascii="Palatino Linotype" w:eastAsia="Times New Roman" w:hAnsi="Palatino Linotype" w:cs="Times New Roman"/>
          <w:color w:val="212529"/>
          <w:kern w:val="0"/>
          <w:sz w:val="24"/>
          <w:szCs w:val="24"/>
          <w:lang w:val="en-GB" w:eastAsia="az-Latn-AZ"/>
          <w14:ligatures w14:val="none"/>
        </w:rPr>
        <w:t>, i</w:t>
      </w:r>
      <w:r w:rsidRPr="00D54D8C">
        <w:rPr>
          <w:rFonts w:ascii="Palatino Linotype" w:eastAsia="Times New Roman" w:hAnsi="Palatino Linotype" w:cs="Times New Roman"/>
          <w:color w:val="212529"/>
          <w:kern w:val="0"/>
          <w:sz w:val="24"/>
          <w:szCs w:val="24"/>
          <w:lang w:val="en-GB" w:eastAsia="az-Latn-AZ"/>
          <w14:ligatures w14:val="none"/>
        </w:rPr>
        <w:t xml:space="preserve">n the second sentence of </w:t>
      </w:r>
      <w:r w:rsidR="001266C2"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rticle</w:t>
      </w:r>
      <w:r w:rsidR="001266C2" w:rsidRPr="00D54D8C">
        <w:rPr>
          <w:rFonts w:ascii="Palatino Linotype" w:eastAsia="Times New Roman" w:hAnsi="Palatino Linotype" w:cs="Times New Roman"/>
          <w:color w:val="212529"/>
          <w:kern w:val="0"/>
          <w:sz w:val="24"/>
          <w:szCs w:val="24"/>
          <w:lang w:val="en-GB" w:eastAsia="az-Latn-AZ"/>
          <w14:ligatures w14:val="none"/>
        </w:rPr>
        <w:t xml:space="preserve"> 12.6</w:t>
      </w:r>
      <w:r w:rsidRPr="00D54D8C">
        <w:rPr>
          <w:rFonts w:ascii="Palatino Linotype" w:eastAsia="Times New Roman" w:hAnsi="Palatino Linotype" w:cs="Times New Roman"/>
          <w:color w:val="212529"/>
          <w:kern w:val="0"/>
          <w:sz w:val="24"/>
          <w:szCs w:val="24"/>
          <w:lang w:val="en-GB" w:eastAsia="az-Latn-AZ"/>
          <w14:ligatures w14:val="none"/>
        </w:rPr>
        <w:t>, the words "</w:t>
      </w:r>
      <w:r w:rsidRPr="00D54D8C">
        <w:rPr>
          <w:rFonts w:ascii="Palatino Linotype" w:eastAsia="Times New Roman" w:hAnsi="Palatino Linotype" w:cs="Times New Roman"/>
          <w:b/>
          <w:bCs/>
          <w:color w:val="212529"/>
          <w:kern w:val="0"/>
          <w:sz w:val="24"/>
          <w:szCs w:val="24"/>
          <w:lang w:val="en-GB" w:eastAsia="az-Latn-AZ"/>
          <w14:ligatures w14:val="none"/>
        </w:rPr>
        <w:t>can be extended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1266C2" w:rsidRPr="00D54D8C">
        <w:rPr>
          <w:rFonts w:ascii="Palatino Linotype" w:eastAsia="Times New Roman" w:hAnsi="Palatino Linotype" w:cs="Times New Roman"/>
          <w:b/>
          <w:bCs/>
          <w:color w:val="212529"/>
          <w:kern w:val="0"/>
          <w:sz w:val="24"/>
          <w:szCs w:val="24"/>
          <w:lang w:val="en-GB" w:eastAsia="az-Latn-AZ"/>
          <w14:ligatures w14:val="none"/>
        </w:rPr>
        <w:t>by</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62472" w:rsidRPr="00D54D8C">
        <w:rPr>
          <w:rFonts w:ascii="Palatino Linotype" w:eastAsia="Times New Roman" w:hAnsi="Palatino Linotype" w:cs="Times New Roman"/>
          <w:color w:val="212529"/>
          <w:kern w:val="0"/>
          <w:sz w:val="24"/>
          <w:szCs w:val="24"/>
          <w:lang w:val="en-GB" w:eastAsia="az-Latn-AZ"/>
          <w14:ligatures w14:val="none"/>
        </w:rPr>
        <w:t xml:space="preserve">were </w:t>
      </w:r>
      <w:r w:rsidRPr="00D54D8C">
        <w:rPr>
          <w:rFonts w:ascii="Palatino Linotype" w:eastAsia="Times New Roman" w:hAnsi="Palatino Linotype" w:cs="Times New Roman"/>
          <w:color w:val="212529"/>
          <w:kern w:val="0"/>
          <w:sz w:val="24"/>
          <w:szCs w:val="24"/>
          <w:lang w:val="en-GB" w:eastAsia="az-Latn-AZ"/>
          <w14:ligatures w14:val="none"/>
        </w:rPr>
        <w:t>replaced by the words "</w:t>
      </w:r>
      <w:r w:rsidR="00F62472" w:rsidRPr="00D54D8C">
        <w:rPr>
          <w:rFonts w:ascii="Palatino Linotype" w:eastAsia="Times New Roman" w:hAnsi="Palatino Linotype" w:cs="Times New Roman"/>
          <w:b/>
          <w:bCs/>
          <w:color w:val="212529"/>
          <w:kern w:val="0"/>
          <w:sz w:val="24"/>
          <w:szCs w:val="24"/>
          <w:lang w:val="en-GB" w:eastAsia="az-Latn-AZ"/>
          <w14:ligatures w14:val="none"/>
        </w:rPr>
        <w:t>shall be</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 xml:space="preserve">extended </w:t>
      </w:r>
      <w:r w:rsidR="00F62472" w:rsidRPr="00D54D8C">
        <w:rPr>
          <w:rFonts w:ascii="Palatino Linotype" w:eastAsia="Times New Roman" w:hAnsi="Palatino Linotype" w:cs="Times New Roman"/>
          <w:b/>
          <w:bCs/>
          <w:color w:val="212529"/>
          <w:kern w:val="0"/>
          <w:sz w:val="24"/>
          <w:szCs w:val="24"/>
          <w:lang w:val="en-GB" w:eastAsia="az-Latn-AZ"/>
          <w14:ligatures w14:val="none"/>
        </w:rPr>
        <w:t>by</w:t>
      </w:r>
      <w:r w:rsidRPr="00D54D8C">
        <w:rPr>
          <w:rFonts w:ascii="Palatino Linotype" w:eastAsia="Times New Roman" w:hAnsi="Palatino Linotype" w:cs="Times New Roman"/>
          <w:color w:val="212529"/>
          <w:kern w:val="0"/>
          <w:sz w:val="24"/>
          <w:szCs w:val="24"/>
          <w:lang w:val="en-GB" w:eastAsia="az-Latn-AZ"/>
          <w14:ligatures w14:val="none"/>
        </w:rPr>
        <w:t xml:space="preserve">" and the third sentence </w:t>
      </w:r>
      <w:r w:rsidR="004D6C99" w:rsidRPr="00D54D8C">
        <w:rPr>
          <w:rFonts w:ascii="Palatino Linotype" w:eastAsia="Times New Roman" w:hAnsi="Palatino Linotype" w:cs="Times New Roman"/>
          <w:color w:val="212529"/>
          <w:kern w:val="0"/>
          <w:sz w:val="24"/>
          <w:szCs w:val="24"/>
          <w:lang w:val="en-GB" w:eastAsia="az-Latn-AZ"/>
          <w14:ligatures w14:val="none"/>
        </w:rPr>
        <w:t>wa</w:t>
      </w:r>
      <w:r w:rsidRPr="00D54D8C">
        <w:rPr>
          <w:rFonts w:ascii="Palatino Linotype" w:eastAsia="Times New Roman" w:hAnsi="Palatino Linotype" w:cs="Times New Roman"/>
          <w:color w:val="212529"/>
          <w:kern w:val="0"/>
          <w:sz w:val="24"/>
          <w:szCs w:val="24"/>
          <w:lang w:val="en-GB" w:eastAsia="az-Latn-AZ"/>
          <w14:ligatures w14:val="none"/>
        </w:rPr>
        <w:t xml:space="preserve">s </w:t>
      </w:r>
      <w:r w:rsidR="00F62472" w:rsidRPr="00D54D8C">
        <w:rPr>
          <w:rFonts w:ascii="Palatino Linotype" w:eastAsia="Times New Roman" w:hAnsi="Palatino Linotype" w:cs="Times New Roman"/>
          <w:color w:val="212529"/>
          <w:kern w:val="0"/>
          <w:sz w:val="24"/>
          <w:szCs w:val="24"/>
          <w:lang w:val="en-GB" w:eastAsia="az-Latn-AZ"/>
          <w14:ligatures w14:val="none"/>
        </w:rPr>
        <w:t>revised</w:t>
      </w:r>
      <w:r w:rsidRPr="00D54D8C">
        <w:rPr>
          <w:rFonts w:ascii="Palatino Linotype" w:eastAsia="Times New Roman" w:hAnsi="Palatino Linotype" w:cs="Times New Roman"/>
          <w:color w:val="212529"/>
          <w:kern w:val="0"/>
          <w:sz w:val="24"/>
          <w:szCs w:val="24"/>
          <w:lang w:val="en-GB" w:eastAsia="az-Latn-AZ"/>
          <w14:ligatures w14:val="none"/>
        </w:rPr>
        <w:t>.</w:t>
      </w:r>
    </w:p>
    <w:p w14:paraId="4F3C83CB" w14:textId="0E048C67" w:rsidR="001B364B" w:rsidRPr="00D54D8C" w:rsidRDefault="00F6247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Pr="00D54D8C">
        <w:rPr>
          <w:rFonts w:ascii="Palatino Linotype" w:eastAsia="Times New Roman" w:hAnsi="Palatino Linotype" w:cs="Times New Roman"/>
          <w:color w:val="212529"/>
          <w:kern w:val="0"/>
          <w:sz w:val="24"/>
          <w:szCs w:val="24"/>
          <w:lang w:val="en-GB" w:eastAsia="az-Latn-AZ"/>
          <w14:ligatures w14:val="none"/>
        </w:rPr>
        <w:t xml:space="preserve"> said:</w:t>
      </w:r>
    </w:p>
    <w:p w14:paraId="4F3C83CC" w14:textId="77777777"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With the written consent of the applicant, the application review period can be extended again if it is necessary to conduct an additional inspection.</w:t>
      </w:r>
    </w:p>
    <w:p w14:paraId="65D1E136" w14:textId="77777777" w:rsidR="003B3CE1" w:rsidRPr="00D54D8C" w:rsidRDefault="003B3CE1" w:rsidP="001B364B">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p>
    <w:p w14:paraId="4F3C83CD" w14:textId="77FA6A09" w:rsidR="001B364B" w:rsidRPr="00D54D8C" w:rsidRDefault="00000000" w:rsidP="003B3CE1">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hyperlink r:id="rId79" w:anchor="_ednref1" w:history="1">
        <w:r w:rsidR="003B3CE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[34]</w:t>
        </w:r>
      </w:hyperlink>
      <w:r w:rsidR="003B3CE1"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3B3CE1"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3B3CE1"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3B3CE1"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3B3CE1"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3B3CE1"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3B3CE1"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3B3CE1"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3B3CE1" w:rsidRPr="00D54D8C">
        <w:rPr>
          <w:rFonts w:ascii="Palatino Linotype" w:eastAsia="Times New Roman" w:hAnsi="Palatino Linotype" w:cs="Times New Roman"/>
          <w:b/>
          <w:bCs/>
          <w:color w:val="000000"/>
          <w:spacing w:val="2"/>
          <w:kern w:val="0"/>
          <w:sz w:val="24"/>
          <w:szCs w:val="24"/>
          <w:lang w:val="en-GB" w:eastAsia="az-Latn-AZ"/>
          <w14:ligatures w14:val="none"/>
        </w:rPr>
        <w:t>” newspaper, July 26, 2023, No. 155),</w:t>
      </w:r>
      <w:r w:rsidR="003B3CE1"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13.1, the digit ‘</w:t>
      </w:r>
      <w:r w:rsidR="003B3CE1" w:rsidRPr="00D54D8C">
        <w:rPr>
          <w:rFonts w:ascii="Palatino Linotype" w:eastAsia="Times New Roman" w:hAnsi="Palatino Linotype" w:cs="Times New Roman"/>
          <w:b/>
          <w:bCs/>
          <w:color w:val="000000"/>
          <w:spacing w:val="2"/>
          <w:kern w:val="0"/>
          <w:sz w:val="24"/>
          <w:szCs w:val="24"/>
          <w:lang w:val="en-GB" w:eastAsia="az-Latn-AZ"/>
          <w14:ligatures w14:val="none"/>
        </w:rPr>
        <w:t>5</w:t>
      </w:r>
      <w:r w:rsidR="003B3CE1" w:rsidRPr="00D54D8C">
        <w:rPr>
          <w:rFonts w:ascii="Palatino Linotype" w:eastAsia="Times New Roman" w:hAnsi="Palatino Linotype" w:cs="Times New Roman"/>
          <w:color w:val="000000"/>
          <w:spacing w:val="2"/>
          <w:kern w:val="0"/>
          <w:sz w:val="24"/>
          <w:szCs w:val="24"/>
          <w:lang w:val="en-GB" w:eastAsia="az-Latn-AZ"/>
          <w14:ligatures w14:val="none"/>
        </w:rPr>
        <w:t>’ was replaced with ‘</w:t>
      </w:r>
      <w:r w:rsidR="003B3CE1" w:rsidRPr="00D54D8C">
        <w:rPr>
          <w:rFonts w:ascii="Palatino Linotype" w:eastAsia="Times New Roman" w:hAnsi="Palatino Linotype" w:cs="Times New Roman"/>
          <w:b/>
          <w:bCs/>
          <w:color w:val="000000"/>
          <w:spacing w:val="2"/>
          <w:kern w:val="0"/>
          <w:sz w:val="24"/>
          <w:szCs w:val="24"/>
          <w:lang w:val="en-GB" w:eastAsia="az-Latn-AZ"/>
          <w14:ligatures w14:val="none"/>
        </w:rPr>
        <w:t>10</w:t>
      </w:r>
      <w:r w:rsidR="003B3CE1" w:rsidRPr="00D54D8C">
        <w:rPr>
          <w:rFonts w:ascii="Palatino Linotype" w:eastAsia="Times New Roman" w:hAnsi="Palatino Linotype" w:cs="Times New Roman"/>
          <w:color w:val="000000"/>
          <w:spacing w:val="2"/>
          <w:kern w:val="0"/>
          <w:sz w:val="24"/>
          <w:szCs w:val="24"/>
          <w:lang w:val="en-GB" w:eastAsia="az-Latn-AZ"/>
          <w14:ligatures w14:val="none"/>
        </w:rPr>
        <w:t>’.</w:t>
      </w:r>
      <w:r w:rsidR="001929E2" w:rsidRPr="00D54D8C">
        <w:rPr>
          <w:rFonts w:ascii="Palatino Linotype" w:eastAsia="Times New Roman" w:hAnsi="Palatino Linotype" w:cs="Times New Roman"/>
          <w:color w:val="212529"/>
          <w:kern w:val="0"/>
          <w:sz w:val="24"/>
          <w:szCs w:val="24"/>
          <w:lang w:val="en-GB" w:eastAsia="az-Latn-AZ"/>
          <w14:ligatures w14:val="none"/>
        </w:rPr>
        <w:t> </w:t>
      </w:r>
    </w:p>
    <w:bookmarkStart w:id="59" w:name="_edn17"/>
    <w:p w14:paraId="4F3C83CE" w14:textId="7F66289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"_ednref17"</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3B3CE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59"/>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646973"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646973"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80"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4E1D47"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E1D47" w:rsidRPr="00D54D8C">
        <w:rPr>
          <w:rFonts w:ascii="Palatino Linotype" w:eastAsia="Times New Roman" w:hAnsi="Palatino Linotype" w:cs="Times New Roman"/>
          <w:color w:val="212529"/>
          <w:kern w:val="0"/>
          <w:sz w:val="24"/>
          <w:szCs w:val="24"/>
          <w:lang w:val="en-GB" w:eastAsia="az-Latn-AZ"/>
          <w14:ligatures w14:val="none"/>
        </w:rPr>
        <w:t>i</w:t>
      </w:r>
      <w:r w:rsidRPr="00D54D8C">
        <w:rPr>
          <w:rFonts w:ascii="Palatino Linotype" w:eastAsia="Times New Roman" w:hAnsi="Palatino Linotype" w:cs="Times New Roman"/>
          <w:color w:val="212529"/>
          <w:kern w:val="0"/>
          <w:sz w:val="24"/>
          <w:szCs w:val="24"/>
          <w:lang w:val="en-GB" w:eastAsia="az-Latn-AZ"/>
          <w14:ligatures w14:val="none"/>
        </w:rPr>
        <w:t>n the first paragraph of Article</w:t>
      </w:r>
      <w:r w:rsidR="00571CC8" w:rsidRPr="00D54D8C">
        <w:rPr>
          <w:rFonts w:ascii="Palatino Linotype" w:eastAsia="Times New Roman" w:hAnsi="Palatino Linotype" w:cs="Times New Roman"/>
          <w:color w:val="212529"/>
          <w:kern w:val="0"/>
          <w:sz w:val="24"/>
          <w:szCs w:val="24"/>
          <w:lang w:val="en-GB" w:eastAsia="az-Latn-AZ"/>
          <w14:ligatures w14:val="none"/>
        </w:rPr>
        <w:t xml:space="preserve"> 13.2</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words "</w:t>
      </w:r>
      <w:r w:rsidRPr="00D54D8C">
        <w:rPr>
          <w:rFonts w:ascii="Palatino Linotype" w:eastAsia="Times New Roman" w:hAnsi="Palatino Linotype" w:cs="Times New Roman"/>
          <w:b/>
          <w:bCs/>
          <w:color w:val="212529"/>
          <w:kern w:val="0"/>
          <w:sz w:val="24"/>
          <w:szCs w:val="24"/>
          <w:lang w:val="en-GB" w:eastAsia="az-Latn-AZ"/>
          <w14:ligatures w14:val="none"/>
        </w:rPr>
        <w:t xml:space="preserve">may </w:t>
      </w:r>
      <w:r w:rsidR="004B78BF" w:rsidRPr="00D54D8C">
        <w:rPr>
          <w:rFonts w:ascii="Palatino Linotype" w:eastAsia="Times New Roman" w:hAnsi="Palatino Linotype" w:cs="Times New Roman"/>
          <w:b/>
          <w:bCs/>
          <w:color w:val="212529"/>
          <w:kern w:val="0"/>
          <w:sz w:val="24"/>
          <w:szCs w:val="24"/>
          <w:lang w:val="en-GB" w:eastAsia="az-Latn-AZ"/>
          <w14:ligatures w14:val="none"/>
        </w:rPr>
        <w:t>undertake</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B78BF" w:rsidRPr="00D54D8C">
        <w:rPr>
          <w:rFonts w:ascii="Palatino Linotype" w:eastAsia="Times New Roman" w:hAnsi="Palatino Linotype" w:cs="Times New Roman"/>
          <w:color w:val="212529"/>
          <w:kern w:val="0"/>
          <w:sz w:val="24"/>
          <w:szCs w:val="24"/>
          <w:lang w:val="en-GB" w:eastAsia="az-Latn-AZ"/>
          <w14:ligatures w14:val="none"/>
        </w:rPr>
        <w:t xml:space="preserve">were </w:t>
      </w:r>
      <w:r w:rsidRPr="00D54D8C">
        <w:rPr>
          <w:rFonts w:ascii="Palatino Linotype" w:eastAsia="Times New Roman" w:hAnsi="Palatino Linotype" w:cs="Times New Roman"/>
          <w:color w:val="212529"/>
          <w:kern w:val="0"/>
          <w:sz w:val="24"/>
          <w:szCs w:val="24"/>
          <w:lang w:val="en-GB" w:eastAsia="az-Latn-AZ"/>
          <w14:ligatures w14:val="none"/>
        </w:rPr>
        <w:t>replaced by the word</w:t>
      </w:r>
      <w:r w:rsidR="004B78BF"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4B78BF" w:rsidRPr="00D54D8C">
        <w:rPr>
          <w:rFonts w:ascii="Palatino Linotype" w:eastAsia="Times New Roman" w:hAnsi="Palatino Linotype" w:cs="Times New Roman"/>
          <w:b/>
          <w:bCs/>
          <w:color w:val="212529"/>
          <w:kern w:val="0"/>
          <w:sz w:val="24"/>
          <w:szCs w:val="24"/>
          <w:lang w:val="en-GB" w:eastAsia="az-Latn-AZ"/>
          <w14:ligatures w14:val="none"/>
        </w:rPr>
        <w:t>shall undertake</w:t>
      </w:r>
      <w:r w:rsidRPr="00D54D8C">
        <w:rPr>
          <w:rFonts w:ascii="Palatino Linotype" w:eastAsia="Times New Roman" w:hAnsi="Palatino Linotype" w:cs="Times New Roman"/>
          <w:color w:val="212529"/>
          <w:kern w:val="0"/>
          <w:sz w:val="24"/>
          <w:szCs w:val="24"/>
          <w:lang w:val="en-GB" w:eastAsia="az-Latn-AZ"/>
          <w14:ligatures w14:val="none"/>
        </w:rPr>
        <w:t>".</w:t>
      </w:r>
    </w:p>
    <w:p w14:paraId="4F3C83CF"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0" w:name="_edn18"/>
    <w:p w14:paraId="4F3C83D0" w14:textId="02B9B1A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"_ednref18"</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CF0E51"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36</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0"/>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4B78BF"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4B78BF"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81" w:tgtFrame="_blank" w:tooltip="13 mart 2020-ci il tarixli 9-VIKQD nömrəli Azərbaycan Respublikasının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9-VIKQD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March 13, 2020</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April 15, 2020, No. 70</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2020, No. 4, Article 384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4B78BF" w:rsidRPr="00D54D8C">
        <w:rPr>
          <w:rFonts w:ascii="Palatino Linotype" w:eastAsia="Times New Roman" w:hAnsi="Palatino Linotype" w:cs="Times New Roman"/>
          <w:b/>
          <w:bCs/>
          <w:color w:val="212529"/>
          <w:kern w:val="0"/>
          <w:sz w:val="24"/>
          <w:szCs w:val="24"/>
          <w:lang w:val="en-GB" w:eastAsia="az-Latn-AZ"/>
          <w14:ligatures w14:val="none"/>
        </w:rPr>
        <w:t>,</w:t>
      </w:r>
      <w:r w:rsidR="004B78BF" w:rsidRPr="00D54D8C">
        <w:rPr>
          <w:rFonts w:ascii="Palatino Linotype" w:eastAsia="Times New Roman" w:hAnsi="Palatino Linotype" w:cs="Times New Roman"/>
          <w:color w:val="212529"/>
          <w:kern w:val="0"/>
          <w:sz w:val="24"/>
          <w:szCs w:val="24"/>
          <w:lang w:val="en-GB" w:eastAsia="az-Latn-AZ"/>
          <w14:ligatures w14:val="none"/>
        </w:rPr>
        <w:t xml:space="preserve"> i</w:t>
      </w:r>
      <w:r w:rsidRPr="00D54D8C">
        <w:rPr>
          <w:rFonts w:ascii="Palatino Linotype" w:eastAsia="Times New Roman" w:hAnsi="Palatino Linotype" w:cs="Times New Roman"/>
          <w:color w:val="212529"/>
          <w:kern w:val="0"/>
          <w:sz w:val="24"/>
          <w:szCs w:val="24"/>
          <w:lang w:val="en-GB" w:eastAsia="az-Latn-AZ"/>
          <w14:ligatures w14:val="none"/>
        </w:rPr>
        <w:t>n the second sentence of Article 1</w:t>
      </w:r>
      <w:r w:rsidR="00877CCB" w:rsidRPr="00D54D8C">
        <w:rPr>
          <w:rFonts w:ascii="Palatino Linotype" w:eastAsia="Times New Roman" w:hAnsi="Palatino Linotype" w:cs="Times New Roman"/>
          <w:color w:val="212529"/>
          <w:kern w:val="0"/>
          <w:sz w:val="24"/>
          <w:szCs w:val="24"/>
          <w:lang w:val="en-GB" w:eastAsia="az-Latn-AZ"/>
          <w14:ligatures w14:val="none"/>
        </w:rPr>
        <w:t>3.2.1</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word</w:t>
      </w:r>
      <w:r w:rsidR="00FD7738"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77CCB" w:rsidRPr="00D54D8C">
        <w:rPr>
          <w:rFonts w:ascii="Palatino Linotype" w:eastAsia="Times New Roman" w:hAnsi="Palatino Linotype" w:cs="Times New Roman"/>
          <w:b/>
          <w:bCs/>
          <w:color w:val="212529"/>
          <w:kern w:val="0"/>
          <w:sz w:val="24"/>
          <w:szCs w:val="24"/>
          <w:lang w:val="en-GB" w:eastAsia="az-Latn-AZ"/>
          <w14:ligatures w14:val="none"/>
        </w:rPr>
        <w:t>may</w:t>
      </w:r>
      <w:r w:rsidR="00FD7738" w:rsidRPr="00D54D8C">
        <w:rPr>
          <w:rFonts w:ascii="Palatino Linotype" w:eastAsia="Times New Roman" w:hAnsi="Palatino Linotype" w:cs="Times New Roman"/>
          <w:b/>
          <w:bCs/>
          <w:color w:val="212529"/>
          <w:kern w:val="0"/>
          <w:sz w:val="24"/>
          <w:szCs w:val="24"/>
          <w:lang w:val="en-GB" w:eastAsia="az-Latn-AZ"/>
          <w14:ligatures w14:val="none"/>
        </w:rPr>
        <w:t xml:space="preserve"> apply</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D7738" w:rsidRPr="00D54D8C">
        <w:rPr>
          <w:rFonts w:ascii="Palatino Linotype" w:eastAsia="Times New Roman" w:hAnsi="Palatino Linotype" w:cs="Times New Roman"/>
          <w:color w:val="212529"/>
          <w:kern w:val="0"/>
          <w:sz w:val="24"/>
          <w:szCs w:val="24"/>
          <w:lang w:val="en-GB" w:eastAsia="az-Latn-AZ"/>
          <w14:ligatures w14:val="none"/>
        </w:rPr>
        <w:t>were</w:t>
      </w:r>
      <w:r w:rsidR="00FD7738"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replaced by the word</w:t>
      </w:r>
      <w:r w:rsidR="00FD7738" w:rsidRPr="00D54D8C">
        <w:rPr>
          <w:rFonts w:ascii="Palatino Linotype" w:eastAsia="Times New Roman" w:hAnsi="Palatino Linotype" w:cs="Times New Roman"/>
          <w:color w:val="212529"/>
          <w:kern w:val="0"/>
          <w:sz w:val="24"/>
          <w:szCs w:val="24"/>
          <w:lang w:val="en-GB" w:eastAsia="az-Latn-AZ"/>
          <w14:ligatures w14:val="none"/>
        </w:rPr>
        <w:t>s</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FD7738" w:rsidRPr="00D54D8C">
        <w:rPr>
          <w:rFonts w:ascii="Palatino Linotype" w:eastAsia="Times New Roman" w:hAnsi="Palatino Linotype" w:cs="Times New Roman"/>
          <w:b/>
          <w:bCs/>
          <w:color w:val="212529"/>
          <w:kern w:val="0"/>
          <w:sz w:val="24"/>
          <w:szCs w:val="24"/>
          <w:lang w:val="en-GB" w:eastAsia="az-Latn-AZ"/>
          <w14:ligatures w14:val="none"/>
        </w:rPr>
        <w:t>shall apply</w:t>
      </w:r>
      <w:r w:rsidRPr="00D54D8C">
        <w:rPr>
          <w:rFonts w:ascii="Palatino Linotype" w:eastAsia="Times New Roman" w:hAnsi="Palatino Linotype" w:cs="Times New Roman"/>
          <w:color w:val="212529"/>
          <w:kern w:val="0"/>
          <w:sz w:val="24"/>
          <w:szCs w:val="24"/>
          <w:lang w:val="en-GB" w:eastAsia="az-Latn-AZ"/>
          <w14:ligatures w14:val="none"/>
        </w:rPr>
        <w:t>".</w:t>
      </w:r>
    </w:p>
    <w:p w14:paraId="22B2C55A" w14:textId="77777777" w:rsidR="00FA75EF" w:rsidRPr="00D54D8C" w:rsidRDefault="00FA75EF"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0DEE8ADB" w14:textId="234709A9" w:rsidR="00FA75EF" w:rsidRPr="00D54D8C" w:rsidRDefault="00FA75EF"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 xml:space="preserve">No. 900-VIKQD dated June 9, 2023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002C4073" w:rsidRPr="00D54D8C">
        <w:rPr>
          <w:rFonts w:ascii="Palatino Linotype" w:eastAsia="Times New Roman" w:hAnsi="Palatino Linotype" w:cs="Times New Roman"/>
          <w:color w:val="000000"/>
          <w:spacing w:val="2"/>
          <w:kern w:val="0"/>
          <w:sz w:val="24"/>
          <w:szCs w:val="24"/>
          <w:lang w:val="en-GB" w:eastAsia="az-Latn-AZ"/>
          <w14:ligatures w14:val="none"/>
        </w:rPr>
        <w:t xml:space="preserve">in Article 13.2.1, </w:t>
      </w:r>
      <w:r w:rsidR="000019D3" w:rsidRPr="00D54D8C">
        <w:rPr>
          <w:rFonts w:ascii="Palatino Linotype" w:eastAsia="Times New Roman" w:hAnsi="Palatino Linotype" w:cs="Times New Roman"/>
          <w:color w:val="000000"/>
          <w:spacing w:val="2"/>
          <w:kern w:val="0"/>
          <w:sz w:val="24"/>
          <w:szCs w:val="24"/>
          <w:lang w:val="en-GB" w:eastAsia="az-Latn-AZ"/>
          <w14:ligatures w14:val="none"/>
        </w:rPr>
        <w:t>the words ‘</w:t>
      </w:r>
      <w:r w:rsidR="000019D3" w:rsidRPr="00D54D8C">
        <w:rPr>
          <w:rFonts w:ascii="Palatino Linotype" w:eastAsia="Times New Roman" w:hAnsi="Palatino Linotype" w:cs="Times New Roman"/>
          <w:b/>
          <w:bCs/>
          <w:color w:val="000000"/>
          <w:spacing w:val="2"/>
          <w:kern w:val="0"/>
          <w:sz w:val="24"/>
          <w:szCs w:val="24"/>
          <w:lang w:val="en-GB" w:eastAsia="az-Latn-AZ"/>
          <w14:ligatures w14:val="none"/>
        </w:rPr>
        <w:t>governmental and local self-governing bodies or officials</w:t>
      </w:r>
      <w:r w:rsidR="000019D3" w:rsidRPr="00D54D8C">
        <w:rPr>
          <w:rFonts w:ascii="Palatino Linotype" w:eastAsia="Times New Roman" w:hAnsi="Palatino Linotype" w:cs="Times New Roman"/>
          <w:color w:val="000000"/>
          <w:spacing w:val="2"/>
          <w:kern w:val="0"/>
          <w:sz w:val="24"/>
          <w:szCs w:val="24"/>
          <w:lang w:val="en-GB" w:eastAsia="az-Latn-AZ"/>
          <w14:ligatures w14:val="none"/>
        </w:rPr>
        <w:t>’ were replaced with ‘</w:t>
      </w:r>
      <w:r w:rsidR="004A3807"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state bodies, municipalities and other institutions and </w:t>
      </w:r>
      <w:r w:rsidR="00BD35E7"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their </w:t>
      </w:r>
      <w:r w:rsidR="004A3807" w:rsidRPr="00D54D8C">
        <w:rPr>
          <w:rFonts w:ascii="Palatino Linotype" w:eastAsia="Times New Roman" w:hAnsi="Palatino Linotype" w:cs="Times New Roman"/>
          <w:b/>
          <w:bCs/>
          <w:color w:val="000000"/>
          <w:spacing w:val="2"/>
          <w:kern w:val="0"/>
          <w:sz w:val="24"/>
          <w:szCs w:val="24"/>
          <w:lang w:val="en-GB" w:eastAsia="az-Latn-AZ"/>
          <w14:ligatures w14:val="none"/>
        </w:rPr>
        <w:t>officials</w:t>
      </w:r>
      <w:r w:rsidR="004A3807" w:rsidRPr="00D54D8C">
        <w:rPr>
          <w:rFonts w:ascii="Palatino Linotype" w:eastAsia="Times New Roman" w:hAnsi="Palatino Linotype" w:cs="Times New Roman"/>
          <w:color w:val="000000"/>
          <w:spacing w:val="2"/>
          <w:kern w:val="0"/>
          <w:sz w:val="24"/>
          <w:szCs w:val="24"/>
          <w:lang w:val="en-GB" w:eastAsia="az-Latn-AZ"/>
          <w14:ligatures w14:val="none"/>
        </w:rPr>
        <w:t>’</w:t>
      </w:r>
      <w:r w:rsidR="00BD35E7" w:rsidRPr="00D54D8C">
        <w:rPr>
          <w:rFonts w:ascii="Palatino Linotype" w:eastAsia="Times New Roman" w:hAnsi="Palatino Linotype" w:cs="Times New Roman"/>
          <w:color w:val="000000"/>
          <w:spacing w:val="2"/>
          <w:kern w:val="0"/>
          <w:sz w:val="24"/>
          <w:szCs w:val="24"/>
          <w:lang w:val="en-GB" w:eastAsia="az-Latn-AZ"/>
          <w14:ligatures w14:val="none"/>
        </w:rPr>
        <w:t>; ‘</w:t>
      </w:r>
      <w:r w:rsidR="00BD35E7" w:rsidRPr="00D54D8C">
        <w:rPr>
          <w:rFonts w:ascii="Palatino Linotype" w:eastAsia="Times New Roman" w:hAnsi="Palatino Linotype" w:cs="Times New Roman"/>
          <w:b/>
          <w:bCs/>
          <w:color w:val="000000"/>
          <w:spacing w:val="2"/>
          <w:kern w:val="0"/>
          <w:sz w:val="24"/>
          <w:szCs w:val="24"/>
          <w:lang w:val="en-GB" w:eastAsia="az-Latn-AZ"/>
          <w14:ligatures w14:val="none"/>
        </w:rPr>
        <w:t>bodies’</w:t>
      </w:r>
      <w:r w:rsidR="00BD35E7" w:rsidRPr="00D54D8C">
        <w:rPr>
          <w:rFonts w:ascii="Palatino Linotype" w:eastAsia="Times New Roman" w:hAnsi="Palatino Linotype" w:cs="Times New Roman"/>
          <w:color w:val="000000"/>
          <w:spacing w:val="2"/>
          <w:kern w:val="0"/>
          <w:sz w:val="24"/>
          <w:szCs w:val="24"/>
          <w:lang w:val="en-GB" w:eastAsia="az-Latn-AZ"/>
          <w14:ligatures w14:val="none"/>
        </w:rPr>
        <w:t xml:space="preserve"> was replaced with ‘</w:t>
      </w:r>
      <w:r w:rsidR="00BD35E7" w:rsidRPr="00D54D8C">
        <w:rPr>
          <w:rFonts w:ascii="Palatino Linotype" w:eastAsia="Times New Roman" w:hAnsi="Palatino Linotype" w:cs="Times New Roman"/>
          <w:b/>
          <w:bCs/>
          <w:color w:val="000000"/>
          <w:spacing w:val="2"/>
          <w:kern w:val="0"/>
          <w:sz w:val="24"/>
          <w:szCs w:val="24"/>
          <w:lang w:val="en-GB" w:eastAsia="az-Latn-AZ"/>
          <w14:ligatures w14:val="none"/>
        </w:rPr>
        <w:t>state bodies, municipalities and other institutions’</w:t>
      </w:r>
      <w:r w:rsidR="00C97C55" w:rsidRPr="00D54D8C">
        <w:rPr>
          <w:rFonts w:ascii="Palatino Linotype" w:eastAsia="Times New Roman" w:hAnsi="Palatino Linotype" w:cs="Times New Roman"/>
          <w:color w:val="000000"/>
          <w:spacing w:val="2"/>
          <w:kern w:val="0"/>
          <w:sz w:val="24"/>
          <w:szCs w:val="24"/>
          <w:lang w:val="en-GB" w:eastAsia="az-Latn-AZ"/>
          <w14:ligatures w14:val="none"/>
        </w:rPr>
        <w:t>.</w:t>
      </w:r>
    </w:p>
    <w:p w14:paraId="3DE3BD0E" w14:textId="77777777" w:rsidR="00FA75EF" w:rsidRPr="00D54D8C" w:rsidRDefault="00FA75EF"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79C48411" w14:textId="2510D66E" w:rsidR="008B7C6F" w:rsidRPr="00D54D8C" w:rsidRDefault="00000000" w:rsidP="008B7C6F">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hyperlink r:id="rId82" w:anchor="_ednref19" w:history="1">
        <w:r w:rsidR="008B7C6F"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[37]</w:t>
        </w:r>
      </w:hyperlink>
      <w:r w:rsidR="008B7C6F"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008B7C6F"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8B7C6F"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8B7C6F"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8B7C6F"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8B7C6F"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008B7C6F" w:rsidRPr="00D54D8C">
        <w:rPr>
          <w:rFonts w:ascii="Palatino Linotype" w:eastAsia="Times New Roman" w:hAnsi="Palatino Linotype" w:cs="Times New Roman"/>
          <w:color w:val="000000"/>
          <w:spacing w:val="2"/>
          <w:kern w:val="0"/>
          <w:sz w:val="24"/>
          <w:szCs w:val="24"/>
          <w:lang w:val="en-GB" w:eastAsia="az-Latn-AZ"/>
          <w14:ligatures w14:val="none"/>
        </w:rPr>
        <w:t xml:space="preserve">in Article </w:t>
      </w:r>
      <w:r w:rsidR="008B7C6F" w:rsidRPr="00D54D8C">
        <w:rPr>
          <w:rFonts w:ascii="Palatino Linotype" w:eastAsia="Times New Roman" w:hAnsi="Palatino Linotype" w:cs="Times New Roman"/>
          <w:color w:val="000000"/>
          <w:spacing w:val="2"/>
          <w:kern w:val="0"/>
          <w:sz w:val="24"/>
          <w:szCs w:val="24"/>
          <w:lang w:val="en-GB" w:eastAsia="az-Latn-AZ"/>
          <w14:ligatures w14:val="none"/>
        </w:rPr>
        <w:lastRenderedPageBreak/>
        <w:t>13.2.4, the word ‘</w:t>
      </w:r>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bodies’</w:t>
      </w:r>
      <w:r w:rsidR="008B7C6F" w:rsidRPr="00D54D8C">
        <w:rPr>
          <w:rFonts w:ascii="Palatino Linotype" w:eastAsia="Times New Roman" w:hAnsi="Palatino Linotype" w:cs="Times New Roman"/>
          <w:color w:val="000000"/>
          <w:spacing w:val="2"/>
          <w:kern w:val="0"/>
          <w:sz w:val="24"/>
          <w:szCs w:val="24"/>
          <w:lang w:val="en-GB" w:eastAsia="az-Latn-AZ"/>
          <w14:ligatures w14:val="none"/>
        </w:rPr>
        <w:t xml:space="preserve"> was replaced with ‘</w:t>
      </w:r>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state bodies, municipalities and other </w:t>
      </w:r>
      <w:proofErr w:type="gramStart"/>
      <w:r w:rsidR="008B7C6F" w:rsidRPr="00D54D8C">
        <w:rPr>
          <w:rFonts w:ascii="Palatino Linotype" w:eastAsia="Times New Roman" w:hAnsi="Palatino Linotype" w:cs="Times New Roman"/>
          <w:b/>
          <w:bCs/>
          <w:color w:val="000000"/>
          <w:spacing w:val="2"/>
          <w:kern w:val="0"/>
          <w:sz w:val="24"/>
          <w:szCs w:val="24"/>
          <w:lang w:val="en-GB" w:eastAsia="az-Latn-AZ"/>
          <w14:ligatures w14:val="none"/>
        </w:rPr>
        <w:t>institutions</w:t>
      </w:r>
      <w:r w:rsidR="008B7C6F" w:rsidRPr="00D54D8C">
        <w:rPr>
          <w:rFonts w:ascii="Palatino Linotype" w:eastAsia="Times New Roman" w:hAnsi="Palatino Linotype" w:cs="Times New Roman"/>
          <w:color w:val="000000"/>
          <w:spacing w:val="2"/>
          <w:kern w:val="0"/>
          <w:sz w:val="24"/>
          <w:szCs w:val="24"/>
          <w:lang w:val="en-GB" w:eastAsia="az-Latn-AZ"/>
          <w14:ligatures w14:val="none"/>
        </w:rPr>
        <w:t>’</w:t>
      </w:r>
      <w:proofErr w:type="gramEnd"/>
      <w:r w:rsidR="008B7C6F" w:rsidRPr="00D54D8C">
        <w:rPr>
          <w:rFonts w:ascii="Palatino Linotype" w:eastAsia="Times New Roman" w:hAnsi="Palatino Linotype" w:cs="Times New Roman"/>
          <w:color w:val="000000"/>
          <w:spacing w:val="2"/>
          <w:kern w:val="0"/>
          <w:sz w:val="24"/>
          <w:szCs w:val="24"/>
          <w:lang w:val="en-GB" w:eastAsia="az-Latn-AZ"/>
          <w14:ligatures w14:val="none"/>
        </w:rPr>
        <w:t>.</w:t>
      </w:r>
    </w:p>
    <w:p w14:paraId="644A4B9F" w14:textId="77777777" w:rsidR="00FA75EF" w:rsidRPr="00D54D8C" w:rsidRDefault="00FA75EF"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79C3D47B" w14:textId="2F908378" w:rsidR="00FA75EF" w:rsidRPr="00D54D8C" w:rsidRDefault="00000000"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hyperlink r:id="rId83" w:anchor="_ednref19" w:history="1">
        <w:r w:rsidR="007B7C4E"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[38]</w:t>
        </w:r>
      </w:hyperlink>
      <w:r w:rsidR="007B7C4E"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007B7C4E"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7B7C4E"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7B7C4E"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7B7C4E"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7B7C4E"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007B7C4E" w:rsidRPr="00D54D8C">
        <w:rPr>
          <w:rFonts w:ascii="Palatino Linotype" w:eastAsia="Times New Roman" w:hAnsi="Palatino Linotype" w:cs="Times New Roman"/>
          <w:color w:val="000000"/>
          <w:spacing w:val="2"/>
          <w:kern w:val="0"/>
          <w:sz w:val="24"/>
          <w:szCs w:val="24"/>
          <w:lang w:val="en-GB" w:eastAsia="az-Latn-AZ"/>
          <w14:ligatures w14:val="none"/>
        </w:rPr>
        <w:t>in Article 13.2.7, the word</w:t>
      </w:r>
      <w:r w:rsidR="00F839C0" w:rsidRPr="00D54D8C">
        <w:rPr>
          <w:rFonts w:ascii="Palatino Linotype" w:eastAsia="Times New Roman" w:hAnsi="Palatino Linotype" w:cs="Times New Roman"/>
          <w:color w:val="000000"/>
          <w:spacing w:val="2"/>
          <w:kern w:val="0"/>
          <w:sz w:val="24"/>
          <w:szCs w:val="24"/>
          <w:lang w:val="en-GB" w:eastAsia="az-Latn-AZ"/>
          <w14:ligatures w14:val="none"/>
        </w:rPr>
        <w:t>s</w:t>
      </w:r>
      <w:r w:rsidR="007B7C4E"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F839C0" w:rsidRPr="00D54D8C">
        <w:rPr>
          <w:rFonts w:ascii="Palatino Linotype" w:eastAsia="Times New Roman" w:hAnsi="Palatino Linotype" w:cs="Times New Roman"/>
          <w:b/>
          <w:bCs/>
          <w:color w:val="000000"/>
          <w:spacing w:val="2"/>
          <w:kern w:val="0"/>
          <w:sz w:val="24"/>
          <w:szCs w:val="24"/>
          <w:lang w:val="en-GB" w:eastAsia="az-Latn-AZ"/>
          <w14:ligatures w14:val="none"/>
        </w:rPr>
        <w:t>governmental and local self-governing bodies</w:t>
      </w:r>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7B7C4E"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F839C0" w:rsidRPr="00D54D8C">
        <w:rPr>
          <w:rFonts w:ascii="Palatino Linotype" w:eastAsia="Times New Roman" w:hAnsi="Palatino Linotype" w:cs="Times New Roman"/>
          <w:color w:val="000000"/>
          <w:spacing w:val="2"/>
          <w:kern w:val="0"/>
          <w:sz w:val="24"/>
          <w:szCs w:val="24"/>
          <w:lang w:val="en-GB" w:eastAsia="az-Latn-AZ"/>
          <w14:ligatures w14:val="none"/>
        </w:rPr>
        <w:t>were</w:t>
      </w:r>
      <w:r w:rsidR="007B7C4E" w:rsidRPr="00D54D8C">
        <w:rPr>
          <w:rFonts w:ascii="Palatino Linotype" w:eastAsia="Times New Roman" w:hAnsi="Palatino Linotype" w:cs="Times New Roman"/>
          <w:color w:val="000000"/>
          <w:spacing w:val="2"/>
          <w:kern w:val="0"/>
          <w:sz w:val="24"/>
          <w:szCs w:val="24"/>
          <w:lang w:val="en-GB" w:eastAsia="az-Latn-AZ"/>
          <w14:ligatures w14:val="none"/>
        </w:rPr>
        <w:t xml:space="preserve"> replaced with ‘</w:t>
      </w:r>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state bodies, municipalities and other </w:t>
      </w:r>
      <w:proofErr w:type="gramStart"/>
      <w:r w:rsidR="007B7C4E" w:rsidRPr="00D54D8C">
        <w:rPr>
          <w:rFonts w:ascii="Palatino Linotype" w:eastAsia="Times New Roman" w:hAnsi="Palatino Linotype" w:cs="Times New Roman"/>
          <w:b/>
          <w:bCs/>
          <w:color w:val="000000"/>
          <w:spacing w:val="2"/>
          <w:kern w:val="0"/>
          <w:sz w:val="24"/>
          <w:szCs w:val="24"/>
          <w:lang w:val="en-GB" w:eastAsia="az-Latn-AZ"/>
          <w14:ligatures w14:val="none"/>
        </w:rPr>
        <w:t>institutions</w:t>
      </w:r>
      <w:r w:rsidR="007B7C4E" w:rsidRPr="00D54D8C">
        <w:rPr>
          <w:rFonts w:ascii="Palatino Linotype" w:eastAsia="Times New Roman" w:hAnsi="Palatino Linotype" w:cs="Times New Roman"/>
          <w:color w:val="000000"/>
          <w:spacing w:val="2"/>
          <w:kern w:val="0"/>
          <w:sz w:val="24"/>
          <w:szCs w:val="24"/>
          <w:lang w:val="en-GB" w:eastAsia="az-Latn-AZ"/>
          <w14:ligatures w14:val="none"/>
        </w:rPr>
        <w:t>’</w:t>
      </w:r>
      <w:proofErr w:type="gramEnd"/>
      <w:r w:rsidR="007B7C4E" w:rsidRPr="00D54D8C">
        <w:rPr>
          <w:rFonts w:ascii="Palatino Linotype" w:eastAsia="Times New Roman" w:hAnsi="Palatino Linotype" w:cs="Times New Roman"/>
          <w:color w:val="000000"/>
          <w:spacing w:val="2"/>
          <w:kern w:val="0"/>
          <w:sz w:val="24"/>
          <w:szCs w:val="24"/>
          <w:lang w:val="en-GB" w:eastAsia="az-Latn-AZ"/>
          <w14:ligatures w14:val="none"/>
        </w:rPr>
        <w:t>.</w:t>
      </w:r>
    </w:p>
    <w:p w14:paraId="4F3C83D1"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1" w:name="_edn19"/>
    <w:p w14:paraId="4F3C83D2" w14:textId="4D87623B"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"_ednref19"</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A4A03"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3</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1"/>
      <w:r w:rsidRPr="00D54D8C">
        <w:rPr>
          <w:rFonts w:ascii="Palatino Linotype" w:eastAsia="Times New Roman" w:hAnsi="Palatino Linotype" w:cs="Times New Roman"/>
          <w:color w:val="212529"/>
          <w:kern w:val="0"/>
          <w:sz w:val="24"/>
          <w:szCs w:val="24"/>
          <w:lang w:val="en-GB" w:eastAsia="az-Latn-AZ"/>
          <w14:ligatures w14:val="none"/>
        </w:rPr>
        <w:t xml:space="preserve"> </w:t>
      </w:r>
      <w:r w:rsidR="004B78BF" w:rsidRPr="00D54D8C">
        <w:rPr>
          <w:rFonts w:ascii="Palatino Linotype" w:eastAsia="Times New Roman" w:hAnsi="Palatino Linotype" w:cs="Times New Roman"/>
          <w:color w:val="212529"/>
          <w:kern w:val="0"/>
          <w:sz w:val="24"/>
          <w:szCs w:val="24"/>
          <w:lang w:val="en-GB" w:eastAsia="az-Latn-AZ"/>
          <w14:ligatures w14:val="none"/>
        </w:rPr>
        <w:t xml:space="preserve">Pursuant </w:t>
      </w:r>
      <w:r w:rsidRPr="00D54D8C">
        <w:rPr>
          <w:rFonts w:ascii="Palatino Linotype" w:eastAsia="Times New Roman" w:hAnsi="Palatino Linotype" w:cs="Times New Roman"/>
          <w:color w:val="212529"/>
          <w:kern w:val="0"/>
          <w:sz w:val="24"/>
          <w:szCs w:val="24"/>
          <w:lang w:val="en-GB" w:eastAsia="az-Latn-AZ"/>
          <w14:ligatures w14:val="none"/>
        </w:rPr>
        <w:t xml:space="preserve">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FD7738"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4B78BF" w:rsidRPr="00D54D8C">
        <w:rPr>
          <w:rFonts w:ascii="Palatino Linotype" w:eastAsia="Times New Roman" w:hAnsi="Palatino Linotype" w:cs="Times New Roman"/>
          <w:color w:val="212529"/>
          <w:kern w:val="0"/>
          <w:sz w:val="24"/>
          <w:szCs w:val="24"/>
          <w:lang w:val="en-GB" w:eastAsia="az-Latn-AZ"/>
          <w14:ligatures w14:val="none"/>
        </w:rPr>
        <w:t>Article 13-1 was added</w:t>
      </w:r>
      <w:r w:rsidRPr="00D54D8C">
        <w:rPr>
          <w:rFonts w:ascii="Palatino Linotype" w:eastAsia="Times New Roman" w:hAnsi="Palatino Linotype" w:cs="Times New Roman"/>
          <w:color w:val="212529"/>
          <w:kern w:val="0"/>
          <w:sz w:val="24"/>
          <w:szCs w:val="24"/>
          <w:lang w:val="en-GB" w:eastAsia="az-Latn-AZ"/>
          <w14:ligatures w14:val="none"/>
        </w:rPr>
        <w:t>.</w:t>
      </w:r>
    </w:p>
    <w:p w14:paraId="4F3C83D3"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7023AC25" w14:textId="6FB63340" w:rsidR="00261C50" w:rsidRPr="00D54D8C" w:rsidRDefault="00000000" w:rsidP="00261C50">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hyperlink r:id="rId84" w:anchor="_ednref19" w:history="1">
        <w:r w:rsidR="00261C50"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[40]</w:t>
        </w:r>
      </w:hyperlink>
      <w:r w:rsidR="00261C50"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00261C50"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00261C50"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261C50"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00261C50"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00261C50"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261C50"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00261C50"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00261C50"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00261C50" w:rsidRPr="00D54D8C">
        <w:rPr>
          <w:rFonts w:ascii="Palatino Linotype" w:eastAsia="Times New Roman" w:hAnsi="Palatino Linotype" w:cs="Times New Roman"/>
          <w:color w:val="000000"/>
          <w:spacing w:val="2"/>
          <w:kern w:val="0"/>
          <w:sz w:val="24"/>
          <w:szCs w:val="24"/>
          <w:lang w:val="en-GB" w:eastAsia="az-Latn-AZ"/>
          <w14:ligatures w14:val="none"/>
        </w:rPr>
        <w:t>in Article</w:t>
      </w:r>
      <w:r w:rsidR="0008440B" w:rsidRPr="00D54D8C">
        <w:rPr>
          <w:rFonts w:ascii="Palatino Linotype" w:eastAsia="Times New Roman" w:hAnsi="Palatino Linotype" w:cs="Times New Roman"/>
          <w:color w:val="000000"/>
          <w:spacing w:val="2"/>
          <w:kern w:val="0"/>
          <w:sz w:val="24"/>
          <w:szCs w:val="24"/>
          <w:lang w:val="en-GB" w:eastAsia="az-Latn-AZ"/>
          <w14:ligatures w14:val="none"/>
        </w:rPr>
        <w:t>s</w:t>
      </w:r>
      <w:r w:rsidR="00261C50" w:rsidRPr="00D54D8C">
        <w:rPr>
          <w:rFonts w:ascii="Palatino Linotype" w:eastAsia="Times New Roman" w:hAnsi="Palatino Linotype" w:cs="Times New Roman"/>
          <w:color w:val="000000"/>
          <w:spacing w:val="2"/>
          <w:kern w:val="0"/>
          <w:sz w:val="24"/>
          <w:szCs w:val="24"/>
          <w:lang w:val="en-GB" w:eastAsia="az-Latn-AZ"/>
          <w14:ligatures w14:val="none"/>
        </w:rPr>
        <w:t xml:space="preserve"> 13</w:t>
      </w:r>
      <w:r w:rsidR="0008440B" w:rsidRPr="00D54D8C">
        <w:rPr>
          <w:rFonts w:ascii="Palatino Linotype" w:eastAsia="Times New Roman" w:hAnsi="Palatino Linotype" w:cs="Times New Roman"/>
          <w:color w:val="000000"/>
          <w:spacing w:val="2"/>
          <w:kern w:val="0"/>
          <w:sz w:val="24"/>
          <w:szCs w:val="24"/>
          <w:lang w:val="en-GB" w:eastAsia="az-Latn-AZ"/>
          <w14:ligatures w14:val="none"/>
        </w:rPr>
        <w:t>-1</w:t>
      </w:r>
      <w:r w:rsidR="00261C50" w:rsidRPr="00D54D8C">
        <w:rPr>
          <w:rFonts w:ascii="Palatino Linotype" w:eastAsia="Times New Roman" w:hAnsi="Palatino Linotype" w:cs="Times New Roman"/>
          <w:color w:val="000000"/>
          <w:spacing w:val="2"/>
          <w:kern w:val="0"/>
          <w:sz w:val="24"/>
          <w:szCs w:val="24"/>
          <w:lang w:val="en-GB" w:eastAsia="az-Latn-AZ"/>
          <w14:ligatures w14:val="none"/>
        </w:rPr>
        <w:t>.2.</w:t>
      </w:r>
      <w:r w:rsidR="0008440B" w:rsidRPr="00D54D8C">
        <w:rPr>
          <w:rFonts w:ascii="Palatino Linotype" w:eastAsia="Times New Roman" w:hAnsi="Palatino Linotype" w:cs="Times New Roman"/>
          <w:color w:val="000000"/>
          <w:spacing w:val="2"/>
          <w:kern w:val="0"/>
          <w:sz w:val="24"/>
          <w:szCs w:val="24"/>
          <w:lang w:val="en-GB" w:eastAsia="az-Latn-AZ"/>
          <w14:ligatures w14:val="none"/>
        </w:rPr>
        <w:t>1 and 13-1.2.3</w:t>
      </w:r>
      <w:r w:rsidR="00261C50" w:rsidRPr="00D54D8C">
        <w:rPr>
          <w:rFonts w:ascii="Palatino Linotype" w:eastAsia="Times New Roman" w:hAnsi="Palatino Linotype" w:cs="Times New Roman"/>
          <w:color w:val="000000"/>
          <w:spacing w:val="2"/>
          <w:kern w:val="0"/>
          <w:sz w:val="24"/>
          <w:szCs w:val="24"/>
          <w:lang w:val="en-GB" w:eastAsia="az-Latn-AZ"/>
          <w14:ligatures w14:val="none"/>
        </w:rPr>
        <w:t>, the words ‘</w:t>
      </w:r>
      <w:r w:rsidR="00CE65C1" w:rsidRPr="00D54D8C">
        <w:rPr>
          <w:rFonts w:ascii="Palatino Linotype" w:eastAsia="Times New Roman" w:hAnsi="Palatino Linotype" w:cs="Times New Roman"/>
          <w:b/>
          <w:bCs/>
          <w:color w:val="000000"/>
          <w:spacing w:val="2"/>
          <w:kern w:val="0"/>
          <w:sz w:val="24"/>
          <w:szCs w:val="24"/>
          <w:lang w:val="en-GB" w:eastAsia="az-Latn-AZ"/>
          <w14:ligatures w14:val="none"/>
        </w:rPr>
        <w:t>the governmental and local self-governing body, or official in possession of the specific information</w:t>
      </w:r>
      <w:r w:rsidR="00261C50" w:rsidRPr="00D54D8C">
        <w:rPr>
          <w:rFonts w:ascii="Palatino Linotype" w:eastAsia="Times New Roman" w:hAnsi="Palatino Linotype" w:cs="Times New Roman"/>
          <w:b/>
          <w:bCs/>
          <w:color w:val="000000"/>
          <w:spacing w:val="2"/>
          <w:kern w:val="0"/>
          <w:sz w:val="24"/>
          <w:szCs w:val="24"/>
          <w:lang w:val="en-GB" w:eastAsia="az-Latn-AZ"/>
          <w14:ligatures w14:val="none"/>
        </w:rPr>
        <w:t>’</w:t>
      </w:r>
      <w:r w:rsidR="00261C50"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00C43CA1" w:rsidRPr="00D54D8C">
        <w:rPr>
          <w:rFonts w:ascii="Palatino Linotype" w:eastAsia="Times New Roman" w:hAnsi="Palatino Linotype" w:cs="Times New Roman"/>
          <w:b/>
          <w:bCs/>
          <w:color w:val="212529"/>
          <w:kern w:val="0"/>
          <w:sz w:val="24"/>
          <w:szCs w:val="24"/>
          <w:lang w:val="en-GB" w:eastAsia="az-Latn-AZ"/>
          <w14:ligatures w14:val="none"/>
        </w:rPr>
        <w:t>information holder</w:t>
      </w:r>
      <w:r w:rsidR="00C43CA1" w:rsidRPr="00D54D8C">
        <w:rPr>
          <w:rFonts w:ascii="Palatino Linotype" w:eastAsia="Times New Roman" w:hAnsi="Palatino Linotype" w:cs="Times New Roman"/>
          <w:color w:val="000000"/>
          <w:spacing w:val="2"/>
          <w:kern w:val="0"/>
          <w:sz w:val="24"/>
          <w:szCs w:val="24"/>
          <w:lang w:val="en-GB" w:eastAsia="az-Latn-AZ"/>
          <w14:ligatures w14:val="none"/>
        </w:rPr>
        <w:t>’</w:t>
      </w:r>
      <w:r w:rsidR="00261C50" w:rsidRPr="00D54D8C">
        <w:rPr>
          <w:rFonts w:ascii="Palatino Linotype" w:eastAsia="Times New Roman" w:hAnsi="Palatino Linotype" w:cs="Times New Roman"/>
          <w:color w:val="000000"/>
          <w:spacing w:val="2"/>
          <w:kern w:val="0"/>
          <w:sz w:val="24"/>
          <w:szCs w:val="24"/>
          <w:lang w:val="en-GB" w:eastAsia="az-Latn-AZ"/>
          <w14:ligatures w14:val="none"/>
        </w:rPr>
        <w:t>.</w:t>
      </w:r>
    </w:p>
    <w:p w14:paraId="677D6FB6" w14:textId="77777777" w:rsidR="00261C50" w:rsidRPr="00D54D8C" w:rsidRDefault="00261C5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62" w:name="_Hlk144318930"/>
    <w:p w14:paraId="50CEC059" w14:textId="7B51E7AE" w:rsidR="00C43CA1" w:rsidRPr="00D54D8C" w:rsidRDefault="00C43CA1" w:rsidP="00C43CA1">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"_ednref19"</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[41]</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in Articles 13-1.</w:t>
      </w:r>
      <w:r w:rsidR="00177546" w:rsidRPr="00D54D8C">
        <w:rPr>
          <w:rFonts w:ascii="Palatino Linotype" w:eastAsia="Times New Roman" w:hAnsi="Palatino Linotype" w:cs="Times New Roman"/>
          <w:color w:val="000000"/>
          <w:spacing w:val="2"/>
          <w:kern w:val="0"/>
          <w:sz w:val="24"/>
          <w:szCs w:val="24"/>
          <w:lang w:val="en-GB" w:eastAsia="az-Latn-AZ"/>
          <w14:ligatures w14:val="none"/>
        </w:rPr>
        <w:t>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and 13-1.</w:t>
      </w:r>
      <w:r w:rsidR="00177546" w:rsidRPr="00D54D8C">
        <w:rPr>
          <w:rFonts w:ascii="Palatino Linotype" w:eastAsia="Times New Roman" w:hAnsi="Palatino Linotype" w:cs="Times New Roman"/>
          <w:color w:val="000000"/>
          <w:spacing w:val="2"/>
          <w:kern w:val="0"/>
          <w:sz w:val="24"/>
          <w:szCs w:val="24"/>
          <w:lang w:val="en-GB" w:eastAsia="az-Latn-AZ"/>
          <w14:ligatures w14:val="none"/>
        </w:rPr>
        <w:t>5</w:t>
      </w:r>
      <w:r w:rsidRPr="00D54D8C">
        <w:rPr>
          <w:rFonts w:ascii="Palatino Linotype" w:eastAsia="Times New Roman" w:hAnsi="Palatino Linotype" w:cs="Times New Roman"/>
          <w:color w:val="000000"/>
          <w:spacing w:val="2"/>
          <w:kern w:val="0"/>
          <w:sz w:val="24"/>
          <w:szCs w:val="24"/>
          <w:lang w:val="en-GB" w:eastAsia="az-Latn-AZ"/>
          <w14:ligatures w14:val="none"/>
        </w:rPr>
        <w:t>, the words ‘</w:t>
      </w:r>
      <w:r w:rsidR="00177546" w:rsidRPr="00D54D8C">
        <w:rPr>
          <w:rFonts w:ascii="Palatino Linotype" w:eastAsia="Times New Roman" w:hAnsi="Palatino Linotype" w:cs="Times New Roman"/>
          <w:b/>
          <w:bCs/>
          <w:color w:val="000000"/>
          <w:spacing w:val="2"/>
          <w:kern w:val="0"/>
          <w:sz w:val="24"/>
          <w:szCs w:val="24"/>
          <w:lang w:val="en-GB" w:eastAsia="az-Latn-AZ"/>
          <w14:ligatures w14:val="none"/>
        </w:rPr>
        <w:t>the governmental and local self-governing body, or official in possession of the specific’</w:t>
      </w:r>
      <w:r w:rsidR="008240DE"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008240DE" w:rsidRPr="00D54D8C">
        <w:rPr>
          <w:rFonts w:ascii="Palatino Linotype" w:eastAsia="Times New Roman" w:hAnsi="Palatino Linotype" w:cs="Times New Roman"/>
          <w:color w:val="000000"/>
          <w:spacing w:val="2"/>
          <w:kern w:val="0"/>
          <w:sz w:val="24"/>
          <w:szCs w:val="24"/>
          <w:lang w:val="en-GB" w:eastAsia="az-Latn-AZ"/>
          <w14:ligatures w14:val="none"/>
        </w:rPr>
        <w:t>were removed</w:t>
      </w:r>
      <w:r w:rsidRPr="00D54D8C">
        <w:rPr>
          <w:rFonts w:ascii="Palatino Linotype" w:eastAsia="Times New Roman" w:hAnsi="Palatino Linotype" w:cs="Times New Roman"/>
          <w:color w:val="000000"/>
          <w:spacing w:val="2"/>
          <w:kern w:val="0"/>
          <w:sz w:val="24"/>
          <w:szCs w:val="24"/>
          <w:lang w:val="en-GB" w:eastAsia="az-Latn-AZ"/>
          <w14:ligatures w14:val="none"/>
        </w:rPr>
        <w:t>.</w:t>
      </w:r>
    </w:p>
    <w:bookmarkEnd w:id="62"/>
    <w:p w14:paraId="693C175A" w14:textId="77777777" w:rsidR="008240DE" w:rsidRPr="00D54D8C" w:rsidRDefault="008240DE" w:rsidP="00C43CA1">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p>
    <w:p w14:paraId="71E15A94" w14:textId="0FD5754D" w:rsidR="008240DE" w:rsidRPr="00D54D8C" w:rsidRDefault="008240DE" w:rsidP="008240DE">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[42] </w:t>
      </w: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in Articles 13-1.4, the words ‘</w:t>
      </w:r>
      <w:r w:rsidRPr="00D54D8C">
        <w:rPr>
          <w:rFonts w:ascii="Palatino Linotype" w:eastAsia="Times New Roman" w:hAnsi="Palatino Linotype" w:cs="Times New Roman"/>
          <w:b/>
          <w:bCs/>
          <w:color w:val="000000"/>
          <w:spacing w:val="2"/>
          <w:kern w:val="0"/>
          <w:sz w:val="24"/>
          <w:szCs w:val="24"/>
          <w:lang w:val="en-GB" w:eastAsia="az-Latn-AZ"/>
          <w14:ligatures w14:val="none"/>
        </w:rPr>
        <w:t>the governmental and local self-governing body, or official in possession of the specific information’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were replaced with ‘</w:t>
      </w:r>
      <w:r w:rsidRPr="00D54D8C">
        <w:rPr>
          <w:rFonts w:ascii="Palatino Linotype" w:eastAsia="Times New Roman" w:hAnsi="Palatino Linotype" w:cs="Times New Roman"/>
          <w:b/>
          <w:bCs/>
          <w:color w:val="212529"/>
          <w:kern w:val="0"/>
          <w:sz w:val="24"/>
          <w:szCs w:val="24"/>
          <w:lang w:val="en-GB" w:eastAsia="az-Latn-AZ"/>
          <w14:ligatures w14:val="none"/>
        </w:rPr>
        <w:t>information holder</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07B00C1F" w14:textId="77777777" w:rsidR="008240DE" w:rsidRPr="00D54D8C" w:rsidRDefault="008240DE" w:rsidP="00C43CA1">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p>
    <w:p w14:paraId="13DAEAF7" w14:textId="23839689" w:rsidR="00FC66F7" w:rsidRPr="00D54D8C" w:rsidRDefault="00FC66F7" w:rsidP="00FC66F7">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[43] </w:t>
      </w: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 13-1.6 with new content was added.</w:t>
      </w:r>
    </w:p>
    <w:p w14:paraId="0EC258A1" w14:textId="77777777" w:rsidR="00C43CA1" w:rsidRPr="00D54D8C" w:rsidRDefault="00C43CA1"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FA8435F" w14:textId="2CDB27AC" w:rsidR="00082F96" w:rsidRPr="00D54D8C" w:rsidRDefault="00082F96" w:rsidP="00082F96">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[44] </w:t>
      </w: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Articles 13-2 and 13-3 with new content were added.</w:t>
      </w:r>
    </w:p>
    <w:p w14:paraId="1D9112DD" w14:textId="77777777" w:rsidR="00261C50" w:rsidRPr="00D54D8C" w:rsidRDefault="00261C5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77A79602" w14:textId="23CB2804" w:rsidR="00591201" w:rsidRPr="00D54D8C" w:rsidRDefault="00591201" w:rsidP="00591201">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[45</w:t>
      </w:r>
      <w:proofErr w:type="gramStart"/>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w:t>
      </w:r>
      <w:proofErr w:type="gramEnd"/>
      <w:r w:rsidRPr="00D54D8C">
        <w:rPr>
          <w:rFonts w:ascii="Palatino Linotype" w:eastAsia="Times New Roman" w:hAnsi="Palatino Linotype" w:cs="Times New Roman"/>
          <w:color w:val="000000"/>
          <w:spacing w:val="2"/>
          <w:kern w:val="0"/>
          <w:sz w:val="24"/>
          <w:szCs w:val="24"/>
          <w:lang w:val="en-GB" w:eastAsia="az-Latn-AZ"/>
          <w14:ligatures w14:val="none"/>
        </w:rPr>
        <w:t xml:space="preserve">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(official website of Azerbaijan State News Agency </w:t>
      </w:r>
      <w:r w:rsidRPr="00D54D8C">
        <w:rPr>
          <w:rFonts w:ascii="Palatino Linotype" w:eastAsia="Times New Roman" w:hAnsi="Palatino Linotype" w:cs="Times New Roman"/>
          <w:b/>
          <w:bCs/>
          <w:color w:val="000000"/>
          <w:spacing w:val="2"/>
          <w:kern w:val="0"/>
          <w:sz w:val="24"/>
          <w:szCs w:val="24"/>
          <w:lang w:val="en-GB" w:eastAsia="az-Latn-AZ"/>
          <w14:ligatures w14:val="none"/>
        </w:rPr>
        <w:lastRenderedPageBreak/>
        <w:t>(AZERTAC),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in Article 14.2, the words ‘</w:t>
      </w:r>
      <w:r w:rsidRPr="00D54D8C">
        <w:rPr>
          <w:rFonts w:ascii="Palatino Linotype" w:eastAsia="Times New Roman" w:hAnsi="Palatino Linotype" w:cs="Times New Roman"/>
          <w:b/>
          <w:bCs/>
          <w:color w:val="000000"/>
          <w:spacing w:val="2"/>
          <w:kern w:val="0"/>
          <w:sz w:val="24"/>
          <w:szCs w:val="24"/>
          <w:lang w:val="en-GB" w:eastAsia="az-Latn-AZ"/>
          <w14:ligatures w14:val="none"/>
        </w:rPr>
        <w:t>governmental and local self-governing bodies</w:t>
      </w:r>
      <w:r w:rsidRPr="00D54D8C">
        <w:rPr>
          <w:rFonts w:ascii="Palatino Linotype" w:eastAsia="Times New Roman" w:hAnsi="Palatino Linotype" w:cs="Times New Roman"/>
          <w:color w:val="000000"/>
          <w:spacing w:val="2"/>
          <w:kern w:val="0"/>
          <w:sz w:val="24"/>
          <w:szCs w:val="24"/>
          <w:lang w:val="en-GB" w:eastAsia="az-Latn-AZ"/>
          <w14:ligatures w14:val="none"/>
        </w:rPr>
        <w:t>’ were replaced with ‘</w:t>
      </w:r>
      <w:r w:rsidRPr="00D54D8C">
        <w:rPr>
          <w:rFonts w:ascii="Palatino Linotype" w:eastAsia="Times New Roman" w:hAnsi="Palatino Linotype" w:cs="Times New Roman"/>
          <w:b/>
          <w:bCs/>
          <w:color w:val="000000"/>
          <w:spacing w:val="2"/>
          <w:kern w:val="0"/>
          <w:sz w:val="24"/>
          <w:szCs w:val="24"/>
          <w:lang w:val="en-GB" w:eastAsia="az-Latn-AZ"/>
          <w14:ligatures w14:val="none"/>
        </w:rPr>
        <w:t>state bodies, municipalities and other institutions’</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6D48FC00" w14:textId="77777777" w:rsidR="00591201" w:rsidRPr="00D54D8C" w:rsidRDefault="00591201" w:rsidP="00591201">
      <w:pPr>
        <w:shd w:val="clear" w:color="auto" w:fill="FFFFFF"/>
        <w:spacing w:after="0" w:line="240" w:lineRule="auto"/>
        <w:ind w:firstLine="540"/>
        <w:jc w:val="both"/>
        <w:rPr>
          <w:rFonts w:ascii="Palatino Linotype" w:eastAsia="Times New Roman" w:hAnsi="Palatino Linotype" w:cs="Times New Roman"/>
          <w:b/>
          <w:bCs/>
          <w:color w:val="0000FF"/>
          <w:kern w:val="0"/>
          <w:sz w:val="24"/>
          <w:szCs w:val="24"/>
          <w:u w:val="single"/>
          <w:vertAlign w:val="superscript"/>
          <w:lang w:val="en-GB" w:eastAsia="az-Latn-AZ"/>
          <w14:ligatures w14:val="none"/>
        </w:rPr>
      </w:pPr>
    </w:p>
    <w:p w14:paraId="784D6ED5" w14:textId="57EECB7B" w:rsidR="00591201" w:rsidRPr="00D54D8C" w:rsidRDefault="00591201" w:rsidP="00591201">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[46</w:t>
      </w:r>
      <w:proofErr w:type="gramStart"/>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w:t>
      </w:r>
      <w:proofErr w:type="gramEnd"/>
      <w:r w:rsidRPr="00D54D8C">
        <w:rPr>
          <w:rFonts w:ascii="Palatino Linotype" w:eastAsia="Times New Roman" w:hAnsi="Palatino Linotype" w:cs="Times New Roman"/>
          <w:color w:val="000000"/>
          <w:spacing w:val="2"/>
          <w:kern w:val="0"/>
          <w:sz w:val="24"/>
          <w:szCs w:val="24"/>
          <w:lang w:val="en-GB" w:eastAsia="az-Latn-AZ"/>
          <w14:ligatures w14:val="none"/>
        </w:rPr>
        <w:t xml:space="preserve">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the title of Article 15 was revised.</w:t>
      </w:r>
    </w:p>
    <w:p w14:paraId="64795DA3" w14:textId="2B2A7A3F" w:rsidR="00591201" w:rsidRPr="00D54D8C" w:rsidRDefault="00591201" w:rsidP="00591201">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The previous text</w:t>
      </w:r>
      <w:r w:rsidR="000106FB" w:rsidRPr="00D54D8C">
        <w:rPr>
          <w:rFonts w:ascii="Palatino Linotype" w:eastAsia="Times New Roman" w:hAnsi="Palatino Linotype" w:cs="Times New Roman"/>
          <w:color w:val="000000"/>
          <w:spacing w:val="2"/>
          <w:kern w:val="0"/>
          <w:sz w:val="24"/>
          <w:szCs w:val="24"/>
          <w:lang w:val="en-GB" w:eastAsia="az-Latn-AZ"/>
          <w14:ligatures w14:val="none"/>
        </w:rPr>
        <w:t xml:space="preserve"> said:</w:t>
      </w:r>
    </w:p>
    <w:p w14:paraId="050B9B61" w14:textId="40A30EA8" w:rsidR="000106FB" w:rsidRPr="00D54D8C" w:rsidRDefault="005E0B7E" w:rsidP="00591201">
      <w:pPr>
        <w:shd w:val="clear" w:color="auto" w:fill="FFFFFF"/>
        <w:spacing w:after="0" w:line="240" w:lineRule="auto"/>
        <w:ind w:firstLine="540"/>
        <w:jc w:val="both"/>
        <w:rPr>
          <w:rFonts w:ascii="Palatino Linotype" w:eastAsia="Times New Roman" w:hAnsi="Palatino Linotype" w:cs="Times New Roman"/>
          <w:b/>
          <w:bCs/>
          <w:strike/>
          <w:color w:val="212529"/>
          <w:kern w:val="0"/>
          <w:sz w:val="24"/>
          <w:szCs w:val="24"/>
          <w:lang w:val="en-GB" w:eastAsia="az-Latn-AZ"/>
          <w14:ligatures w14:val="none"/>
        </w:rPr>
      </w:pPr>
      <w:r w:rsidRPr="00D54D8C">
        <w:rPr>
          <w:rFonts w:ascii="Palatino Linotype" w:eastAsia="Times New Roman" w:hAnsi="Palatino Linotype" w:cs="Times New Roman"/>
          <w:b/>
          <w:bCs/>
          <w:strike/>
          <w:color w:val="212529"/>
          <w:kern w:val="0"/>
          <w:sz w:val="24"/>
          <w:szCs w:val="24"/>
          <w:lang w:val="en-GB" w:eastAsia="az-Latn-AZ"/>
          <w14:ligatures w14:val="none"/>
        </w:rPr>
        <w:t>Maintaining of Confidentiality of Certain Information by the Commissioner</w:t>
      </w:r>
    </w:p>
    <w:p w14:paraId="293398CF" w14:textId="77777777" w:rsidR="00261C50" w:rsidRPr="00D54D8C" w:rsidRDefault="00261C5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0950ACF7" w14:textId="76A3F522" w:rsidR="005E0B7E" w:rsidRPr="00D54D8C" w:rsidRDefault="005E0B7E" w:rsidP="005E0B7E">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[47</w:t>
      </w:r>
      <w:proofErr w:type="gramStart"/>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w:t>
      </w:r>
      <w:proofErr w:type="gramEnd"/>
      <w:r w:rsidRPr="00D54D8C">
        <w:rPr>
          <w:rFonts w:ascii="Palatino Linotype" w:eastAsia="Times New Roman" w:hAnsi="Palatino Linotype" w:cs="Times New Roman"/>
          <w:color w:val="000000"/>
          <w:spacing w:val="2"/>
          <w:kern w:val="0"/>
          <w:sz w:val="24"/>
          <w:szCs w:val="24"/>
          <w:lang w:val="en-GB" w:eastAsia="az-Latn-AZ"/>
          <w14:ligatures w14:val="none"/>
        </w:rPr>
        <w:t xml:space="preserve">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B175ED">
        <w:rPr>
          <w:rFonts w:ascii="Palatino Linotype" w:eastAsia="Times New Roman" w:hAnsi="Palatino Linotype" w:cs="Times New Roman"/>
          <w:color w:val="0000FF"/>
          <w:spacing w:val="2"/>
          <w:kern w:val="0"/>
          <w:sz w:val="24"/>
          <w:szCs w:val="24"/>
          <w:u w:val="single"/>
          <w:lang w:val="en-GB" w:eastAsia="az-Latn-AZ"/>
          <w14:ligatures w14:val="none"/>
        </w:rPr>
        <w:t xml:space="preserve">No. 900-VIKQD dated June 9, 2023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 15.1 was revised.</w:t>
      </w:r>
    </w:p>
    <w:p w14:paraId="77083A06" w14:textId="77777777" w:rsidR="005E0B7E" w:rsidRPr="00D54D8C" w:rsidRDefault="005E0B7E" w:rsidP="005E0B7E">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The previous text said:</w:t>
      </w:r>
    </w:p>
    <w:p w14:paraId="11A6DE29" w14:textId="4065CA82" w:rsidR="005E0B7E" w:rsidRPr="009C3EB7" w:rsidRDefault="00AC1582" w:rsidP="005E0B7E">
      <w:pPr>
        <w:shd w:val="clear" w:color="auto" w:fill="FFFFFF"/>
        <w:spacing w:after="0" w:line="240" w:lineRule="auto"/>
        <w:ind w:firstLine="540"/>
        <w:jc w:val="both"/>
        <w:rPr>
          <w:rFonts w:ascii="Palatino Linotype" w:eastAsia="Times New Roman" w:hAnsi="Palatino Linotype" w:cs="Times New Roman"/>
          <w:strike/>
          <w:color w:val="212529"/>
          <w:kern w:val="0"/>
          <w:sz w:val="24"/>
          <w:szCs w:val="24"/>
          <w:lang w:val="en-GB" w:eastAsia="az-Latn-AZ"/>
          <w14:ligatures w14:val="none"/>
        </w:rPr>
      </w:pPr>
      <w:r w:rsidRPr="009C3EB7">
        <w:rPr>
          <w:rFonts w:ascii="Palatino Linotype" w:eastAsia="Times New Roman" w:hAnsi="Palatino Linotype" w:cs="Times New Roman"/>
          <w:strike/>
          <w:color w:val="212529"/>
          <w:kern w:val="0"/>
          <w:sz w:val="24"/>
          <w:szCs w:val="24"/>
          <w:lang w:val="en-GB" w:eastAsia="az-Latn-AZ"/>
          <w14:ligatures w14:val="none"/>
        </w:rPr>
        <w:t>The information constituting a state secret, learned by the Commissioner in connection with his or her activities, shall be protected in accordance with the Law of the Republic of Azerbaijan "On State Secret."</w:t>
      </w:r>
    </w:p>
    <w:p w14:paraId="39DB9AA6" w14:textId="77777777" w:rsidR="00261C50" w:rsidRPr="00D54D8C" w:rsidRDefault="00261C50"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63" w:name="_edn20"/>
    <w:p w14:paraId="4F3C83D4" w14:textId="45ED81EA"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000000"/>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"_ednref20"</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420154"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48</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3"/>
      <w:r w:rsidRPr="00D54D8C">
        <w:rPr>
          <w:rFonts w:ascii="Palatino Linotype" w:eastAsia="Times New Roman" w:hAnsi="Palatino Linotype" w:cs="Times New Roman"/>
          <w:color w:val="000000"/>
          <w:kern w:val="0"/>
          <w:sz w:val="24"/>
          <w:szCs w:val="24"/>
          <w:lang w:val="en-GB" w:eastAsia="az-Latn-AZ"/>
          <w14:ligatures w14:val="none"/>
        </w:rPr>
        <w:t xml:space="preserve"> </w:t>
      </w:r>
      <w:r w:rsidR="004B78BF"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4B78BF"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000000"/>
          <w:kern w:val="0"/>
          <w:sz w:val="24"/>
          <w:szCs w:val="24"/>
          <w:lang w:val="en-GB" w:eastAsia="az-Latn-AZ"/>
          <w14:ligatures w14:val="none"/>
        </w:rPr>
        <w:t xml:space="preserve"> No. </w:t>
      </w:r>
      <w:r w:rsidRPr="00D54D8C">
        <w:rPr>
          <w:rFonts w:ascii="Palatino Linotype" w:eastAsia="Times New Roman" w:hAnsi="Palatino Linotype" w:cs="Times New Roman"/>
          <w:b/>
          <w:bCs/>
          <w:color w:val="000000"/>
          <w:kern w:val="0"/>
          <w:sz w:val="24"/>
          <w:szCs w:val="24"/>
          <w:lang w:val="en-GB" w:eastAsia="az-Latn-AZ"/>
          <w14:ligatures w14:val="none"/>
        </w:rPr>
        <w:t>722-IIKQD</w:t>
      </w:r>
      <w:r w:rsidRPr="00D54D8C">
        <w:rPr>
          <w:rFonts w:ascii="Palatino Linotype" w:eastAsia="Times New Roman" w:hAnsi="Palatino Linotype" w:cs="Times New Roman"/>
          <w:color w:val="000000"/>
          <w:kern w:val="0"/>
          <w:sz w:val="24"/>
          <w:szCs w:val="24"/>
          <w:lang w:val="en-GB" w:eastAsia="az-Latn-AZ"/>
          <w14:ligatures w14:val="none"/>
        </w:rPr>
        <w:t xml:space="preserve"> dated September 1, 2004 </w:t>
      </w:r>
      <w:r w:rsidR="00C3138A" w:rsidRPr="00D54D8C">
        <w:rPr>
          <w:rFonts w:ascii="Palatino Linotype" w:eastAsia="Times New Roman" w:hAnsi="Palatino Linotype" w:cs="Times New Roman"/>
          <w:color w:val="000000"/>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2004, No. 9, Article 665</w:t>
      </w:r>
      <w:r w:rsidR="00C3138A" w:rsidRPr="00D54D8C">
        <w:rPr>
          <w:rFonts w:ascii="Palatino Linotype" w:eastAsia="Times New Roman" w:hAnsi="Palatino Linotype" w:cs="Times New Roman"/>
          <w:color w:val="000000"/>
          <w:kern w:val="0"/>
          <w:sz w:val="24"/>
          <w:szCs w:val="24"/>
          <w:lang w:val="en-GB" w:eastAsia="az-Latn-AZ"/>
          <w14:ligatures w14:val="none"/>
        </w:rPr>
        <w:t>)</w:t>
      </w:r>
      <w:r w:rsidR="00FD7738" w:rsidRPr="00D54D8C">
        <w:rPr>
          <w:rFonts w:ascii="Palatino Linotype" w:eastAsia="Times New Roman" w:hAnsi="Palatino Linotype" w:cs="Times New Roman"/>
          <w:color w:val="000000"/>
          <w:kern w:val="0"/>
          <w:sz w:val="24"/>
          <w:szCs w:val="24"/>
          <w:lang w:val="en-GB" w:eastAsia="az-Latn-AZ"/>
          <w14:ligatures w14:val="none"/>
        </w:rPr>
        <w:t>,</w:t>
      </w:r>
      <w:r w:rsidR="004B78BF" w:rsidRPr="00D54D8C">
        <w:rPr>
          <w:rFonts w:ascii="Palatino Linotype" w:eastAsia="Times New Roman" w:hAnsi="Palatino Linotype" w:cs="Times New Roman"/>
          <w:color w:val="000000"/>
          <w:kern w:val="0"/>
          <w:sz w:val="24"/>
          <w:szCs w:val="24"/>
          <w:lang w:val="en-GB" w:eastAsia="az-Latn-AZ"/>
          <w14:ligatures w14:val="none"/>
        </w:rPr>
        <w:t xml:space="preserve"> Article 16.1 was revised</w:t>
      </w:r>
      <w:r w:rsidR="00FD7738" w:rsidRPr="00D54D8C">
        <w:rPr>
          <w:rFonts w:ascii="Palatino Linotype" w:eastAsia="Times New Roman" w:hAnsi="Palatino Linotype" w:cs="Times New Roman"/>
          <w:color w:val="000000"/>
          <w:kern w:val="0"/>
          <w:sz w:val="24"/>
          <w:szCs w:val="24"/>
          <w:lang w:val="en-GB" w:eastAsia="az-Latn-AZ"/>
          <w14:ligatures w14:val="none"/>
        </w:rPr>
        <w:t>.</w:t>
      </w:r>
    </w:p>
    <w:p w14:paraId="649FAB0E" w14:textId="77777777" w:rsidR="00FD7738" w:rsidRPr="00D54D8C" w:rsidRDefault="00FD7738"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F3C83D5" w14:textId="2C62AE4A"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kern w:val="0"/>
          <w:sz w:val="24"/>
          <w:szCs w:val="24"/>
          <w:lang w:val="en-GB" w:eastAsia="az-Latn-AZ"/>
          <w14:ligatures w14:val="none"/>
        </w:rPr>
        <w:t xml:space="preserve">The </w:t>
      </w:r>
      <w:r w:rsidR="00FD7738" w:rsidRPr="00D54D8C">
        <w:rPr>
          <w:rFonts w:ascii="Palatino Linotype" w:eastAsia="Times New Roman" w:hAnsi="Palatino Linotype" w:cs="Times New Roman"/>
          <w:color w:val="000000"/>
          <w:kern w:val="0"/>
          <w:sz w:val="24"/>
          <w:szCs w:val="24"/>
          <w:lang w:val="en-GB" w:eastAsia="az-Latn-AZ"/>
          <w14:ligatures w14:val="none"/>
        </w:rPr>
        <w:t xml:space="preserve">previous text </w:t>
      </w:r>
      <w:r w:rsidRPr="00D54D8C">
        <w:rPr>
          <w:rFonts w:ascii="Palatino Linotype" w:eastAsia="Times New Roman" w:hAnsi="Palatino Linotype" w:cs="Times New Roman"/>
          <w:color w:val="000000"/>
          <w:kern w:val="0"/>
          <w:sz w:val="24"/>
          <w:szCs w:val="24"/>
          <w:lang w:val="en-GB" w:eastAsia="az-Latn-AZ"/>
          <w14:ligatures w14:val="none"/>
        </w:rPr>
        <w:t>said:</w:t>
      </w:r>
    </w:p>
    <w:p w14:paraId="4F3C83D6" w14:textId="7B417828"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16.1. The </w:t>
      </w:r>
      <w:r w:rsidR="00FD7738" w:rsidRPr="00D54D8C">
        <w:rPr>
          <w:rFonts w:ascii="Palatino Linotype" w:eastAsia="Times New Roman" w:hAnsi="Palatino Linotype" w:cs="Times New Roman"/>
          <w:strike/>
          <w:color w:val="212529"/>
          <w:kern w:val="0"/>
          <w:sz w:val="24"/>
          <w:szCs w:val="24"/>
          <w:lang w:val="en-GB" w:eastAsia="az-Latn-AZ"/>
          <w14:ligatures w14:val="none"/>
        </w:rPr>
        <w:t>C</w:t>
      </w:r>
      <w:r w:rsidRPr="00D54D8C">
        <w:rPr>
          <w:rFonts w:ascii="Palatino Linotype" w:eastAsia="Times New Roman" w:hAnsi="Palatino Linotype" w:cs="Times New Roman"/>
          <w:strike/>
          <w:color w:val="212529"/>
          <w:kern w:val="0"/>
          <w:sz w:val="24"/>
          <w:szCs w:val="24"/>
          <w:lang w:val="en-GB" w:eastAsia="az-Latn-AZ"/>
          <w14:ligatures w14:val="none"/>
        </w:rPr>
        <w:t xml:space="preserve">ommissioner </w:t>
      </w:r>
      <w:r w:rsidR="00FD7738" w:rsidRPr="00D54D8C">
        <w:rPr>
          <w:rFonts w:ascii="Palatino Linotype" w:eastAsia="Times New Roman" w:hAnsi="Palatino Linotype" w:cs="Times New Roman"/>
          <w:strike/>
          <w:color w:val="212529"/>
          <w:kern w:val="0"/>
          <w:sz w:val="24"/>
          <w:szCs w:val="24"/>
          <w:lang w:val="en-GB" w:eastAsia="az-Latn-AZ"/>
          <w14:ligatures w14:val="none"/>
        </w:rPr>
        <w:t xml:space="preserve">shall </w:t>
      </w:r>
      <w:r w:rsidRPr="00D54D8C">
        <w:rPr>
          <w:rFonts w:ascii="Palatino Linotype" w:eastAsia="Times New Roman" w:hAnsi="Palatino Linotype" w:cs="Times New Roman"/>
          <w:strike/>
          <w:color w:val="212529"/>
          <w:kern w:val="0"/>
          <w:sz w:val="24"/>
          <w:szCs w:val="24"/>
          <w:lang w:val="en-GB" w:eastAsia="az-Latn-AZ"/>
          <w14:ligatures w14:val="none"/>
        </w:rPr>
        <w:t xml:space="preserve">receive a monthly salary equal to the monthly salary of the first deputy speaker of the Milli Majlis of the </w:t>
      </w:r>
      <w:r w:rsidR="00541A51" w:rsidRPr="00D54D8C">
        <w:rPr>
          <w:rFonts w:ascii="Palatino Linotype" w:eastAsia="Times New Roman" w:hAnsi="Palatino Linotype" w:cs="Times New Roman"/>
          <w:strike/>
          <w:color w:val="212529"/>
          <w:kern w:val="0"/>
          <w:sz w:val="24"/>
          <w:szCs w:val="24"/>
          <w:lang w:val="en-GB" w:eastAsia="az-Latn-AZ"/>
          <w14:ligatures w14:val="none"/>
        </w:rPr>
        <w:t>Republic of Azerbaijan</w:t>
      </w:r>
      <w:r w:rsidRPr="00D54D8C">
        <w:rPr>
          <w:rFonts w:ascii="Palatino Linotype" w:eastAsia="Times New Roman" w:hAnsi="Palatino Linotype" w:cs="Times New Roman"/>
          <w:strike/>
          <w:color w:val="212529"/>
          <w:kern w:val="0"/>
          <w:sz w:val="24"/>
          <w:szCs w:val="24"/>
          <w:lang w:val="en-GB" w:eastAsia="az-Latn-AZ"/>
          <w14:ligatures w14:val="none"/>
        </w:rPr>
        <w:t>.</w:t>
      </w:r>
    </w:p>
    <w:p w14:paraId="496259B7" w14:textId="77777777" w:rsidR="0080595B" w:rsidRPr="00D54D8C" w:rsidRDefault="0080595B"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4F3C83D7" w14:textId="68FE2426" w:rsidR="001B364B" w:rsidRPr="00D54D8C" w:rsidRDefault="0080595B"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of the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b/>
          <w:bCs/>
          <w:color w:val="212529"/>
          <w:kern w:val="0"/>
          <w:sz w:val="24"/>
          <w:szCs w:val="24"/>
          <w:lang w:val="en-GB" w:eastAsia="az-Latn-AZ"/>
          <w14:ligatures w14:val="none"/>
        </w:rPr>
        <w:t xml:space="preserve"> 832-IIIKQD </w:t>
      </w:r>
      <w:r w:rsidRPr="00D54D8C">
        <w:rPr>
          <w:rFonts w:ascii="Palatino Linotype" w:eastAsia="Times New Roman" w:hAnsi="Palatino Linotype" w:cs="Times New Roman"/>
          <w:color w:val="000000"/>
          <w:spacing w:val="3"/>
          <w:kern w:val="0"/>
          <w:sz w:val="24"/>
          <w:szCs w:val="24"/>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June 19, 2009</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xml:space="preserve">, November 5, 2009, No. 247,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2009, No. 10, Article 761), </w:t>
      </w:r>
      <w:r w:rsidRPr="00D54D8C">
        <w:rPr>
          <w:rFonts w:ascii="Palatino Linotype" w:eastAsia="Times New Roman" w:hAnsi="Palatino Linotype" w:cs="Times New Roman"/>
          <w:color w:val="212529"/>
          <w:kern w:val="0"/>
          <w:sz w:val="24"/>
          <w:szCs w:val="24"/>
          <w:lang w:val="en-GB" w:eastAsia="az-Latn-AZ"/>
          <w14:ligatures w14:val="none"/>
        </w:rPr>
        <w:t xml:space="preserve">in </w:t>
      </w:r>
      <w:r w:rsidR="00B013B2" w:rsidRPr="00D54D8C">
        <w:rPr>
          <w:rFonts w:ascii="Palatino Linotype" w:eastAsia="Times New Roman" w:hAnsi="Palatino Linotype" w:cs="Times New Roman"/>
          <w:color w:val="212529"/>
          <w:kern w:val="0"/>
          <w:sz w:val="24"/>
          <w:szCs w:val="24"/>
          <w:lang w:val="en-GB" w:eastAsia="az-Latn-AZ"/>
          <w14:ligatures w14:val="none"/>
        </w:rPr>
        <w:t>A</w:t>
      </w:r>
      <w:r w:rsidRPr="00D54D8C">
        <w:rPr>
          <w:rFonts w:ascii="Palatino Linotype" w:eastAsia="Times New Roman" w:hAnsi="Palatino Linotype" w:cs="Times New Roman"/>
          <w:color w:val="212529"/>
          <w:kern w:val="0"/>
          <w:sz w:val="24"/>
          <w:szCs w:val="24"/>
          <w:lang w:val="en-GB" w:eastAsia="az-Latn-AZ"/>
          <w14:ligatures w14:val="none"/>
        </w:rPr>
        <w:t>rticle 16.1, the words</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in the amount equal to 1,200 times the conventional financial unit</w:t>
      </w:r>
      <w:r w:rsidRPr="00D54D8C">
        <w:rPr>
          <w:rFonts w:ascii="Palatino Linotype" w:eastAsia="Times New Roman" w:hAnsi="Palatino Linotype" w:cs="Times New Roman"/>
          <w:color w:val="212529"/>
          <w:kern w:val="0"/>
          <w:sz w:val="24"/>
          <w:szCs w:val="24"/>
          <w:lang w:val="en-GB" w:eastAsia="az-Latn-AZ"/>
          <w14:ligatures w14:val="none"/>
        </w:rPr>
        <w:t>" were replaced by the words "</w:t>
      </w:r>
      <w:r w:rsidRPr="00D54D8C">
        <w:rPr>
          <w:rFonts w:ascii="Palatino Linotype" w:eastAsia="Times New Roman" w:hAnsi="Palatino Linotype" w:cs="Times New Roman"/>
          <w:b/>
          <w:bCs/>
          <w:color w:val="212529"/>
          <w:kern w:val="0"/>
          <w:sz w:val="24"/>
          <w:szCs w:val="24"/>
          <w:lang w:val="en-GB" w:eastAsia="az-Latn-AZ"/>
          <w14:ligatures w14:val="none"/>
        </w:rPr>
        <w:t>in the amount of 1,320 manats</w:t>
      </w:r>
      <w:r w:rsidRPr="00D54D8C">
        <w:rPr>
          <w:rFonts w:ascii="Palatino Linotype" w:eastAsia="Times New Roman" w:hAnsi="Palatino Linotype" w:cs="Times New Roman"/>
          <w:color w:val="212529"/>
          <w:kern w:val="0"/>
          <w:sz w:val="24"/>
          <w:szCs w:val="24"/>
          <w:lang w:val="en-GB" w:eastAsia="az-Latn-AZ"/>
          <w14:ligatures w14:val="none"/>
        </w:rPr>
        <w:t>".</w:t>
      </w:r>
    </w:p>
    <w:p w14:paraId="4F3C83D8" w14:textId="78BDBD9D" w:rsidR="001B364B" w:rsidRPr="00D54D8C" w:rsidRDefault="00B013B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102-IVKQD</w:t>
      </w:r>
      <w:r w:rsidRPr="00D54D8C">
        <w:rPr>
          <w:rFonts w:ascii="Palatino Linotype" w:eastAsia="Times New Roman" w:hAnsi="Palatino Linotype" w:cs="Times New Roman"/>
          <w:color w:val="212529"/>
          <w:kern w:val="0"/>
          <w:sz w:val="24"/>
          <w:szCs w:val="24"/>
          <w:lang w:val="en-GB" w:eastAsia="az-Latn-AZ"/>
          <w14:ligatures w14:val="none"/>
        </w:rPr>
        <w:t xml:space="preserve"> dated May 6,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xml:space="preserve">, June 9, 2011, No. 123), </w:t>
      </w:r>
      <w:r w:rsidRPr="00D54D8C">
        <w:rPr>
          <w:rFonts w:ascii="Palatino Linotype" w:eastAsia="Times New Roman" w:hAnsi="Palatino Linotype" w:cs="Times New Roman"/>
          <w:color w:val="212529"/>
          <w:kern w:val="0"/>
          <w:sz w:val="24"/>
          <w:szCs w:val="24"/>
          <w:lang w:val="en-GB" w:eastAsia="az-Latn-AZ"/>
          <w14:ligatures w14:val="none"/>
        </w:rPr>
        <w:t>in Article 16.1,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the number "</w:t>
      </w:r>
      <w:r w:rsidRPr="00D54D8C">
        <w:rPr>
          <w:rFonts w:ascii="Palatino Linotype" w:eastAsia="Times New Roman" w:hAnsi="Palatino Linotype" w:cs="Times New Roman"/>
          <w:b/>
          <w:bCs/>
          <w:color w:val="212529"/>
          <w:kern w:val="0"/>
          <w:sz w:val="24"/>
          <w:szCs w:val="24"/>
          <w:lang w:val="en-GB" w:eastAsia="az-Latn-AZ"/>
          <w14:ligatures w14:val="none"/>
        </w:rPr>
        <w:t>1320</w:t>
      </w:r>
      <w:r w:rsidRPr="00D54D8C">
        <w:rPr>
          <w:rFonts w:ascii="Palatino Linotype" w:eastAsia="Times New Roman" w:hAnsi="Palatino Linotype" w:cs="Times New Roman"/>
          <w:color w:val="212529"/>
          <w:kern w:val="0"/>
          <w:sz w:val="24"/>
          <w:szCs w:val="24"/>
          <w:lang w:val="en-GB" w:eastAsia="az-Latn-AZ"/>
          <w14:ligatures w14:val="none"/>
        </w:rPr>
        <w:t>" was replaced by the number "</w:t>
      </w:r>
      <w:r w:rsidRPr="00D54D8C">
        <w:rPr>
          <w:rFonts w:ascii="Palatino Linotype" w:eastAsia="Times New Roman" w:hAnsi="Palatino Linotype" w:cs="Times New Roman"/>
          <w:b/>
          <w:bCs/>
          <w:color w:val="212529"/>
          <w:kern w:val="0"/>
          <w:sz w:val="24"/>
          <w:szCs w:val="24"/>
          <w:lang w:val="en-GB" w:eastAsia="az-Latn-AZ"/>
          <w14:ligatures w14:val="none"/>
        </w:rPr>
        <w:t>1800</w:t>
      </w:r>
      <w:r w:rsidRPr="00D54D8C">
        <w:rPr>
          <w:rFonts w:ascii="Palatino Linotype" w:eastAsia="Times New Roman" w:hAnsi="Palatino Linotype" w:cs="Times New Roman"/>
          <w:color w:val="212529"/>
          <w:kern w:val="0"/>
          <w:sz w:val="24"/>
          <w:szCs w:val="24"/>
          <w:lang w:val="en-GB" w:eastAsia="az-Latn-AZ"/>
          <w14:ligatures w14:val="none"/>
        </w:rPr>
        <w:t>".</w:t>
      </w:r>
    </w:p>
    <w:p w14:paraId="4F3C83D9" w14:textId="22201AE3" w:rsidR="001B364B" w:rsidRPr="00D54D8C" w:rsidRDefault="00B013B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b/>
          <w:bCs/>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85" w:tgtFrame="_blank" w:tooltip="Azərbaycan Respublikasının Konstitusiya 27 iyun 2014-cü il tarixli 1011-IVKQD nömrəli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spacing w:val="2"/>
            <w:kern w:val="0"/>
            <w:sz w:val="24"/>
            <w:szCs w:val="24"/>
            <w:u w:val="single"/>
            <w:lang w:val="en-GB" w:eastAsia="az-Latn-AZ"/>
            <w14:ligatures w14:val="none"/>
          </w:rPr>
          <w:t>1011-IVKQD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spacing w:val="2"/>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June 27, 2014</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 </w:t>
      </w:r>
      <w:r w:rsidRPr="00D54D8C">
        <w:rPr>
          <w:rFonts w:ascii="Palatino Linotype" w:eastAsia="Times New Roman" w:hAnsi="Palatino Linotype" w:cs="Times New Roman"/>
          <w:b/>
          <w:bCs/>
          <w:color w:val="000000"/>
          <w:kern w:val="0"/>
          <w:sz w:val="24"/>
          <w:szCs w:val="24"/>
          <w:lang w:val="en-GB" w:eastAsia="az-Latn-AZ"/>
          <w14:ligatures w14:val="none"/>
        </w:rPr>
        <w:t>Respublika</w:t>
      </w:r>
      <w:r w:rsidRPr="00D54D8C">
        <w:rPr>
          <w:rFonts w:ascii="Palatino Linotype" w:eastAsia="Times New Roman" w:hAnsi="Palatino Linotype" w:cs="Times New Roman"/>
          <w:b/>
          <w:bCs/>
          <w:color w:val="212529"/>
          <w:kern w:val="0"/>
          <w:sz w:val="24"/>
          <w:szCs w:val="24"/>
          <w:lang w:val="en-GB" w:eastAsia="az-Latn-AZ"/>
          <w14:ligatures w14:val="none"/>
        </w:rPr>
        <w:t xml:space="preserve"> " newspaper, July 13, 2014, No. 148;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2014, No. 07, Article 757)</w:t>
      </w:r>
      <w:r w:rsidR="003B64C6"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3B64C6" w:rsidRPr="00D54D8C">
        <w:rPr>
          <w:rFonts w:ascii="Palatino Linotype" w:eastAsia="Times New Roman" w:hAnsi="Palatino Linotype" w:cs="Times New Roman"/>
          <w:color w:val="212529"/>
          <w:kern w:val="0"/>
          <w:sz w:val="24"/>
          <w:szCs w:val="24"/>
          <w:lang w:val="en-GB" w:eastAsia="az-Latn-AZ"/>
          <w14:ligatures w14:val="none"/>
        </w:rPr>
        <w:t xml:space="preserve">in Article 16.1, </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3B64C6" w:rsidRPr="00D54D8C">
        <w:rPr>
          <w:rFonts w:ascii="Palatino Linotype" w:eastAsia="Times New Roman" w:hAnsi="Palatino Linotype" w:cs="Times New Roman"/>
          <w:color w:val="212529"/>
          <w:kern w:val="0"/>
          <w:sz w:val="24"/>
          <w:szCs w:val="24"/>
          <w:lang w:val="en-GB" w:eastAsia="az-Latn-AZ"/>
          <w14:ligatures w14:val="none"/>
        </w:rPr>
        <w:t>the digits “</w:t>
      </w:r>
      <w:r w:rsidR="003B64C6" w:rsidRPr="00D54D8C">
        <w:rPr>
          <w:rFonts w:ascii="Palatino Linotype" w:eastAsia="Times New Roman" w:hAnsi="Palatino Linotype" w:cs="Times New Roman"/>
          <w:b/>
          <w:bCs/>
          <w:color w:val="212529"/>
          <w:kern w:val="0"/>
          <w:sz w:val="24"/>
          <w:szCs w:val="24"/>
          <w:lang w:val="en-GB" w:eastAsia="az-Latn-AZ"/>
          <w14:ligatures w14:val="none"/>
        </w:rPr>
        <w:t>1800</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3B64C6" w:rsidRPr="00D54D8C">
        <w:rPr>
          <w:rFonts w:ascii="Palatino Linotype" w:eastAsia="Times New Roman" w:hAnsi="Palatino Linotype" w:cs="Times New Roman"/>
          <w:color w:val="212529"/>
          <w:kern w:val="0"/>
          <w:sz w:val="24"/>
          <w:szCs w:val="24"/>
          <w:lang w:val="en-GB" w:eastAsia="az-Latn-AZ"/>
          <w14:ligatures w14:val="none"/>
        </w:rPr>
        <w:t xml:space="preserve">were </w:t>
      </w:r>
      <w:r w:rsidRPr="00D54D8C">
        <w:rPr>
          <w:rFonts w:ascii="Palatino Linotype" w:eastAsia="Times New Roman" w:hAnsi="Palatino Linotype" w:cs="Times New Roman"/>
          <w:color w:val="212529"/>
          <w:kern w:val="0"/>
          <w:sz w:val="24"/>
          <w:szCs w:val="24"/>
          <w:lang w:val="en-GB" w:eastAsia="az-Latn-AZ"/>
          <w14:ligatures w14:val="none"/>
        </w:rPr>
        <w:t xml:space="preserve">replaced by </w:t>
      </w:r>
      <w:r w:rsidR="003B64C6" w:rsidRPr="00D54D8C">
        <w:rPr>
          <w:rFonts w:ascii="Palatino Linotype" w:eastAsia="Times New Roman" w:hAnsi="Palatino Linotype" w:cs="Times New Roman"/>
          <w:color w:val="212529"/>
          <w:kern w:val="0"/>
          <w:sz w:val="24"/>
          <w:szCs w:val="24"/>
          <w:lang w:val="en-GB" w:eastAsia="az-Latn-AZ"/>
          <w14:ligatures w14:val="none"/>
        </w:rPr>
        <w:t xml:space="preserve">the digits </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2025</w:t>
      </w:r>
      <w:r w:rsidRPr="00D54D8C">
        <w:rPr>
          <w:rFonts w:ascii="Palatino Linotype" w:eastAsia="Times New Roman" w:hAnsi="Palatino Linotype" w:cs="Times New Roman"/>
          <w:color w:val="212529"/>
          <w:kern w:val="0"/>
          <w:sz w:val="24"/>
          <w:szCs w:val="24"/>
          <w:lang w:val="en-GB" w:eastAsia="az-Latn-AZ"/>
          <w14:ligatures w14:val="none"/>
        </w:rPr>
        <w:t>".</w:t>
      </w:r>
    </w:p>
    <w:p w14:paraId="4F3C83DA" w14:textId="7BCF0984" w:rsidR="001B364B" w:rsidRPr="00D54D8C" w:rsidRDefault="000F35B5"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 xml:space="preserve">the 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86" w:tgtFrame="_blank" w:tooltip="Azərbaycan Respublikasının 27 noyabr 2018-ci il tarixli 1335-VKQD nömrəli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1335-VKQD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November 27, 2018</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December 20, 2018, No. 287</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2018, No. 12, Book I, Article 2480</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722A71"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in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Article 16.1,</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the </w:t>
      </w:r>
      <w:r w:rsidR="00722A71" w:rsidRPr="00D54D8C">
        <w:rPr>
          <w:rFonts w:ascii="Palatino Linotype" w:eastAsia="Times New Roman" w:hAnsi="Palatino Linotype" w:cs="Times New Roman"/>
          <w:color w:val="000000"/>
          <w:kern w:val="0"/>
          <w:sz w:val="24"/>
          <w:szCs w:val="24"/>
          <w:lang w:val="en-GB" w:eastAsia="az-Latn-AZ"/>
          <w14:ligatures w14:val="none"/>
        </w:rPr>
        <w:t>digits</w:t>
      </w:r>
      <w:r w:rsidRPr="00D54D8C">
        <w:rPr>
          <w:rFonts w:ascii="Palatino Linotype" w:eastAsia="Times New Roman" w:hAnsi="Palatino Linotype" w:cs="Times New Roman"/>
          <w:b/>
          <w:bCs/>
          <w:color w:val="212529"/>
          <w:kern w:val="0"/>
          <w:sz w:val="24"/>
          <w:szCs w:val="24"/>
          <w:lang w:val="en-GB" w:eastAsia="az-Latn-AZ"/>
          <w14:ligatures w14:val="none"/>
        </w:rPr>
        <w:t xml:space="preserve"> "2025</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were</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 xml:space="preserve">replaced by the </w:t>
      </w:r>
      <w:r w:rsidR="00722A71" w:rsidRPr="00D54D8C">
        <w:rPr>
          <w:rFonts w:ascii="Palatino Linotype" w:eastAsia="Times New Roman" w:hAnsi="Palatino Linotype" w:cs="Times New Roman"/>
          <w:color w:val="000000"/>
          <w:kern w:val="0"/>
          <w:sz w:val="24"/>
          <w:szCs w:val="24"/>
          <w:lang w:val="en-GB" w:eastAsia="az-Latn-AZ"/>
          <w14:ligatures w14:val="none"/>
        </w:rPr>
        <w:t>digits</w:t>
      </w:r>
      <w:r w:rsidR="0024765C" w:rsidRPr="00D54D8C">
        <w:rPr>
          <w:rFonts w:ascii="Palatino Linotype" w:eastAsia="Times New Roman" w:hAnsi="Palatino Linotype" w:cs="Times New Roman"/>
          <w:color w:val="000000"/>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"2230</w:t>
      </w:r>
      <w:r w:rsidRPr="00D54D8C">
        <w:rPr>
          <w:rFonts w:ascii="Palatino Linotype" w:eastAsia="Times New Roman" w:hAnsi="Palatino Linotype" w:cs="Times New Roman"/>
          <w:color w:val="212529"/>
          <w:kern w:val="0"/>
          <w:sz w:val="24"/>
          <w:szCs w:val="24"/>
          <w:lang w:val="en-GB" w:eastAsia="az-Latn-AZ"/>
          <w14:ligatures w14:val="none"/>
        </w:rPr>
        <w:t>".</w:t>
      </w:r>
    </w:p>
    <w:p w14:paraId="4F3C83DB" w14:textId="345CF9D8" w:rsidR="001B364B" w:rsidRPr="00D54D8C" w:rsidRDefault="00B013B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lastRenderedPageBreak/>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 xml:space="preserve">the 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hyperlink r:id="rId87" w:tgtFrame="_blank" w:tooltip="30 dekabr 2022-ci il tarixli 778-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778-VIKQD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December 30, 2022</w:t>
        </w:r>
      </w:hyperlink>
      <w:r w:rsidRPr="00D54D8C">
        <w:rPr>
          <w:rFonts w:ascii="Palatino Linotype" w:eastAsia="Times New Roman" w:hAnsi="Palatino Linotype" w:cs="Times New Roman"/>
          <w:color w:val="212529"/>
          <w:kern w:val="0"/>
          <w:sz w:val="24"/>
          <w:szCs w:val="24"/>
          <w:lang w:val="en-GB" w:eastAsia="az-Latn-AZ"/>
          <w14:ligatures w14:val="none"/>
        </w:rPr>
        <w:t xml:space="preserve"> </w:t>
      </w:r>
      <w:r w:rsidR="00C3138A"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official website of the President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January</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 xml:space="preserve">12, 2023, </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January 13, 2023, No. 7)</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212529"/>
          <w:kern w:val="0"/>
          <w:sz w:val="24"/>
          <w:szCs w:val="24"/>
          <w:lang w:val="en-GB" w:eastAsia="az-Latn-AZ"/>
          <w14:ligatures w14:val="none"/>
        </w:rPr>
        <w:t>2230</w:t>
      </w:r>
      <w:r w:rsidRPr="00D54D8C">
        <w:rPr>
          <w:rFonts w:ascii="Palatino Linotype" w:eastAsia="Times New Roman" w:hAnsi="Palatino Linotype" w:cs="Times New Roman"/>
          <w:color w:val="212529"/>
          <w:kern w:val="0"/>
          <w:sz w:val="24"/>
          <w:szCs w:val="24"/>
          <w:lang w:val="en-GB" w:eastAsia="az-Latn-AZ"/>
          <w14:ligatures w14:val="none"/>
        </w:rPr>
        <w:t>”</w:t>
      </w:r>
      <w:r w:rsidR="00A422FA" w:rsidRPr="00D54D8C">
        <w:rPr>
          <w:rFonts w:ascii="Palatino Linotype" w:eastAsia="Times New Roman" w:hAnsi="Palatino Linotype" w:cs="Times New Roman"/>
          <w:color w:val="212529"/>
          <w:kern w:val="0"/>
          <w:sz w:val="24"/>
          <w:szCs w:val="24"/>
          <w:lang w:val="en-GB" w:eastAsia="az-Latn-AZ"/>
          <w14:ligatures w14:val="none"/>
        </w:rPr>
        <w:t xml:space="preserve">, in Article 16.2, </w:t>
      </w: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A422FA" w:rsidRPr="00D54D8C">
        <w:rPr>
          <w:rFonts w:ascii="Palatino Linotype" w:eastAsia="Times New Roman" w:hAnsi="Palatino Linotype" w:cs="Times New Roman"/>
          <w:color w:val="212529"/>
          <w:kern w:val="0"/>
          <w:sz w:val="24"/>
          <w:szCs w:val="24"/>
          <w:lang w:val="en-GB" w:eastAsia="az-Latn-AZ"/>
          <w14:ligatures w14:val="none"/>
        </w:rPr>
        <w:t xml:space="preserve">digits </w:t>
      </w:r>
      <w:r w:rsidRPr="00D54D8C">
        <w:rPr>
          <w:rFonts w:ascii="Palatino Linotype" w:eastAsia="Times New Roman" w:hAnsi="Palatino Linotype" w:cs="Times New Roman"/>
          <w:color w:val="212529"/>
          <w:kern w:val="0"/>
          <w:sz w:val="24"/>
          <w:szCs w:val="24"/>
          <w:lang w:val="en-GB" w:eastAsia="az-Latn-AZ"/>
          <w14:ligatures w14:val="none"/>
        </w:rPr>
        <w:t>“</w:t>
      </w:r>
      <w:r w:rsidR="00A422FA" w:rsidRPr="00D54D8C">
        <w:rPr>
          <w:rFonts w:ascii="Palatino Linotype" w:eastAsia="Times New Roman" w:hAnsi="Palatino Linotype" w:cs="Times New Roman"/>
          <w:b/>
          <w:bCs/>
          <w:color w:val="212529"/>
          <w:kern w:val="0"/>
          <w:sz w:val="24"/>
          <w:szCs w:val="24"/>
          <w:lang w:val="en-GB" w:eastAsia="az-Latn-AZ"/>
          <w14:ligatures w14:val="none"/>
        </w:rPr>
        <w:t>2030</w:t>
      </w:r>
      <w:r w:rsidRPr="00D54D8C">
        <w:rPr>
          <w:rFonts w:ascii="Palatino Linotype" w:eastAsia="Times New Roman" w:hAnsi="Palatino Linotype" w:cs="Times New Roman"/>
          <w:color w:val="212529"/>
          <w:kern w:val="0"/>
          <w:sz w:val="24"/>
          <w:szCs w:val="24"/>
          <w:lang w:val="en-GB" w:eastAsia="az-Latn-AZ"/>
          <w14:ligatures w14:val="none"/>
        </w:rPr>
        <w:t>”</w:t>
      </w:r>
      <w:r w:rsidR="00A422FA" w:rsidRPr="00D54D8C">
        <w:rPr>
          <w:rFonts w:ascii="Palatino Linotype" w:eastAsia="Times New Roman" w:hAnsi="Palatino Linotype" w:cs="Times New Roman"/>
          <w:color w:val="212529"/>
          <w:kern w:val="0"/>
          <w:sz w:val="24"/>
          <w:szCs w:val="24"/>
          <w:lang w:val="en-GB" w:eastAsia="az-Latn-AZ"/>
          <w14:ligatures w14:val="none"/>
        </w:rPr>
        <w:t xml:space="preserve"> were replaced with the </w:t>
      </w:r>
      <w:r w:rsidR="004F02B1" w:rsidRPr="00D54D8C">
        <w:rPr>
          <w:rFonts w:ascii="Palatino Linotype" w:eastAsia="Times New Roman" w:hAnsi="Palatino Linotype" w:cs="Times New Roman"/>
          <w:color w:val="212529"/>
          <w:kern w:val="0"/>
          <w:sz w:val="24"/>
          <w:szCs w:val="24"/>
          <w:lang w:val="en-GB" w:eastAsia="az-Latn-AZ"/>
          <w14:ligatures w14:val="none"/>
        </w:rPr>
        <w:t xml:space="preserve">digits </w:t>
      </w:r>
      <w:r w:rsidR="00A422FA" w:rsidRPr="00D54D8C">
        <w:rPr>
          <w:rFonts w:ascii="Palatino Linotype" w:eastAsia="Times New Roman" w:hAnsi="Palatino Linotype" w:cs="Times New Roman"/>
          <w:color w:val="212529"/>
          <w:kern w:val="0"/>
          <w:sz w:val="24"/>
          <w:szCs w:val="24"/>
          <w:lang w:val="en-GB" w:eastAsia="az-Latn-AZ"/>
          <w14:ligatures w14:val="none"/>
        </w:rPr>
        <w:t>“</w:t>
      </w:r>
      <w:r w:rsidR="004F02B1" w:rsidRPr="00D54D8C">
        <w:rPr>
          <w:rFonts w:ascii="Palatino Linotype" w:eastAsia="Times New Roman" w:hAnsi="Palatino Linotype" w:cs="Times New Roman"/>
          <w:b/>
          <w:bCs/>
          <w:color w:val="212529"/>
          <w:kern w:val="0"/>
          <w:sz w:val="24"/>
          <w:szCs w:val="24"/>
          <w:lang w:val="en-GB" w:eastAsia="az-Latn-AZ"/>
          <w14:ligatures w14:val="none"/>
        </w:rPr>
        <w:t>3060</w:t>
      </w:r>
      <w:r w:rsidR="004F02B1"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the word “</w:t>
      </w:r>
      <w:r w:rsidRPr="00D54D8C">
        <w:rPr>
          <w:rFonts w:ascii="Palatino Linotype" w:eastAsia="Times New Roman" w:hAnsi="Palatino Linotype" w:cs="Times New Roman"/>
          <w:b/>
          <w:bCs/>
          <w:color w:val="212529"/>
          <w:kern w:val="0"/>
          <w:sz w:val="24"/>
          <w:szCs w:val="24"/>
          <w:lang w:val="en-GB" w:eastAsia="az-Latn-AZ"/>
          <w14:ligatures w14:val="none"/>
        </w:rPr>
        <w:t>salary</w:t>
      </w:r>
      <w:r w:rsidRPr="00D54D8C">
        <w:rPr>
          <w:rFonts w:ascii="Palatino Linotype" w:eastAsia="Times New Roman" w:hAnsi="Palatino Linotype" w:cs="Times New Roman"/>
          <w:color w:val="212529"/>
          <w:kern w:val="0"/>
          <w:sz w:val="24"/>
          <w:szCs w:val="24"/>
          <w:lang w:val="en-GB" w:eastAsia="az-Latn-AZ"/>
          <w14:ligatures w14:val="none"/>
        </w:rPr>
        <w:t>” was replaced by the word</w:t>
      </w:r>
      <w:r w:rsidR="00215F4E" w:rsidRPr="00D54D8C">
        <w:rPr>
          <w:rFonts w:ascii="Palatino Linotype" w:eastAsia="Times New Roman" w:hAnsi="Palatino Linotype" w:cs="Times New Roman"/>
          <w:color w:val="212529"/>
          <w:kern w:val="0"/>
          <w:sz w:val="24"/>
          <w:szCs w:val="24"/>
          <w:lang w:val="en-GB" w:eastAsia="az-Latn-AZ"/>
          <w14:ligatures w14:val="none"/>
        </w:rPr>
        <w:t xml:space="preserve"> “</w:t>
      </w:r>
      <w:bookmarkStart w:id="64" w:name="_Hlk124506545"/>
      <w:r w:rsidR="00215F4E" w:rsidRPr="00D54D8C">
        <w:rPr>
          <w:rFonts w:ascii="Palatino Linotype" w:eastAsia="Times New Roman" w:hAnsi="Palatino Linotype" w:cs="Times New Roman"/>
          <w:b/>
          <w:bCs/>
          <w:color w:val="212529"/>
          <w:kern w:val="0"/>
          <w:sz w:val="24"/>
          <w:szCs w:val="24"/>
          <w:lang w:val="en-GB" w:eastAsia="az-Latn-AZ"/>
          <w14:ligatures w14:val="none"/>
        </w:rPr>
        <w:t>wage</w:t>
      </w:r>
      <w:bookmarkEnd w:id="64"/>
      <w:r w:rsidR="00215F4E"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w:t>
      </w:r>
    </w:p>
    <w:p w14:paraId="4F3C83DC"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5" w:name="_edn21"/>
    <w:p w14:paraId="4F3C83DD" w14:textId="12BC631A"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"_ednref21"</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17A7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49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5"/>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121FA6"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121FA6"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hyperlink r:id="rId88" w:tgtFrame="_blank" w:tooltip="30 dekabr 2022-ci il tarixli 778-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778-VIKQD</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December 30, 2022</w:t>
        </w:r>
      </w:hyperlink>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C3138A"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official website of the President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xml:space="preserve"> January 12, 2023, </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January 13, 2023, No. 7)</w:t>
      </w:r>
      <w:r w:rsidR="00121FA6"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212529"/>
          <w:kern w:val="0"/>
          <w:sz w:val="24"/>
          <w:szCs w:val="24"/>
          <w:lang w:val="en-GB" w:eastAsia="az-Latn-AZ"/>
          <w14:ligatures w14:val="none"/>
        </w:rPr>
        <w:t xml:space="preserve">Article </w:t>
      </w:r>
      <w:r w:rsidR="00121FA6" w:rsidRPr="00D54D8C">
        <w:rPr>
          <w:rFonts w:ascii="Palatino Linotype" w:eastAsia="Times New Roman" w:hAnsi="Palatino Linotype" w:cs="Times New Roman"/>
          <w:color w:val="000000"/>
          <w:kern w:val="0"/>
          <w:sz w:val="24"/>
          <w:szCs w:val="24"/>
          <w:lang w:val="en-GB" w:eastAsia="az-Latn-AZ"/>
          <w14:ligatures w14:val="none"/>
        </w:rPr>
        <w:t>16.1-1 with new content</w:t>
      </w:r>
      <w:r w:rsidR="00121FA6"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121FA6" w:rsidRPr="00D54D8C">
        <w:rPr>
          <w:rFonts w:ascii="Palatino Linotype" w:eastAsia="Times New Roman" w:hAnsi="Palatino Linotype" w:cs="Times New Roman"/>
          <w:color w:val="212529"/>
          <w:kern w:val="0"/>
          <w:sz w:val="24"/>
          <w:szCs w:val="24"/>
          <w:lang w:val="en-GB" w:eastAsia="az-Latn-AZ"/>
          <w14:ligatures w14:val="none"/>
        </w:rPr>
        <w:t>was</w:t>
      </w:r>
      <w:r w:rsidRPr="00D54D8C">
        <w:rPr>
          <w:rFonts w:ascii="Palatino Linotype" w:eastAsia="Times New Roman" w:hAnsi="Palatino Linotype" w:cs="Times New Roman"/>
          <w:color w:val="212529"/>
          <w:kern w:val="0"/>
          <w:sz w:val="24"/>
          <w:szCs w:val="24"/>
          <w:lang w:val="en-GB" w:eastAsia="az-Latn-AZ"/>
          <w14:ligatures w14:val="none"/>
        </w:rPr>
        <w:t xml:space="preserve"> added.</w:t>
      </w:r>
    </w:p>
    <w:p w14:paraId="4F3C83DE"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6" w:name="_edn22"/>
    <w:p w14:paraId="4F3C83DF" w14:textId="6D9DB91E"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"_ednref22"</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017A7D"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50</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6"/>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121FA6"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121FA6"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hyperlink r:id="rId89" w:tgtFrame="_blank" w:tooltip="30 dekabr 2022-ci il tarixli 778-VIKQD nömrəli Azərbaycan Respublikasının Konstitusiya Qanunu" w:history="1">
        <w:r w:rsidRPr="00D54D8C">
          <w:rPr>
            <w:rFonts w:ascii="Palatino Linotype" w:eastAsia="Times New Roman" w:hAnsi="Palatino Linotype" w:cs="Times New Roman"/>
            <w:color w:val="0000FF"/>
            <w:kern w:val="0"/>
            <w:sz w:val="24"/>
            <w:szCs w:val="24"/>
            <w:u w:val="single"/>
            <w:lang w:val="en-GB" w:eastAsia="az-Latn-AZ"/>
            <w14:ligatures w14:val="none"/>
          </w:rPr>
          <w:t>No.</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b/>
            <w:bCs/>
            <w:color w:val="0000FF"/>
            <w:kern w:val="0"/>
            <w:sz w:val="24"/>
            <w:szCs w:val="24"/>
            <w:u w:val="single"/>
            <w:lang w:val="en-GB" w:eastAsia="az-Latn-AZ"/>
            <w14:ligatures w14:val="none"/>
          </w:rPr>
          <w:t>778-VIKQD</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 December 30, 2022</w:t>
        </w:r>
      </w:hyperlink>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C3138A"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official website of the President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0039743E"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 January 12, 2023, </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January 13, 2023, No. 7)</w:t>
      </w:r>
      <w:r w:rsidR="00CC2B81" w:rsidRPr="00D54D8C">
        <w:rPr>
          <w:rFonts w:ascii="Palatino Linotype" w:eastAsia="Times New Roman" w:hAnsi="Palatino Linotype" w:cs="Times New Roman"/>
          <w:b/>
          <w:bCs/>
          <w:color w:val="000000"/>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 </w:t>
      </w:r>
      <w:r w:rsidR="00121FA6" w:rsidRPr="00D54D8C">
        <w:rPr>
          <w:rFonts w:ascii="Palatino Linotype" w:eastAsia="Times New Roman" w:hAnsi="Palatino Linotype" w:cs="Times New Roman"/>
          <w:color w:val="000000"/>
          <w:kern w:val="0"/>
          <w:sz w:val="24"/>
          <w:szCs w:val="24"/>
          <w:lang w:val="en-GB" w:eastAsia="az-Latn-AZ"/>
          <w14:ligatures w14:val="none"/>
        </w:rPr>
        <w:t xml:space="preserve">Article 16.6 was </w:t>
      </w:r>
      <w:r w:rsidR="00017A7D" w:rsidRPr="00D54D8C">
        <w:rPr>
          <w:rFonts w:ascii="Palatino Linotype" w:eastAsia="Times New Roman" w:hAnsi="Palatino Linotype" w:cs="Times New Roman"/>
          <w:color w:val="000000"/>
          <w:kern w:val="0"/>
          <w:sz w:val="24"/>
          <w:szCs w:val="24"/>
          <w:lang w:val="en-GB" w:eastAsia="az-Latn-AZ"/>
          <w14:ligatures w14:val="none"/>
        </w:rPr>
        <w:t>removed</w:t>
      </w:r>
      <w:r w:rsidRPr="00D54D8C">
        <w:rPr>
          <w:rFonts w:ascii="Palatino Linotype" w:eastAsia="Times New Roman" w:hAnsi="Palatino Linotype" w:cs="Times New Roman"/>
          <w:color w:val="212529"/>
          <w:kern w:val="0"/>
          <w:sz w:val="24"/>
          <w:szCs w:val="24"/>
          <w:lang w:val="en-GB" w:eastAsia="az-Latn-AZ"/>
          <w14:ligatures w14:val="none"/>
        </w:rPr>
        <w:t>.</w:t>
      </w:r>
    </w:p>
    <w:p w14:paraId="6BF4888D" w14:textId="77777777" w:rsidR="00017A7D" w:rsidRPr="00D54D8C" w:rsidRDefault="00017A7D"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p w14:paraId="02392C69" w14:textId="1490E82F" w:rsidR="00017A7D" w:rsidRPr="00D54D8C" w:rsidRDefault="00017A7D" w:rsidP="00017A7D">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[51</w:t>
      </w:r>
      <w:proofErr w:type="gramStart"/>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w:t>
      </w:r>
      <w:proofErr w:type="gramEnd"/>
      <w:r w:rsidRPr="00D54D8C">
        <w:rPr>
          <w:rFonts w:ascii="Palatino Linotype" w:eastAsia="Times New Roman" w:hAnsi="Palatino Linotype" w:cs="Times New Roman"/>
          <w:color w:val="000000"/>
          <w:spacing w:val="2"/>
          <w:kern w:val="0"/>
          <w:sz w:val="24"/>
          <w:szCs w:val="24"/>
          <w:lang w:val="en-GB" w:eastAsia="az-Latn-AZ"/>
          <w14:ligatures w14:val="none"/>
        </w:rPr>
        <w:t xml:space="preserve">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No. </w:t>
      </w:r>
      <w:r w:rsidRPr="00D54D8C">
        <w:rPr>
          <w:rFonts w:ascii="Palatino Linotype" w:eastAsia="Times New Roman" w:hAnsi="Palatino Linotype" w:cs="Times New Roman"/>
          <w:b/>
          <w:bCs/>
          <w:color w:val="000000"/>
          <w:spacing w:val="2"/>
          <w:kern w:val="0"/>
          <w:sz w:val="24"/>
          <w:szCs w:val="24"/>
          <w:lang w:val="en-GB" w:eastAsia="az-Latn-AZ"/>
          <w14:ligatures w14:val="none"/>
        </w:rPr>
        <w:t>900-VIKQD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dated June 9, 2023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 16.6-1 with new content was added.</w:t>
      </w:r>
    </w:p>
    <w:p w14:paraId="4F3C83E0"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7" w:name="_edn23"/>
    <w:p w14:paraId="4F3C83E1" w14:textId="403FF72A"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"_ednref23"</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B4589A"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52</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67"/>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C2B8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CC2B81"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hyperlink r:id="rId90" w:tgtFrame="_blank" w:tooltip="Azərbaycan Respublikasının 1 oktyabr 2018-ci il tarixli 1233-VKQD nömrəli Konstitusiya Qanunu" w:history="1">
        <w:r w:rsidRPr="00D54D8C">
          <w:rPr>
            <w:rFonts w:ascii="Palatino Linotype" w:eastAsia="Times New Roman" w:hAnsi="Palatino Linotype" w:cs="Times New Roman"/>
            <w:b/>
            <w:bCs/>
            <w:color w:val="212529"/>
            <w:kern w:val="0"/>
            <w:sz w:val="24"/>
            <w:szCs w:val="24"/>
            <w:lang w:val="en-GB" w:eastAsia="az-Latn-AZ"/>
            <w14:ligatures w14:val="none"/>
          </w:rPr>
          <w:t xml:space="preserve">No. </w:t>
        </w:r>
        <w:r w:rsidRPr="00D54D8C">
          <w:rPr>
            <w:rFonts w:ascii="Palatino Linotype" w:eastAsia="Times New Roman" w:hAnsi="Palatino Linotype" w:cs="Times New Roman"/>
            <w:b/>
            <w:bCs/>
            <w:color w:val="0000FF"/>
            <w:kern w:val="0"/>
            <w:sz w:val="24"/>
            <w:szCs w:val="24"/>
            <w:u w:val="single"/>
            <w:lang w:val="en-GB" w:eastAsia="az-Latn-AZ"/>
            <w14:ligatures w14:val="none"/>
          </w:rPr>
          <w:t>1233-VKQD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dated</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FF"/>
            <w:kern w:val="0"/>
            <w:sz w:val="24"/>
            <w:szCs w:val="24"/>
            <w:u w:val="single"/>
            <w:lang w:val="en-GB" w:eastAsia="az-Latn-AZ"/>
            <w14:ligatures w14:val="none"/>
          </w:rPr>
          <w:t>October 1, 2018</w:t>
        </w:r>
      </w:hyperlink>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kern w:val="0"/>
          <w:sz w:val="24"/>
          <w:szCs w:val="24"/>
          <w:lang w:val="en-GB" w:eastAsia="az-Latn-AZ"/>
          <w14:ligatures w14:val="none"/>
        </w:rPr>
        <w:t>(</w:t>
      </w:r>
      <w:r w:rsidR="00F65423" w:rsidRPr="00D54D8C">
        <w:rPr>
          <w:rFonts w:ascii="Palatino Linotype" w:eastAsia="Times New Roman" w:hAnsi="Palatino Linotype" w:cs="Times New Roman"/>
          <w:b/>
          <w:bCs/>
          <w:color w:val="000000"/>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000000"/>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000000"/>
          <w:kern w:val="0"/>
          <w:sz w:val="24"/>
          <w:szCs w:val="24"/>
          <w:lang w:val="en-GB" w:eastAsia="az-Latn-AZ"/>
          <w14:ligatures w14:val="none"/>
        </w:rPr>
        <w:t>” newspaper</w:t>
      </w:r>
      <w:r w:rsidRPr="00D54D8C">
        <w:rPr>
          <w:rFonts w:ascii="Palatino Linotype" w:eastAsia="Times New Roman" w:hAnsi="Palatino Linotype" w:cs="Times New Roman"/>
          <w:b/>
          <w:bCs/>
          <w:color w:val="000000"/>
          <w:kern w:val="0"/>
          <w:sz w:val="24"/>
          <w:szCs w:val="24"/>
          <w:lang w:val="en-GB" w:eastAsia="az-Latn-AZ"/>
          <w14:ligatures w14:val="none"/>
        </w:rPr>
        <w:t>, November 15, 2018, No. 257</w:t>
      </w:r>
      <w:r w:rsidR="0039743E" w:rsidRPr="00D54D8C">
        <w:rPr>
          <w:rFonts w:ascii="Palatino Linotype" w:eastAsia="Times New Roman" w:hAnsi="Palatino Linotype" w:cs="Times New Roman"/>
          <w:b/>
          <w:bCs/>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 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2018, No. 11, Article 2184</w:t>
      </w:r>
      <w:r w:rsidR="00C3138A" w:rsidRPr="00D54D8C">
        <w:rPr>
          <w:rFonts w:ascii="Palatino Linotype" w:eastAsia="Times New Roman" w:hAnsi="Palatino Linotype" w:cs="Times New Roman"/>
          <w:b/>
          <w:bCs/>
          <w:color w:val="212529"/>
          <w:kern w:val="0"/>
          <w:sz w:val="24"/>
          <w:szCs w:val="24"/>
          <w:lang w:val="en-GB" w:eastAsia="az-Latn-AZ"/>
          <w14:ligatures w14:val="none"/>
        </w:rPr>
        <w:t>)</w:t>
      </w:r>
      <w:r w:rsidR="00CC2B81"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00CC2B81" w:rsidRPr="00D54D8C">
        <w:rPr>
          <w:rFonts w:ascii="Palatino Linotype" w:eastAsia="Times New Roman" w:hAnsi="Palatino Linotype" w:cs="Times New Roman"/>
          <w:color w:val="212529"/>
          <w:kern w:val="0"/>
          <w:sz w:val="24"/>
          <w:szCs w:val="24"/>
          <w:lang w:val="en-GB" w:eastAsia="az-Latn-AZ"/>
          <w14:ligatures w14:val="none"/>
        </w:rPr>
        <w:t>Article 16.7 was revised</w:t>
      </w:r>
      <w:r w:rsidRPr="00D54D8C">
        <w:rPr>
          <w:rFonts w:ascii="Palatino Linotype" w:eastAsia="Times New Roman" w:hAnsi="Palatino Linotype" w:cs="Times New Roman"/>
          <w:color w:val="212529"/>
          <w:kern w:val="0"/>
          <w:sz w:val="24"/>
          <w:szCs w:val="24"/>
          <w:lang w:val="en-GB" w:eastAsia="az-Latn-AZ"/>
          <w14:ligatures w14:val="none"/>
        </w:rPr>
        <w:t>.</w:t>
      </w:r>
    </w:p>
    <w:p w14:paraId="4F3C83E2" w14:textId="726168DC"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xml:space="preserve">The </w:t>
      </w:r>
      <w:r w:rsidR="00FD7738" w:rsidRPr="00D54D8C">
        <w:rPr>
          <w:rFonts w:ascii="Palatino Linotype" w:eastAsia="Times New Roman" w:hAnsi="Palatino Linotype" w:cs="Times New Roman"/>
          <w:color w:val="212529"/>
          <w:kern w:val="0"/>
          <w:sz w:val="24"/>
          <w:szCs w:val="24"/>
          <w:lang w:val="en-GB" w:eastAsia="az-Latn-AZ"/>
          <w14:ligatures w14:val="none"/>
        </w:rPr>
        <w:t>previous text</w:t>
      </w:r>
      <w:r w:rsidRPr="00D54D8C">
        <w:rPr>
          <w:rFonts w:ascii="Palatino Linotype" w:eastAsia="Times New Roman" w:hAnsi="Palatino Linotype" w:cs="Times New Roman"/>
          <w:color w:val="212529"/>
          <w:kern w:val="0"/>
          <w:sz w:val="24"/>
          <w:szCs w:val="24"/>
          <w:lang w:val="en-GB" w:eastAsia="az-Latn-AZ"/>
          <w14:ligatures w14:val="none"/>
        </w:rPr>
        <w:t xml:space="preserve"> said:</w:t>
      </w:r>
    </w:p>
    <w:p w14:paraId="4F3C83E3" w14:textId="019D1F1D" w:rsidR="001B364B" w:rsidRPr="00D54D8C" w:rsidRDefault="001929E2" w:rsidP="001B364B">
      <w:pPr>
        <w:shd w:val="clear" w:color="auto" w:fill="FFFFFF"/>
        <w:spacing w:after="0" w:line="240" w:lineRule="auto"/>
        <w:ind w:firstLine="540"/>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 xml:space="preserve">16.7. Regardless of the time, when a person who has </w:t>
      </w:r>
      <w:r w:rsidR="00E249A3" w:rsidRPr="00D54D8C">
        <w:rPr>
          <w:rFonts w:ascii="Palatino Linotype" w:eastAsia="Times New Roman" w:hAnsi="Palatino Linotype" w:cs="Times New Roman"/>
          <w:strike/>
          <w:color w:val="212529"/>
          <w:kern w:val="0"/>
          <w:sz w:val="24"/>
          <w:szCs w:val="24"/>
          <w:lang w:val="en-GB" w:eastAsia="az-Latn-AZ"/>
          <w14:ligatures w14:val="none"/>
        </w:rPr>
        <w:t>served</w:t>
      </w:r>
      <w:r w:rsidRPr="00D54D8C">
        <w:rPr>
          <w:rFonts w:ascii="Palatino Linotype" w:eastAsia="Times New Roman" w:hAnsi="Palatino Linotype" w:cs="Times New Roman"/>
          <w:strike/>
          <w:color w:val="212529"/>
          <w:kern w:val="0"/>
          <w:sz w:val="24"/>
          <w:szCs w:val="24"/>
          <w:lang w:val="en-GB" w:eastAsia="az-Latn-AZ"/>
          <w14:ligatures w14:val="none"/>
        </w:rPr>
        <w:t xml:space="preserve"> as a Commissioner reaches retirement age, he</w:t>
      </w:r>
      <w:r w:rsidR="00E249A3" w:rsidRPr="00D54D8C">
        <w:rPr>
          <w:rFonts w:ascii="Palatino Linotype" w:eastAsia="Times New Roman" w:hAnsi="Palatino Linotype" w:cs="Times New Roman"/>
          <w:strike/>
          <w:color w:val="212529"/>
          <w:kern w:val="0"/>
          <w:sz w:val="24"/>
          <w:szCs w:val="24"/>
          <w:lang w:val="en-GB" w:eastAsia="az-Latn-AZ"/>
          <w14:ligatures w14:val="none"/>
        </w:rPr>
        <w:t xml:space="preserve"> or she shall</w:t>
      </w:r>
      <w:r w:rsidRPr="00D54D8C">
        <w:rPr>
          <w:rFonts w:ascii="Palatino Linotype" w:eastAsia="Times New Roman" w:hAnsi="Palatino Linotype" w:cs="Times New Roman"/>
          <w:strike/>
          <w:color w:val="212529"/>
          <w:kern w:val="0"/>
          <w:sz w:val="24"/>
          <w:szCs w:val="24"/>
          <w:lang w:val="en-GB" w:eastAsia="az-Latn-AZ"/>
          <w14:ligatures w14:val="none"/>
        </w:rPr>
        <w:t xml:space="preserve"> receive a pension in the amount of 80 percent of the current </w:t>
      </w:r>
      <w:r w:rsidR="00E249A3" w:rsidRPr="00D54D8C">
        <w:rPr>
          <w:rFonts w:ascii="Palatino Linotype" w:eastAsia="Times New Roman" w:hAnsi="Palatino Linotype" w:cs="Times New Roman"/>
          <w:strike/>
          <w:color w:val="212529"/>
          <w:kern w:val="0"/>
          <w:sz w:val="24"/>
          <w:szCs w:val="24"/>
          <w:lang w:val="en-GB" w:eastAsia="az-Latn-AZ"/>
          <w14:ligatures w14:val="none"/>
        </w:rPr>
        <w:t xml:space="preserve">wage </w:t>
      </w:r>
      <w:r w:rsidRPr="00D54D8C">
        <w:rPr>
          <w:rFonts w:ascii="Palatino Linotype" w:eastAsia="Times New Roman" w:hAnsi="Palatino Linotype" w:cs="Times New Roman"/>
          <w:strike/>
          <w:color w:val="212529"/>
          <w:kern w:val="0"/>
          <w:sz w:val="24"/>
          <w:szCs w:val="24"/>
          <w:lang w:val="en-GB" w:eastAsia="az-Latn-AZ"/>
          <w14:ligatures w14:val="none"/>
        </w:rPr>
        <w:t>of the Commissioner.</w:t>
      </w:r>
    </w:p>
    <w:p w14:paraId="4F3C83E4" w14:textId="77777777" w:rsidR="001B364B" w:rsidRPr="00D54D8C" w:rsidRDefault="001929E2" w:rsidP="001B364B">
      <w:pPr>
        <w:shd w:val="clear" w:color="auto" w:fill="FFFFFF"/>
        <w:spacing w:after="0" w:line="240" w:lineRule="auto"/>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68" w:name="_edn24"/>
    <w:p w14:paraId="4F3C83E5" w14:textId="11CA93D5"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b/>
          <w:bCs/>
          <w:lang w:val="en-GB"/>
        </w:rPr>
        <w:fldChar w:fldCharType="begin"/>
      </w:r>
      <w:r w:rsidRPr="00D54D8C">
        <w:rPr>
          <w:rFonts w:ascii="Palatino Linotype" w:hAnsi="Palatino Linotype" w:cs="Times New Roman"/>
          <w:b/>
          <w:bCs/>
          <w:lang w:val="en-GB"/>
        </w:rPr>
        <w:instrText>HYPERLINK "https://e-qanun.az/framework/1407" \l "_ednref24"</w:instrText>
      </w:r>
      <w:r w:rsidRPr="00D54D8C">
        <w:rPr>
          <w:rFonts w:ascii="Palatino Linotype" w:hAnsi="Palatino Linotype" w:cs="Times New Roman"/>
          <w:b/>
          <w:bCs/>
          <w:lang w:val="en-GB"/>
        </w:rPr>
      </w:r>
      <w:r w:rsidRPr="00D54D8C">
        <w:rPr>
          <w:rFonts w:ascii="Palatino Linotype" w:hAnsi="Palatino Linotype" w:cs="Times New Roman"/>
          <w:b/>
          <w:bCs/>
          <w:lang w:val="en-GB"/>
        </w:rPr>
        <w:fldChar w:fldCharType="separate"/>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r w:rsidR="00B4589A"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53</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t>]</w:t>
      </w:r>
      <w:r w:rsidRPr="00D54D8C">
        <w:rPr>
          <w:rFonts w:ascii="Palatino Linotype" w:eastAsia="Times New Roman" w:hAnsi="Palatino Linotype" w:cs="Times New Roman"/>
          <w:b/>
          <w:bCs/>
          <w:color w:val="3366FF"/>
          <w:kern w:val="0"/>
          <w:sz w:val="24"/>
          <w:szCs w:val="24"/>
          <w:u w:val="single"/>
          <w:vertAlign w:val="superscript"/>
          <w:lang w:val="en-GB" w:eastAsia="az-Latn-AZ"/>
          <w14:ligatures w14:val="none"/>
        </w:rPr>
        <w:fldChar w:fldCharType="end"/>
      </w:r>
      <w:bookmarkEnd w:id="68"/>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711507"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711507"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spacing w:val="2"/>
          <w:kern w:val="0"/>
          <w:sz w:val="24"/>
          <w:szCs w:val="24"/>
          <w:lang w:val="en-GB" w:eastAsia="az-Latn-AZ"/>
          <w14:ligatures w14:val="none"/>
        </w:rPr>
        <w:t>Republic of Azerbaijan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No. </w:t>
      </w:r>
      <w:r w:rsidRPr="00D54D8C">
        <w:rPr>
          <w:rFonts w:ascii="Palatino Linotype" w:eastAsia="Times New Roman" w:hAnsi="Palatino Linotype" w:cs="Times New Roman"/>
          <w:b/>
          <w:bCs/>
          <w:color w:val="000000"/>
          <w:spacing w:val="3"/>
          <w:kern w:val="0"/>
          <w:sz w:val="24"/>
          <w:szCs w:val="24"/>
          <w:lang w:val="en-GB" w:eastAsia="az-Latn-AZ"/>
          <w14:ligatures w14:val="none"/>
        </w:rPr>
        <w:t>71-IIIKQD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dated March 3, 2006 </w:t>
      </w:r>
      <w:r w:rsidR="00C3138A"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2006, No. 3, Article 207</w:t>
      </w:r>
      <w:r w:rsidR="00C3138A" w:rsidRPr="00D54D8C">
        <w:rPr>
          <w:rFonts w:ascii="Palatino Linotype" w:eastAsia="Times New Roman" w:hAnsi="Palatino Linotype" w:cs="Times New Roman"/>
          <w:color w:val="000000"/>
          <w:spacing w:val="2"/>
          <w:kern w:val="0"/>
          <w:sz w:val="24"/>
          <w:szCs w:val="24"/>
          <w:lang w:val="en-GB" w:eastAsia="az-Latn-AZ"/>
          <w14:ligatures w14:val="none"/>
        </w:rPr>
        <w:t>)</w:t>
      </w:r>
      <w:r w:rsidR="00910A09"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910A09" w:rsidRPr="00D54D8C">
        <w:rPr>
          <w:rFonts w:ascii="Palatino Linotype" w:eastAsia="Times New Roman" w:hAnsi="Palatino Linotype" w:cs="Times New Roman"/>
          <w:color w:val="000000"/>
          <w:spacing w:val="2"/>
          <w:kern w:val="0"/>
          <w:sz w:val="24"/>
          <w:szCs w:val="24"/>
          <w:lang w:val="en-GB" w:eastAsia="az-Latn-AZ"/>
          <w14:ligatures w14:val="none"/>
        </w:rPr>
        <w:t>the following a</w:t>
      </w:r>
      <w:r w:rsidR="007A475E" w:rsidRPr="00D54D8C">
        <w:rPr>
          <w:rFonts w:ascii="Palatino Linotype" w:eastAsia="Times New Roman" w:hAnsi="Palatino Linotype" w:cs="Times New Roman"/>
          <w:color w:val="000000"/>
          <w:spacing w:val="2"/>
          <w:kern w:val="0"/>
          <w:sz w:val="24"/>
          <w:szCs w:val="24"/>
          <w:lang w:val="en-GB" w:eastAsia="az-Latn-AZ"/>
          <w14:ligatures w14:val="none"/>
        </w:rPr>
        <w:t>m</w:t>
      </w:r>
      <w:r w:rsidR="00910A09" w:rsidRPr="00D54D8C">
        <w:rPr>
          <w:rFonts w:ascii="Palatino Linotype" w:eastAsia="Times New Roman" w:hAnsi="Palatino Linotype" w:cs="Times New Roman"/>
          <w:color w:val="000000"/>
          <w:spacing w:val="2"/>
          <w:kern w:val="0"/>
          <w:sz w:val="24"/>
          <w:szCs w:val="24"/>
          <w:lang w:val="en-GB" w:eastAsia="az-Latn-AZ"/>
          <w14:ligatures w14:val="none"/>
        </w:rPr>
        <w:t>endments were made</w:t>
      </w:r>
      <w:r w:rsidR="007A475E" w:rsidRPr="00D54D8C">
        <w:rPr>
          <w:rFonts w:ascii="Palatino Linotype" w:eastAsia="Times New Roman" w:hAnsi="Palatino Linotype" w:cs="Times New Roman"/>
          <w:color w:val="000000"/>
          <w:spacing w:val="2"/>
          <w:kern w:val="0"/>
          <w:sz w:val="24"/>
          <w:szCs w:val="24"/>
          <w:lang w:val="en-GB" w:eastAsia="az-Latn-AZ"/>
          <w14:ligatures w14:val="none"/>
        </w:rPr>
        <w:t xml:space="preserve"> in Article 17</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4F3C83E6" w14:textId="7E247EDC"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kern w:val="0"/>
          <w:sz w:val="24"/>
          <w:szCs w:val="24"/>
          <w:lang w:val="en-GB" w:eastAsia="az-Latn-AZ"/>
          <w14:ligatures w14:val="none"/>
        </w:rPr>
        <w:t xml:space="preserve"> 1. </w:t>
      </w:r>
      <w:r w:rsidR="007A475E" w:rsidRPr="00D54D8C">
        <w:rPr>
          <w:rFonts w:ascii="Palatino Linotype" w:eastAsia="Times New Roman" w:hAnsi="Palatino Linotype" w:cs="Times New Roman"/>
          <w:color w:val="000000"/>
          <w:kern w:val="0"/>
          <w:sz w:val="24"/>
          <w:szCs w:val="24"/>
          <w:lang w:val="en-GB" w:eastAsia="az-Latn-AZ"/>
          <w14:ligatures w14:val="none"/>
        </w:rPr>
        <w:t xml:space="preserve">In the name of Article 17, </w:t>
      </w:r>
      <w:r w:rsidRPr="00D54D8C">
        <w:rPr>
          <w:rFonts w:ascii="Palatino Linotype" w:eastAsia="Times New Roman" w:hAnsi="Palatino Linotype" w:cs="Times New Roman"/>
          <w:color w:val="000000"/>
          <w:kern w:val="0"/>
          <w:sz w:val="24"/>
          <w:szCs w:val="24"/>
          <w:lang w:val="en-GB" w:eastAsia="az-Latn-AZ"/>
          <w14:ligatures w14:val="none"/>
        </w:rPr>
        <w:t>the words "</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and regional </w:t>
      </w:r>
      <w:r w:rsidR="00115558" w:rsidRPr="00D54D8C">
        <w:rPr>
          <w:rFonts w:ascii="Palatino Linotype" w:eastAsia="Times New Roman" w:hAnsi="Palatino Linotype" w:cs="Times New Roman"/>
          <w:b/>
          <w:bCs/>
          <w:color w:val="000000"/>
          <w:spacing w:val="2"/>
          <w:kern w:val="0"/>
          <w:sz w:val="24"/>
          <w:szCs w:val="24"/>
          <w:lang w:val="en-GB" w:eastAsia="az-Latn-AZ"/>
          <w14:ligatures w14:val="none"/>
        </w:rPr>
        <w:t>centre</w:t>
      </w:r>
      <w:r w:rsidRPr="00D54D8C">
        <w:rPr>
          <w:rFonts w:ascii="Palatino Linotype" w:eastAsia="Times New Roman" w:hAnsi="Palatino Linotype" w:cs="Times New Roman"/>
          <w:b/>
          <w:bCs/>
          <w:color w:val="000000"/>
          <w:spacing w:val="2"/>
          <w:kern w:val="0"/>
          <w:sz w:val="24"/>
          <w:szCs w:val="24"/>
          <w:lang w:val="en-GB" w:eastAsia="az-Latn-AZ"/>
          <w14:ligatures w14:val="none"/>
        </w:rPr>
        <w:t>s</w:t>
      </w:r>
      <w:r w:rsidRPr="00D54D8C">
        <w:rPr>
          <w:rFonts w:ascii="Palatino Linotype" w:eastAsia="Times New Roman" w:hAnsi="Palatino Linotype" w:cs="Times New Roman"/>
          <w:color w:val="000000"/>
          <w:kern w:val="0"/>
          <w:sz w:val="24"/>
          <w:szCs w:val="24"/>
          <w:lang w:val="en-GB" w:eastAsia="az-Latn-AZ"/>
          <w14:ligatures w14:val="none"/>
        </w:rPr>
        <w:t xml:space="preserve">" </w:t>
      </w:r>
      <w:r w:rsidR="007A475E" w:rsidRPr="00D54D8C">
        <w:rPr>
          <w:rFonts w:ascii="Palatino Linotype" w:eastAsia="Times New Roman" w:hAnsi="Palatino Linotype" w:cs="Times New Roman"/>
          <w:color w:val="000000"/>
          <w:kern w:val="0"/>
          <w:sz w:val="24"/>
          <w:szCs w:val="24"/>
          <w:lang w:val="en-GB" w:eastAsia="az-Latn-AZ"/>
          <w14:ligatures w14:val="none"/>
        </w:rPr>
        <w:t>were</w:t>
      </w:r>
      <w:r w:rsidRPr="00D54D8C">
        <w:rPr>
          <w:rFonts w:ascii="Palatino Linotype" w:eastAsia="Times New Roman" w:hAnsi="Palatino Linotype" w:cs="Times New Roman"/>
          <w:color w:val="000000"/>
          <w:kern w:val="0"/>
          <w:sz w:val="24"/>
          <w:szCs w:val="24"/>
          <w:lang w:val="en-GB" w:eastAsia="az-Latn-AZ"/>
          <w14:ligatures w14:val="none"/>
        </w:rPr>
        <w:t xml:space="preserve"> added</w:t>
      </w:r>
      <w:r w:rsidR="007A475E" w:rsidRPr="00D54D8C">
        <w:rPr>
          <w:rFonts w:ascii="Palatino Linotype" w:eastAsia="Times New Roman" w:hAnsi="Palatino Linotype" w:cs="Times New Roman"/>
          <w:color w:val="000000"/>
          <w:kern w:val="0"/>
          <w:sz w:val="24"/>
          <w:szCs w:val="24"/>
          <w:lang w:val="en-GB" w:eastAsia="az-Latn-AZ"/>
          <w14:ligatures w14:val="none"/>
        </w:rPr>
        <w:t xml:space="preserve"> after the word "</w:t>
      </w:r>
      <w:r w:rsidR="007A475E" w:rsidRPr="00D54D8C">
        <w:rPr>
          <w:rFonts w:ascii="Palatino Linotype" w:eastAsia="Times New Roman" w:hAnsi="Palatino Linotype" w:cs="Times New Roman"/>
          <w:b/>
          <w:bCs/>
          <w:color w:val="000000"/>
          <w:kern w:val="0"/>
          <w:sz w:val="24"/>
          <w:szCs w:val="24"/>
          <w:lang w:val="en-GB" w:eastAsia="az-Latn-AZ"/>
          <w14:ligatures w14:val="none"/>
        </w:rPr>
        <w:t>office</w:t>
      </w:r>
      <w:r w:rsidR="007A475E" w:rsidRPr="00D54D8C">
        <w:rPr>
          <w:rFonts w:ascii="Palatino Linotype" w:eastAsia="Times New Roman" w:hAnsi="Palatino Linotype" w:cs="Times New Roman"/>
          <w:color w:val="000000"/>
          <w:kern w:val="0"/>
          <w:sz w:val="24"/>
          <w:szCs w:val="24"/>
          <w:lang w:val="en-GB" w:eastAsia="az-Latn-AZ"/>
          <w14:ligatures w14:val="none"/>
        </w:rPr>
        <w:t>"</w:t>
      </w:r>
      <w:r w:rsidRPr="00D54D8C">
        <w:rPr>
          <w:rFonts w:ascii="Palatino Linotype" w:eastAsia="Times New Roman" w:hAnsi="Palatino Linotype" w:cs="Times New Roman"/>
          <w:color w:val="000000"/>
          <w:kern w:val="0"/>
          <w:sz w:val="24"/>
          <w:szCs w:val="24"/>
          <w:lang w:val="en-GB" w:eastAsia="az-Latn-AZ"/>
          <w14:ligatures w14:val="none"/>
        </w:rPr>
        <w:t>;</w:t>
      </w:r>
    </w:p>
    <w:p w14:paraId="4F3C83E7" w14:textId="49BD94C1"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spacing w:val="-11"/>
          <w:kern w:val="0"/>
          <w:sz w:val="24"/>
          <w:szCs w:val="24"/>
          <w:lang w:val="en-GB" w:eastAsia="az-Latn-AZ"/>
          <w14:ligatures w14:val="none"/>
        </w:rPr>
        <w:t xml:space="preserve">2. </w:t>
      </w:r>
      <w:r w:rsidRPr="00D54D8C">
        <w:rPr>
          <w:rFonts w:ascii="Palatino Linotype" w:eastAsia="Times New Roman" w:hAnsi="Palatino Linotype" w:cs="Times New Roman"/>
          <w:color w:val="000000"/>
          <w:kern w:val="0"/>
          <w:sz w:val="24"/>
          <w:szCs w:val="24"/>
          <w:lang w:val="en-GB" w:eastAsia="az-Latn-AZ"/>
          <w14:ligatures w14:val="none"/>
        </w:rPr>
        <w:t xml:space="preserve">A second sentence with the following content </w:t>
      </w:r>
      <w:r w:rsidR="007A475E" w:rsidRPr="00D54D8C">
        <w:rPr>
          <w:rFonts w:ascii="Palatino Linotype" w:eastAsia="Times New Roman" w:hAnsi="Palatino Linotype" w:cs="Times New Roman"/>
          <w:color w:val="000000"/>
          <w:kern w:val="0"/>
          <w:sz w:val="24"/>
          <w:szCs w:val="24"/>
          <w:lang w:val="en-GB" w:eastAsia="az-Latn-AZ"/>
          <w14:ligatures w14:val="none"/>
        </w:rPr>
        <w:t>was</w:t>
      </w:r>
      <w:r w:rsidRPr="00D54D8C">
        <w:rPr>
          <w:rFonts w:ascii="Palatino Linotype" w:eastAsia="Times New Roman" w:hAnsi="Palatino Linotype" w:cs="Times New Roman"/>
          <w:color w:val="000000"/>
          <w:kern w:val="0"/>
          <w:sz w:val="24"/>
          <w:szCs w:val="24"/>
          <w:lang w:val="en-GB" w:eastAsia="az-Latn-AZ"/>
          <w14:ligatures w14:val="none"/>
        </w:rPr>
        <w:t xml:space="preserve"> added to Article 17.1</w:t>
      </w:r>
      <w:r w:rsidRPr="00D54D8C">
        <w:rPr>
          <w:rFonts w:ascii="Palatino Linotype" w:eastAsia="Times New Roman" w:hAnsi="Palatino Linotype" w:cs="Times New Roman"/>
          <w:color w:val="000000"/>
          <w:spacing w:val="-11"/>
          <w:kern w:val="0"/>
          <w:sz w:val="24"/>
          <w:szCs w:val="24"/>
          <w:lang w:val="en-GB" w:eastAsia="az-Latn-AZ"/>
          <w14:ligatures w14:val="none"/>
        </w:rPr>
        <w:t>:</w:t>
      </w:r>
      <w:r w:rsidRPr="00D54D8C">
        <w:rPr>
          <w:rFonts w:ascii="Palatino Linotype" w:eastAsia="Times New Roman" w:hAnsi="Palatino Linotype" w:cs="Times New Roman"/>
          <w:color w:val="000000"/>
          <w:spacing w:val="-11"/>
          <w:kern w:val="0"/>
          <w:sz w:val="24"/>
          <w:szCs w:val="24"/>
          <w:lang w:val="en-GB" w:eastAsia="az-Latn-AZ"/>
          <w14:ligatures w14:val="none"/>
        </w:rPr>
        <w:br/>
        <w:t xml:space="preserve"> " </w:t>
      </w:r>
      <w:r w:rsidRPr="00D54D8C">
        <w:rPr>
          <w:rFonts w:ascii="Palatino Linotype" w:eastAsia="Times New Roman" w:hAnsi="Palatino Linotype" w:cs="Times New Roman"/>
          <w:b/>
          <w:bCs/>
          <w:color w:val="000000"/>
          <w:spacing w:val="3"/>
          <w:kern w:val="0"/>
          <w:sz w:val="24"/>
          <w:szCs w:val="24"/>
          <w:lang w:val="en-GB" w:eastAsia="az-Latn-AZ"/>
          <w14:ligatures w14:val="none"/>
        </w:rPr>
        <w:t xml:space="preserve">Regional </w:t>
      </w:r>
      <w:r w:rsidR="00115558" w:rsidRPr="00D54D8C">
        <w:rPr>
          <w:rFonts w:ascii="Palatino Linotype" w:eastAsia="Times New Roman" w:hAnsi="Palatino Linotype" w:cs="Times New Roman"/>
          <w:b/>
          <w:bCs/>
          <w:color w:val="000000"/>
          <w:spacing w:val="3"/>
          <w:kern w:val="0"/>
          <w:sz w:val="24"/>
          <w:szCs w:val="24"/>
          <w:lang w:val="en-GB" w:eastAsia="az-Latn-AZ"/>
          <w14:ligatures w14:val="none"/>
        </w:rPr>
        <w:t>centre</w:t>
      </w:r>
      <w:r w:rsidRPr="00D54D8C">
        <w:rPr>
          <w:rFonts w:ascii="Palatino Linotype" w:eastAsia="Times New Roman" w:hAnsi="Palatino Linotype" w:cs="Times New Roman"/>
          <w:b/>
          <w:bCs/>
          <w:color w:val="000000"/>
          <w:spacing w:val="3"/>
          <w:kern w:val="0"/>
          <w:sz w:val="24"/>
          <w:szCs w:val="24"/>
          <w:lang w:val="en-GB" w:eastAsia="az-Latn-AZ"/>
          <w14:ligatures w14:val="none"/>
        </w:rPr>
        <w:t xml:space="preserve">s of the Commissioner </w:t>
      </w:r>
      <w:r w:rsidR="001045CF" w:rsidRPr="00D54D8C">
        <w:rPr>
          <w:rFonts w:ascii="Palatino Linotype" w:eastAsia="Times New Roman" w:hAnsi="Palatino Linotype" w:cs="Times New Roman"/>
          <w:b/>
          <w:bCs/>
          <w:color w:val="000000"/>
          <w:spacing w:val="3"/>
          <w:kern w:val="0"/>
          <w:sz w:val="24"/>
          <w:szCs w:val="24"/>
          <w:lang w:val="en-GB" w:eastAsia="az-Latn-AZ"/>
          <w14:ligatures w14:val="none"/>
        </w:rPr>
        <w:t>may</w:t>
      </w:r>
      <w:r w:rsidRPr="00D54D8C">
        <w:rPr>
          <w:rFonts w:ascii="Palatino Linotype" w:eastAsia="Times New Roman" w:hAnsi="Palatino Linotype" w:cs="Times New Roman"/>
          <w:b/>
          <w:bCs/>
          <w:color w:val="000000"/>
          <w:spacing w:val="3"/>
          <w:kern w:val="0"/>
          <w:sz w:val="24"/>
          <w:szCs w:val="24"/>
          <w:lang w:val="en-GB" w:eastAsia="az-Latn-AZ"/>
          <w14:ligatures w14:val="none"/>
        </w:rPr>
        <w:t xml:space="preserve"> be established in places.</w:t>
      </w:r>
      <w:r w:rsidRPr="00D54D8C">
        <w:rPr>
          <w:rFonts w:ascii="Palatino Linotype" w:eastAsia="Times New Roman" w:hAnsi="Palatino Linotype" w:cs="Times New Roman"/>
          <w:color w:val="000000"/>
          <w:spacing w:val="-11"/>
          <w:kern w:val="0"/>
          <w:sz w:val="24"/>
          <w:szCs w:val="24"/>
          <w:lang w:val="en-GB" w:eastAsia="az-Latn-AZ"/>
          <w14:ligatures w14:val="none"/>
        </w:rPr>
        <w:t>";</w:t>
      </w:r>
    </w:p>
    <w:p w14:paraId="4F3C83E8" w14:textId="778AA6D9"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spacing w:val="-10"/>
          <w:kern w:val="0"/>
          <w:sz w:val="24"/>
          <w:szCs w:val="24"/>
          <w:lang w:val="en-GB" w:eastAsia="az-Latn-AZ"/>
          <w14:ligatures w14:val="none"/>
        </w:rPr>
        <w:t xml:space="preserve">3. </w:t>
      </w:r>
      <w:r w:rsidR="00D22A84" w:rsidRPr="00D54D8C">
        <w:rPr>
          <w:rFonts w:ascii="Palatino Linotype" w:eastAsia="Times New Roman" w:hAnsi="Palatino Linotype" w:cs="Times New Roman"/>
          <w:color w:val="000000"/>
          <w:kern w:val="0"/>
          <w:sz w:val="24"/>
          <w:szCs w:val="24"/>
          <w:lang w:val="en-GB" w:eastAsia="az-Latn-AZ"/>
          <w14:ligatures w14:val="none"/>
        </w:rPr>
        <w:t xml:space="preserve">In Article 17.3, </w:t>
      </w:r>
      <w:r w:rsidR="007F7361" w:rsidRPr="00D54D8C">
        <w:rPr>
          <w:rFonts w:ascii="Palatino Linotype" w:eastAsia="Times New Roman" w:hAnsi="Palatino Linotype" w:cs="Times New Roman"/>
          <w:color w:val="000000"/>
          <w:kern w:val="0"/>
          <w:sz w:val="24"/>
          <w:szCs w:val="24"/>
          <w:lang w:val="en-GB" w:eastAsia="az-Latn-AZ"/>
          <w14:ligatures w14:val="none"/>
        </w:rPr>
        <w:t>the words</w:t>
      </w:r>
      <w:r w:rsidRPr="00D54D8C">
        <w:rPr>
          <w:rFonts w:ascii="Palatino Linotype" w:eastAsia="Times New Roman" w:hAnsi="Palatino Linotype" w:cs="Times New Roman"/>
          <w:b/>
          <w:bCs/>
          <w:color w:val="000000"/>
          <w:spacing w:val="7"/>
          <w:kern w:val="0"/>
          <w:sz w:val="24"/>
          <w:szCs w:val="24"/>
          <w:lang w:val="en-GB" w:eastAsia="az-Latn-AZ"/>
          <w14:ligatures w14:val="none"/>
        </w:rPr>
        <w:t xml:space="preserve"> </w:t>
      </w:r>
      <w:r w:rsidR="007F7361" w:rsidRPr="00D54D8C">
        <w:rPr>
          <w:rFonts w:ascii="Palatino Linotype" w:eastAsia="Times New Roman" w:hAnsi="Palatino Linotype" w:cs="Times New Roman"/>
          <w:b/>
          <w:bCs/>
          <w:color w:val="000000"/>
          <w:spacing w:val="7"/>
          <w:kern w:val="0"/>
          <w:sz w:val="24"/>
          <w:szCs w:val="24"/>
          <w:lang w:val="en-GB" w:eastAsia="az-Latn-AZ"/>
          <w14:ligatures w14:val="none"/>
        </w:rPr>
        <w:t>“</w:t>
      </w:r>
      <w:r w:rsidR="009B3B0A" w:rsidRPr="00D54D8C">
        <w:rPr>
          <w:rFonts w:ascii="Palatino Linotype" w:eastAsia="Times New Roman" w:hAnsi="Palatino Linotype" w:cs="Times New Roman"/>
          <w:b/>
          <w:bCs/>
          <w:color w:val="000000"/>
          <w:spacing w:val="7"/>
          <w:kern w:val="0"/>
          <w:sz w:val="24"/>
          <w:szCs w:val="24"/>
          <w:lang w:val="en-GB" w:eastAsia="az-Latn-AZ"/>
          <w14:ligatures w14:val="none"/>
        </w:rPr>
        <w:t xml:space="preserve">and </w:t>
      </w:r>
      <w:r w:rsidRPr="00D54D8C">
        <w:rPr>
          <w:rFonts w:ascii="Palatino Linotype" w:eastAsia="Times New Roman" w:hAnsi="Palatino Linotype" w:cs="Times New Roman"/>
          <w:b/>
          <w:bCs/>
          <w:color w:val="000000"/>
          <w:spacing w:val="7"/>
          <w:kern w:val="0"/>
          <w:sz w:val="24"/>
          <w:szCs w:val="24"/>
          <w:lang w:val="en-GB" w:eastAsia="az-Latn-AZ"/>
          <w14:ligatures w14:val="none"/>
        </w:rPr>
        <w:t xml:space="preserve">regional </w:t>
      </w:r>
      <w:r w:rsidR="00115558" w:rsidRPr="00D54D8C">
        <w:rPr>
          <w:rFonts w:ascii="Palatino Linotype" w:eastAsia="Times New Roman" w:hAnsi="Palatino Linotype" w:cs="Times New Roman"/>
          <w:b/>
          <w:bCs/>
          <w:color w:val="000000"/>
          <w:spacing w:val="7"/>
          <w:kern w:val="0"/>
          <w:sz w:val="24"/>
          <w:szCs w:val="24"/>
          <w:lang w:val="en-GB" w:eastAsia="az-Latn-AZ"/>
          <w14:ligatures w14:val="none"/>
        </w:rPr>
        <w:t>centre</w:t>
      </w:r>
      <w:r w:rsidRPr="00D54D8C">
        <w:rPr>
          <w:rFonts w:ascii="Palatino Linotype" w:eastAsia="Times New Roman" w:hAnsi="Palatino Linotype" w:cs="Times New Roman"/>
          <w:b/>
          <w:bCs/>
          <w:color w:val="000000"/>
          <w:spacing w:val="7"/>
          <w:kern w:val="0"/>
          <w:sz w:val="24"/>
          <w:szCs w:val="24"/>
          <w:lang w:val="en-GB" w:eastAsia="az-Latn-AZ"/>
          <w14:ligatures w14:val="none"/>
        </w:rPr>
        <w:t>s</w:t>
      </w:r>
      <w:r w:rsidR="007F7361" w:rsidRPr="00D54D8C">
        <w:rPr>
          <w:rFonts w:ascii="Palatino Linotype" w:eastAsia="Times New Roman" w:hAnsi="Palatino Linotype" w:cs="Times New Roman"/>
          <w:color w:val="000000"/>
          <w:spacing w:val="-10"/>
          <w:kern w:val="0"/>
          <w:sz w:val="24"/>
          <w:szCs w:val="24"/>
          <w:lang w:val="en-GB" w:eastAsia="az-Latn-AZ"/>
          <w14:ligatures w14:val="none"/>
        </w:rPr>
        <w:t>”</w:t>
      </w:r>
      <w:r w:rsidRPr="00D54D8C">
        <w:rPr>
          <w:rFonts w:ascii="Palatino Linotype" w:eastAsia="Times New Roman" w:hAnsi="Palatino Linotype" w:cs="Times New Roman"/>
          <w:color w:val="000000"/>
          <w:spacing w:val="-10"/>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were added after the word</w:t>
      </w:r>
      <w:r w:rsidRPr="00D54D8C">
        <w:rPr>
          <w:rFonts w:ascii="Palatino Linotype" w:eastAsia="Times New Roman" w:hAnsi="Palatino Linotype" w:cs="Times New Roman"/>
          <w:color w:val="000000"/>
          <w:spacing w:val="-10"/>
          <w:kern w:val="0"/>
          <w:sz w:val="24"/>
          <w:szCs w:val="24"/>
          <w:lang w:val="en-GB" w:eastAsia="az-Latn-AZ"/>
          <w14:ligatures w14:val="none"/>
        </w:rPr>
        <w:t xml:space="preserve"> "</w:t>
      </w:r>
      <w:r w:rsidR="007F7361" w:rsidRPr="00D54D8C">
        <w:rPr>
          <w:rFonts w:ascii="Palatino Linotype" w:eastAsia="Times New Roman" w:hAnsi="Palatino Linotype" w:cs="Times New Roman"/>
          <w:b/>
          <w:bCs/>
          <w:color w:val="000000"/>
          <w:spacing w:val="7"/>
          <w:kern w:val="0"/>
          <w:sz w:val="24"/>
          <w:szCs w:val="24"/>
          <w:lang w:val="en-GB" w:eastAsia="az-Latn-AZ"/>
          <w14:ligatures w14:val="none"/>
        </w:rPr>
        <w:t>office</w:t>
      </w:r>
      <w:r w:rsidRPr="00D54D8C">
        <w:rPr>
          <w:rFonts w:ascii="Palatino Linotype" w:eastAsia="Times New Roman" w:hAnsi="Palatino Linotype" w:cs="Times New Roman"/>
          <w:color w:val="000000"/>
          <w:spacing w:val="-10"/>
          <w:kern w:val="0"/>
          <w:sz w:val="24"/>
          <w:szCs w:val="24"/>
          <w:lang w:val="en-GB" w:eastAsia="az-Latn-AZ"/>
          <w14:ligatures w14:val="none"/>
        </w:rPr>
        <w:t>";</w:t>
      </w:r>
    </w:p>
    <w:p w14:paraId="4F3C83E9" w14:textId="4EE53042"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000000"/>
          <w:spacing w:val="-10"/>
          <w:kern w:val="0"/>
          <w:sz w:val="24"/>
          <w:szCs w:val="24"/>
          <w:lang w:val="en-GB" w:eastAsia="az-Latn-AZ"/>
          <w14:ligatures w14:val="none"/>
        </w:rPr>
      </w:pPr>
      <w:r w:rsidRPr="00D54D8C">
        <w:rPr>
          <w:rFonts w:ascii="Palatino Linotype" w:eastAsia="Times New Roman" w:hAnsi="Palatino Linotype" w:cs="Times New Roman"/>
          <w:color w:val="000000"/>
          <w:spacing w:val="-10"/>
          <w:kern w:val="0"/>
          <w:sz w:val="24"/>
          <w:szCs w:val="24"/>
          <w:lang w:val="en-GB" w:eastAsia="az-Latn-AZ"/>
          <w14:ligatures w14:val="none"/>
        </w:rPr>
        <w:t xml:space="preserve">4. In Article 17.4, </w:t>
      </w:r>
      <w:r w:rsidR="009B3B0A" w:rsidRPr="00D54D8C">
        <w:rPr>
          <w:rFonts w:ascii="Palatino Linotype" w:eastAsia="Times New Roman" w:hAnsi="Palatino Linotype" w:cs="Times New Roman"/>
          <w:color w:val="000000"/>
          <w:kern w:val="0"/>
          <w:sz w:val="24"/>
          <w:szCs w:val="24"/>
          <w:lang w:val="en-GB" w:eastAsia="az-Latn-AZ"/>
          <w14:ligatures w14:val="none"/>
        </w:rPr>
        <w:t>the words</w:t>
      </w:r>
      <w:r w:rsidR="009B3B0A" w:rsidRPr="00D54D8C">
        <w:rPr>
          <w:rFonts w:ascii="Palatino Linotype" w:eastAsia="Times New Roman" w:hAnsi="Palatino Linotype" w:cs="Times New Roman"/>
          <w:b/>
          <w:bCs/>
          <w:color w:val="000000"/>
          <w:spacing w:val="7"/>
          <w:kern w:val="0"/>
          <w:sz w:val="24"/>
          <w:szCs w:val="24"/>
          <w:lang w:val="en-GB" w:eastAsia="az-Latn-AZ"/>
          <w14:ligatures w14:val="none"/>
        </w:rPr>
        <w:t xml:space="preserve"> “and regional </w:t>
      </w:r>
      <w:r w:rsidR="00115558" w:rsidRPr="00D54D8C">
        <w:rPr>
          <w:rFonts w:ascii="Palatino Linotype" w:eastAsia="Times New Roman" w:hAnsi="Palatino Linotype" w:cs="Times New Roman"/>
          <w:b/>
          <w:bCs/>
          <w:color w:val="000000"/>
          <w:spacing w:val="7"/>
          <w:kern w:val="0"/>
          <w:sz w:val="24"/>
          <w:szCs w:val="24"/>
          <w:lang w:val="en-GB" w:eastAsia="az-Latn-AZ"/>
          <w14:ligatures w14:val="none"/>
        </w:rPr>
        <w:t>centre</w:t>
      </w:r>
      <w:r w:rsidR="009B3B0A" w:rsidRPr="00D54D8C">
        <w:rPr>
          <w:rFonts w:ascii="Palatino Linotype" w:eastAsia="Times New Roman" w:hAnsi="Palatino Linotype" w:cs="Times New Roman"/>
          <w:b/>
          <w:bCs/>
          <w:color w:val="000000"/>
          <w:spacing w:val="7"/>
          <w:kern w:val="0"/>
          <w:sz w:val="24"/>
          <w:szCs w:val="24"/>
          <w:lang w:val="en-GB" w:eastAsia="az-Latn-AZ"/>
          <w14:ligatures w14:val="none"/>
        </w:rPr>
        <w:t>s</w:t>
      </w:r>
      <w:r w:rsidR="009B3B0A" w:rsidRPr="00D54D8C">
        <w:rPr>
          <w:rFonts w:ascii="Palatino Linotype" w:eastAsia="Times New Roman" w:hAnsi="Palatino Linotype" w:cs="Times New Roman"/>
          <w:color w:val="000000"/>
          <w:spacing w:val="-10"/>
          <w:kern w:val="0"/>
          <w:sz w:val="24"/>
          <w:szCs w:val="24"/>
          <w:lang w:val="en-GB" w:eastAsia="az-Latn-AZ"/>
          <w14:ligatures w14:val="none"/>
        </w:rPr>
        <w:t xml:space="preserve">” </w:t>
      </w:r>
      <w:r w:rsidR="009B3B0A" w:rsidRPr="00D54D8C">
        <w:rPr>
          <w:rFonts w:ascii="Palatino Linotype" w:eastAsia="Times New Roman" w:hAnsi="Palatino Linotype" w:cs="Times New Roman"/>
          <w:color w:val="000000"/>
          <w:kern w:val="0"/>
          <w:sz w:val="24"/>
          <w:szCs w:val="24"/>
          <w:lang w:val="en-GB" w:eastAsia="az-Latn-AZ"/>
          <w14:ligatures w14:val="none"/>
        </w:rPr>
        <w:t>were added after the word</w:t>
      </w:r>
      <w:r w:rsidR="009B3B0A" w:rsidRPr="00D54D8C">
        <w:rPr>
          <w:rFonts w:ascii="Palatino Linotype" w:eastAsia="Times New Roman" w:hAnsi="Palatino Linotype" w:cs="Times New Roman"/>
          <w:color w:val="000000"/>
          <w:spacing w:val="-10"/>
          <w:kern w:val="0"/>
          <w:sz w:val="24"/>
          <w:szCs w:val="24"/>
          <w:lang w:val="en-GB" w:eastAsia="az-Latn-AZ"/>
          <w14:ligatures w14:val="none"/>
        </w:rPr>
        <w:t xml:space="preserve"> "</w:t>
      </w:r>
      <w:r w:rsidR="009B3B0A" w:rsidRPr="00D54D8C">
        <w:rPr>
          <w:rFonts w:ascii="Palatino Linotype" w:eastAsia="Times New Roman" w:hAnsi="Palatino Linotype" w:cs="Times New Roman"/>
          <w:b/>
          <w:bCs/>
          <w:color w:val="000000"/>
          <w:spacing w:val="7"/>
          <w:kern w:val="0"/>
          <w:sz w:val="24"/>
          <w:szCs w:val="24"/>
          <w:lang w:val="en-GB" w:eastAsia="az-Latn-AZ"/>
          <w14:ligatures w14:val="none"/>
        </w:rPr>
        <w:t>office</w:t>
      </w:r>
      <w:r w:rsidR="009B3B0A" w:rsidRPr="00D54D8C">
        <w:rPr>
          <w:rFonts w:ascii="Palatino Linotype" w:eastAsia="Times New Roman" w:hAnsi="Palatino Linotype" w:cs="Times New Roman"/>
          <w:color w:val="000000"/>
          <w:spacing w:val="-10"/>
          <w:kern w:val="0"/>
          <w:sz w:val="24"/>
          <w:szCs w:val="24"/>
          <w:lang w:val="en-GB" w:eastAsia="az-Latn-AZ"/>
          <w14:ligatures w14:val="none"/>
        </w:rPr>
        <w:t>";</w:t>
      </w:r>
    </w:p>
    <w:p w14:paraId="23AA7FD0" w14:textId="77777777" w:rsidR="00007F83" w:rsidRPr="00D54D8C" w:rsidRDefault="00007F83" w:rsidP="001B364B">
      <w:pPr>
        <w:shd w:val="clear" w:color="auto" w:fill="FFFFFF"/>
        <w:spacing w:after="0" w:line="240" w:lineRule="auto"/>
        <w:ind w:firstLine="567"/>
        <w:jc w:val="both"/>
        <w:rPr>
          <w:rFonts w:ascii="Palatino Linotype" w:eastAsia="Times New Roman" w:hAnsi="Palatino Linotype" w:cs="Times New Roman"/>
          <w:color w:val="000000"/>
          <w:spacing w:val="-10"/>
          <w:kern w:val="0"/>
          <w:sz w:val="24"/>
          <w:szCs w:val="24"/>
          <w:lang w:val="en-GB" w:eastAsia="az-Latn-AZ"/>
          <w14:ligatures w14:val="none"/>
        </w:rPr>
      </w:pPr>
    </w:p>
    <w:p w14:paraId="4490CC89" w14:textId="4FF533BB" w:rsidR="00007F83" w:rsidRPr="00D54D8C" w:rsidRDefault="00007F83" w:rsidP="00007F83">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[54</w:t>
      </w:r>
      <w:proofErr w:type="gramStart"/>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Pursuant</w:t>
      </w:r>
      <w:proofErr w:type="gramEnd"/>
      <w:r w:rsidRPr="00D54D8C">
        <w:rPr>
          <w:rFonts w:ascii="Palatino Linotype" w:eastAsia="Times New Roman" w:hAnsi="Palatino Linotype" w:cs="Times New Roman"/>
          <w:color w:val="000000"/>
          <w:spacing w:val="2"/>
          <w:kern w:val="0"/>
          <w:sz w:val="24"/>
          <w:szCs w:val="24"/>
          <w:lang w:val="en-GB" w:eastAsia="az-Latn-AZ"/>
          <w14:ligatures w14:val="none"/>
        </w:rPr>
        <w:t xml:space="preserve">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D649D2">
        <w:rPr>
          <w:rFonts w:ascii="Palatino Linotype" w:eastAsia="Times New Roman" w:hAnsi="Palatino Linotype" w:cs="Times New Roman"/>
          <w:color w:val="0000FF"/>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(official website of Azerbaijan State News Agency </w:t>
      </w:r>
      <w:r w:rsidRPr="00D54D8C">
        <w:rPr>
          <w:rFonts w:ascii="Palatino Linotype" w:eastAsia="Times New Roman" w:hAnsi="Palatino Linotype" w:cs="Times New Roman"/>
          <w:b/>
          <w:bCs/>
          <w:color w:val="000000"/>
          <w:spacing w:val="2"/>
          <w:kern w:val="0"/>
          <w:sz w:val="24"/>
          <w:szCs w:val="24"/>
          <w:lang w:val="en-GB" w:eastAsia="az-Latn-AZ"/>
          <w14:ligatures w14:val="none"/>
        </w:rPr>
        <w:lastRenderedPageBreak/>
        <w:t>(AZERTAC),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in</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Article 17.3, the word ‘Office’ was replaced with the word “</w:t>
      </w:r>
      <w:r w:rsidRPr="00D54D8C">
        <w:rPr>
          <w:rFonts w:ascii="Palatino Linotype" w:eastAsia="Times New Roman" w:hAnsi="Palatino Linotype" w:cs="Times New Roman"/>
          <w:b/>
          <w:bCs/>
          <w:color w:val="000000"/>
          <w:spacing w:val="2"/>
          <w:kern w:val="0"/>
          <w:sz w:val="24"/>
          <w:szCs w:val="24"/>
          <w:lang w:val="en-GB" w:eastAsia="az-Latn-AZ"/>
          <w14:ligatures w14:val="none"/>
        </w:rPr>
        <w:t>Commissioner’s Office</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4F3C83EA"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p w14:paraId="4F3C83EB" w14:textId="571F5AE8"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bookmarkStart w:id="69" w:name="_edn25"/>
      <w:bookmarkEnd w:id="69"/>
      <w:r w:rsidRPr="00D54D8C">
        <w:rPr>
          <w:rFonts w:ascii="Palatino Linotype" w:eastAsia="Times New Roman" w:hAnsi="Palatino Linotype" w:cs="Times New Roman"/>
          <w:b/>
          <w:bCs/>
          <w:color w:val="0000FF"/>
          <w:kern w:val="0"/>
          <w:sz w:val="24"/>
          <w:szCs w:val="24"/>
          <w:vertAlign w:val="superscript"/>
          <w:lang w:val="en-GB" w:eastAsia="az-Latn-AZ"/>
          <w14:ligatures w14:val="none"/>
        </w:rPr>
        <w:t>[</w:t>
      </w:r>
      <w:r w:rsidR="00645245" w:rsidRPr="00D54D8C">
        <w:rPr>
          <w:rFonts w:ascii="Palatino Linotype" w:eastAsia="Times New Roman" w:hAnsi="Palatino Linotype" w:cs="Times New Roman"/>
          <w:b/>
          <w:bCs/>
          <w:color w:val="0000FF"/>
          <w:kern w:val="0"/>
          <w:sz w:val="24"/>
          <w:szCs w:val="24"/>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vertAlign w:val="superscript"/>
          <w:lang w:val="en-GB" w:eastAsia="az-Latn-AZ"/>
          <w14:ligatures w14:val="none"/>
        </w:rPr>
        <w:t>5]</w:t>
      </w:r>
      <w:r w:rsidRPr="00D54D8C">
        <w:rPr>
          <w:rFonts w:ascii="Palatino Linotype" w:eastAsia="Times New Roman" w:hAnsi="Palatino Linotype" w:cs="Times New Roman"/>
          <w:color w:val="000000"/>
          <w:kern w:val="0"/>
          <w:sz w:val="24"/>
          <w:szCs w:val="24"/>
          <w:lang w:val="en-GB" w:eastAsia="az-Latn-AZ"/>
          <w14:ligatures w14:val="none"/>
        </w:rPr>
        <w:t xml:space="preserve"> </w:t>
      </w:r>
      <w:r w:rsidR="00DE16D7"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DE16D7"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000000"/>
          <w:kern w:val="0"/>
          <w:sz w:val="24"/>
          <w:szCs w:val="24"/>
          <w:lang w:val="en-GB" w:eastAsia="az-Latn-AZ"/>
          <w14:ligatures w14:val="none"/>
        </w:rPr>
        <w:t xml:space="preserve"> No. </w:t>
      </w:r>
      <w:r w:rsidRPr="00D54D8C">
        <w:rPr>
          <w:rFonts w:ascii="Palatino Linotype" w:eastAsia="Times New Roman" w:hAnsi="Palatino Linotype" w:cs="Times New Roman"/>
          <w:b/>
          <w:bCs/>
          <w:color w:val="000000"/>
          <w:spacing w:val="3"/>
          <w:kern w:val="0"/>
          <w:sz w:val="24"/>
          <w:szCs w:val="24"/>
          <w:lang w:val="en-GB" w:eastAsia="az-Latn-AZ"/>
          <w14:ligatures w14:val="none"/>
        </w:rPr>
        <w:t>71-IIIKQD</w:t>
      </w:r>
      <w:r w:rsidRPr="00D54D8C">
        <w:rPr>
          <w:rFonts w:ascii="Palatino Linotype" w:eastAsia="Times New Roman" w:hAnsi="Palatino Linotype" w:cs="Times New Roman"/>
          <w:color w:val="000000"/>
          <w:kern w:val="0"/>
          <w:sz w:val="24"/>
          <w:szCs w:val="24"/>
          <w:lang w:val="en-GB" w:eastAsia="az-Latn-AZ"/>
          <w14:ligatures w14:val="none"/>
        </w:rPr>
        <w:t xml:space="preserve"> dated March 3, 2006 </w:t>
      </w:r>
      <w:r w:rsidR="00C3138A" w:rsidRPr="00D54D8C">
        <w:rPr>
          <w:rFonts w:ascii="Palatino Linotype" w:eastAsia="Times New Roman" w:hAnsi="Palatino Linotype" w:cs="Times New Roman"/>
          <w:color w:val="000000"/>
          <w:kern w:val="0"/>
          <w:sz w:val="24"/>
          <w:szCs w:val="24"/>
          <w:lang w:val="en-GB" w:eastAsia="az-Latn-AZ"/>
          <w14:ligatures w14:val="none"/>
        </w:rPr>
        <w:t>(</w:t>
      </w:r>
      <w:r w:rsidRPr="00D54D8C">
        <w:rPr>
          <w:rFonts w:ascii="Palatino Linotype" w:eastAsia="Times New Roman" w:hAnsi="Palatino Linotype" w:cs="Times New Roman"/>
          <w:b/>
          <w:bCs/>
          <w:color w:val="000000"/>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000000"/>
          <w:kern w:val="0"/>
          <w:sz w:val="24"/>
          <w:szCs w:val="24"/>
          <w:lang w:val="en-GB" w:eastAsia="az-Latn-AZ"/>
          <w14:ligatures w14:val="none"/>
        </w:rPr>
        <w:t>Republic of Azerbaijan</w:t>
      </w:r>
      <w:r w:rsidRPr="00D54D8C">
        <w:rPr>
          <w:rFonts w:ascii="Palatino Linotype" w:eastAsia="Times New Roman" w:hAnsi="Palatino Linotype" w:cs="Times New Roman"/>
          <w:b/>
          <w:bCs/>
          <w:color w:val="000000"/>
          <w:kern w:val="0"/>
          <w:sz w:val="24"/>
          <w:szCs w:val="24"/>
          <w:lang w:val="en-GB" w:eastAsia="az-Latn-AZ"/>
          <w14:ligatures w14:val="none"/>
        </w:rPr>
        <w:t>, 2006, No. 3, Article 207</w:t>
      </w:r>
      <w:r w:rsidR="00C3138A" w:rsidRPr="00D54D8C">
        <w:rPr>
          <w:rFonts w:ascii="Palatino Linotype" w:eastAsia="Times New Roman" w:hAnsi="Palatino Linotype" w:cs="Times New Roman"/>
          <w:color w:val="000000"/>
          <w:kern w:val="0"/>
          <w:sz w:val="24"/>
          <w:szCs w:val="24"/>
          <w:lang w:val="en-GB" w:eastAsia="az-Latn-AZ"/>
          <w14:ligatures w14:val="none"/>
        </w:rPr>
        <w:t>)</w:t>
      </w:r>
      <w:r w:rsidR="00B11644" w:rsidRPr="00D54D8C">
        <w:rPr>
          <w:rFonts w:ascii="Palatino Linotype" w:eastAsia="Times New Roman" w:hAnsi="Palatino Linotype" w:cs="Times New Roman"/>
          <w:color w:val="000000"/>
          <w:kern w:val="0"/>
          <w:sz w:val="24"/>
          <w:szCs w:val="24"/>
          <w:lang w:val="en-GB" w:eastAsia="az-Latn-AZ"/>
          <w14:ligatures w14:val="none"/>
        </w:rPr>
        <w:t>,</w:t>
      </w:r>
      <w:r w:rsidRPr="00D54D8C">
        <w:rPr>
          <w:rFonts w:ascii="Palatino Linotype" w:eastAsia="Times New Roman" w:hAnsi="Palatino Linotype" w:cs="Times New Roman"/>
          <w:color w:val="000000"/>
          <w:kern w:val="0"/>
          <w:sz w:val="24"/>
          <w:szCs w:val="24"/>
          <w:lang w:val="en-GB" w:eastAsia="az-Latn-AZ"/>
          <w14:ligatures w14:val="none"/>
        </w:rPr>
        <w:t xml:space="preserve"> in the </w:t>
      </w:r>
      <w:r w:rsidR="00B11644" w:rsidRPr="00D54D8C">
        <w:rPr>
          <w:rFonts w:ascii="Palatino Linotype" w:eastAsia="Times New Roman" w:hAnsi="Palatino Linotype" w:cs="Times New Roman"/>
          <w:color w:val="000000"/>
          <w:kern w:val="0"/>
          <w:sz w:val="24"/>
          <w:szCs w:val="24"/>
          <w:lang w:val="en-GB" w:eastAsia="az-Latn-AZ"/>
          <w14:ligatures w14:val="none"/>
        </w:rPr>
        <w:t xml:space="preserve">title </w:t>
      </w:r>
      <w:r w:rsidRPr="00D54D8C">
        <w:rPr>
          <w:rFonts w:ascii="Palatino Linotype" w:eastAsia="Times New Roman" w:hAnsi="Palatino Linotype" w:cs="Times New Roman"/>
          <w:color w:val="000000"/>
          <w:kern w:val="0"/>
          <w:sz w:val="24"/>
          <w:szCs w:val="24"/>
          <w:lang w:val="en-GB" w:eastAsia="az-Latn-AZ"/>
          <w14:ligatures w14:val="none"/>
        </w:rPr>
        <w:t xml:space="preserve">of Article 18, </w:t>
      </w:r>
      <w:r w:rsidR="00B11644" w:rsidRPr="00D54D8C">
        <w:rPr>
          <w:rFonts w:ascii="Palatino Linotype" w:eastAsia="Times New Roman" w:hAnsi="Palatino Linotype" w:cs="Times New Roman"/>
          <w:color w:val="000000"/>
          <w:kern w:val="0"/>
          <w:sz w:val="24"/>
          <w:szCs w:val="24"/>
          <w:lang w:val="en-GB" w:eastAsia="az-Latn-AZ"/>
          <w14:ligatures w14:val="none"/>
        </w:rPr>
        <w:t xml:space="preserve">in </w:t>
      </w:r>
      <w:r w:rsidRPr="00D54D8C">
        <w:rPr>
          <w:rFonts w:ascii="Palatino Linotype" w:eastAsia="Times New Roman" w:hAnsi="Palatino Linotype" w:cs="Times New Roman"/>
          <w:color w:val="000000"/>
          <w:kern w:val="0"/>
          <w:sz w:val="24"/>
          <w:szCs w:val="24"/>
          <w:lang w:val="en-GB" w:eastAsia="az-Latn-AZ"/>
          <w14:ligatures w14:val="none"/>
        </w:rPr>
        <w:t>Articles 18.1 and 18.2</w:t>
      </w:r>
      <w:r w:rsidR="007619A4" w:rsidRPr="00D54D8C">
        <w:rPr>
          <w:rFonts w:ascii="Palatino Linotype" w:eastAsia="Times New Roman" w:hAnsi="Palatino Linotype" w:cs="Times New Roman"/>
          <w:color w:val="000000"/>
          <w:kern w:val="0"/>
          <w:sz w:val="24"/>
          <w:szCs w:val="24"/>
          <w:lang w:val="en-GB" w:eastAsia="az-Latn-AZ"/>
          <w14:ligatures w14:val="none"/>
        </w:rPr>
        <w:t xml:space="preserve">, </w:t>
      </w:r>
      <w:r w:rsidRPr="00D54D8C">
        <w:rPr>
          <w:rFonts w:ascii="Palatino Linotype" w:eastAsia="Times New Roman" w:hAnsi="Palatino Linotype" w:cs="Times New Roman"/>
          <w:color w:val="000000"/>
          <w:kern w:val="0"/>
          <w:sz w:val="24"/>
          <w:szCs w:val="24"/>
          <w:lang w:val="en-GB" w:eastAsia="az-Latn-AZ"/>
          <w14:ligatures w14:val="none"/>
        </w:rPr>
        <w:t>the words "</w:t>
      </w:r>
      <w:r w:rsidRPr="00D54D8C">
        <w:rPr>
          <w:rFonts w:ascii="Palatino Linotype" w:eastAsia="Times New Roman" w:hAnsi="Palatino Linotype" w:cs="Times New Roman"/>
          <w:b/>
          <w:bCs/>
          <w:color w:val="000000"/>
          <w:spacing w:val="7"/>
          <w:kern w:val="0"/>
          <w:sz w:val="24"/>
          <w:szCs w:val="24"/>
          <w:lang w:val="en-GB" w:eastAsia="az-Latn-AZ"/>
          <w14:ligatures w14:val="none"/>
        </w:rPr>
        <w:t xml:space="preserve">and regional </w:t>
      </w:r>
      <w:r w:rsidR="00115558" w:rsidRPr="00D54D8C">
        <w:rPr>
          <w:rFonts w:ascii="Palatino Linotype" w:eastAsia="Times New Roman" w:hAnsi="Palatino Linotype" w:cs="Times New Roman"/>
          <w:b/>
          <w:bCs/>
          <w:color w:val="000000"/>
          <w:spacing w:val="7"/>
          <w:kern w:val="0"/>
          <w:sz w:val="24"/>
          <w:szCs w:val="24"/>
          <w:lang w:val="en-GB" w:eastAsia="az-Latn-AZ"/>
          <w14:ligatures w14:val="none"/>
        </w:rPr>
        <w:t>centre</w:t>
      </w:r>
      <w:r w:rsidRPr="00D54D8C">
        <w:rPr>
          <w:rFonts w:ascii="Palatino Linotype" w:eastAsia="Times New Roman" w:hAnsi="Palatino Linotype" w:cs="Times New Roman"/>
          <w:b/>
          <w:bCs/>
          <w:color w:val="000000"/>
          <w:spacing w:val="7"/>
          <w:kern w:val="0"/>
          <w:sz w:val="24"/>
          <w:szCs w:val="24"/>
          <w:lang w:val="en-GB" w:eastAsia="az-Latn-AZ"/>
          <w14:ligatures w14:val="none"/>
        </w:rPr>
        <w:t>s</w:t>
      </w:r>
      <w:r w:rsidRPr="00D54D8C">
        <w:rPr>
          <w:rFonts w:ascii="Palatino Linotype" w:eastAsia="Times New Roman" w:hAnsi="Palatino Linotype" w:cs="Times New Roman"/>
          <w:color w:val="000000"/>
          <w:kern w:val="0"/>
          <w:sz w:val="24"/>
          <w:szCs w:val="24"/>
          <w:lang w:val="en-GB" w:eastAsia="az-Latn-AZ"/>
          <w14:ligatures w14:val="none"/>
        </w:rPr>
        <w:t>" were added</w:t>
      </w:r>
      <w:r w:rsidR="007619A4" w:rsidRPr="00D54D8C">
        <w:rPr>
          <w:rFonts w:ascii="Palatino Linotype" w:eastAsia="Times New Roman" w:hAnsi="Palatino Linotype" w:cs="Times New Roman"/>
          <w:color w:val="000000"/>
          <w:kern w:val="0"/>
          <w:sz w:val="24"/>
          <w:szCs w:val="24"/>
          <w:lang w:val="en-GB" w:eastAsia="az-Latn-AZ"/>
          <w14:ligatures w14:val="none"/>
        </w:rPr>
        <w:t xml:space="preserve"> after the word "</w:t>
      </w:r>
      <w:r w:rsidR="007619A4" w:rsidRPr="00D54D8C">
        <w:rPr>
          <w:rFonts w:ascii="Palatino Linotype" w:eastAsia="Times New Roman" w:hAnsi="Palatino Linotype" w:cs="Times New Roman"/>
          <w:b/>
          <w:bCs/>
          <w:color w:val="000000"/>
          <w:spacing w:val="7"/>
          <w:kern w:val="0"/>
          <w:sz w:val="24"/>
          <w:szCs w:val="24"/>
          <w:lang w:val="en-GB" w:eastAsia="az-Latn-AZ"/>
          <w14:ligatures w14:val="none"/>
        </w:rPr>
        <w:t>office</w:t>
      </w:r>
      <w:r w:rsidR="007619A4" w:rsidRPr="00D54D8C">
        <w:rPr>
          <w:rFonts w:ascii="Palatino Linotype" w:eastAsia="Times New Roman" w:hAnsi="Palatino Linotype" w:cs="Times New Roman"/>
          <w:color w:val="000000"/>
          <w:kern w:val="0"/>
          <w:sz w:val="24"/>
          <w:szCs w:val="24"/>
          <w:lang w:val="en-GB" w:eastAsia="az-Latn-AZ"/>
          <w14:ligatures w14:val="none"/>
        </w:rPr>
        <w:t>"</w:t>
      </w:r>
      <w:r w:rsidR="009B3B0A" w:rsidRPr="00D54D8C">
        <w:rPr>
          <w:rFonts w:ascii="Palatino Linotype" w:eastAsia="Times New Roman" w:hAnsi="Palatino Linotype" w:cs="Times New Roman"/>
          <w:color w:val="000000"/>
          <w:kern w:val="0"/>
          <w:sz w:val="24"/>
          <w:szCs w:val="24"/>
          <w:lang w:val="en-GB" w:eastAsia="az-Latn-AZ"/>
          <w14:ligatures w14:val="none"/>
        </w:rPr>
        <w:t>.</w:t>
      </w:r>
    </w:p>
    <w:p w14:paraId="4F3C83EC"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70" w:name="_edn26"/>
    <w:p w14:paraId="4F3C83ED" w14:textId="43625E96"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"_ednref26"</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645245"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6]</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70"/>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8273B1"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kern w:val="0"/>
          <w:sz w:val="24"/>
          <w:szCs w:val="24"/>
          <w:lang w:val="en-GB" w:eastAsia="az-Latn-AZ"/>
          <w14:ligatures w14:val="none"/>
        </w:rPr>
        <w:t>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dated</w:t>
      </w:r>
      <w:r w:rsidRPr="00D54D8C">
        <w:rPr>
          <w:rFonts w:ascii="Palatino Linotype" w:eastAsia="Times New Roman" w:hAnsi="Palatino Linotype" w:cs="Times New Roman"/>
          <w:color w:val="212529"/>
          <w:kern w:val="0"/>
          <w:sz w:val="24"/>
          <w:szCs w:val="24"/>
          <w:lang w:val="en-GB" w:eastAsia="az-Latn-AZ"/>
          <w14:ligatures w14:val="none"/>
        </w:rPr>
        <w:t xml:space="preserve">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705367" w:rsidRPr="00D54D8C">
        <w:rPr>
          <w:rFonts w:ascii="Palatino Linotype" w:eastAsia="Times New Roman" w:hAnsi="Palatino Linotype" w:cs="Times New Roman"/>
          <w:b/>
          <w:bCs/>
          <w:color w:val="212529"/>
          <w:kern w:val="0"/>
          <w:sz w:val="24"/>
          <w:szCs w:val="24"/>
          <w:lang w:val="en-GB" w:eastAsia="az-Latn-AZ"/>
          <w14:ligatures w14:val="none"/>
        </w:rPr>
        <w:t>,</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 Article 18-1 was added</w:t>
      </w:r>
      <w:r w:rsidR="000073AA" w:rsidRPr="00D54D8C">
        <w:rPr>
          <w:rFonts w:ascii="Palatino Linotype" w:eastAsia="Times New Roman" w:hAnsi="Palatino Linotype" w:cs="Times New Roman"/>
          <w:color w:val="212529"/>
          <w:kern w:val="0"/>
          <w:sz w:val="24"/>
          <w:szCs w:val="24"/>
          <w:lang w:val="en-GB" w:eastAsia="az-Latn-AZ"/>
          <w14:ligatures w14:val="none"/>
        </w:rPr>
        <w:t>.</w:t>
      </w:r>
    </w:p>
    <w:p w14:paraId="50E610F5" w14:textId="1B65F4D6" w:rsidR="00645245" w:rsidRPr="00D54D8C" w:rsidRDefault="00645245" w:rsidP="00645245">
      <w:pPr>
        <w:shd w:val="clear" w:color="auto" w:fill="FFFFFF"/>
        <w:spacing w:after="0" w:line="240" w:lineRule="auto"/>
        <w:ind w:firstLine="540"/>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923B6D">
        <w:rPr>
          <w:rFonts w:ascii="Palatino Linotype" w:eastAsia="Times New Roman" w:hAnsi="Palatino Linotype" w:cs="Times New Roman"/>
          <w:color w:val="0000FF"/>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212529"/>
          <w:kern w:val="0"/>
          <w:sz w:val="24"/>
          <w:szCs w:val="24"/>
          <w:lang w:val="en-GB" w:eastAsia="az-Latn-AZ"/>
          <w14:ligatures w14:val="none"/>
        </w:rPr>
        <w:t>Article 18-1 was removed</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5C00C378" w14:textId="77777777" w:rsidR="00645245" w:rsidRPr="00D54D8C" w:rsidRDefault="00645245"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p>
    <w:bookmarkStart w:id="71" w:name="_edn27"/>
    <w:p w14:paraId="4F3C83EF" w14:textId="25E4C9E2"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"_ednref27"</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AA3074"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7]</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71"/>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8273B1"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spacing w:val="2"/>
          <w:kern w:val="0"/>
          <w:sz w:val="24"/>
          <w:szCs w:val="24"/>
          <w:lang w:val="en-GB" w:eastAsia="az-Latn-AZ"/>
          <w14:ligatures w14:val="none"/>
        </w:rPr>
        <w:t>Republic of Azerbaijan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No. </w:t>
      </w:r>
      <w:r w:rsidRPr="00D54D8C">
        <w:rPr>
          <w:rFonts w:ascii="Palatino Linotype" w:eastAsia="Times New Roman" w:hAnsi="Palatino Linotype" w:cs="Times New Roman"/>
          <w:b/>
          <w:bCs/>
          <w:color w:val="000000"/>
          <w:spacing w:val="3"/>
          <w:kern w:val="0"/>
          <w:sz w:val="24"/>
          <w:szCs w:val="24"/>
          <w:lang w:val="en-GB" w:eastAsia="az-Latn-AZ"/>
          <w14:ligatures w14:val="none"/>
        </w:rPr>
        <w:t>71-IIIKQD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dated March 3, 2006 </w:t>
      </w:r>
      <w:r w:rsidR="00C3138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2006, No. 3, Article 207</w:t>
      </w:r>
      <w:r w:rsidR="00C3138A"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F5493B" w:rsidRPr="00D54D8C">
        <w:rPr>
          <w:rFonts w:ascii="Palatino Linotype" w:eastAsia="Times New Roman" w:hAnsi="Palatino Linotype" w:cs="Times New Roman"/>
          <w:color w:val="000000"/>
          <w:spacing w:val="2"/>
          <w:kern w:val="0"/>
          <w:sz w:val="24"/>
          <w:szCs w:val="24"/>
          <w:lang w:val="en-GB" w:eastAsia="az-Latn-AZ"/>
          <w14:ligatures w14:val="none"/>
        </w:rPr>
        <w:t>i</w:t>
      </w:r>
      <w:r w:rsidR="008273B1" w:rsidRPr="00D54D8C">
        <w:rPr>
          <w:rFonts w:ascii="Palatino Linotype" w:eastAsia="Times New Roman" w:hAnsi="Palatino Linotype" w:cs="Times New Roman"/>
          <w:color w:val="000000"/>
          <w:spacing w:val="2"/>
          <w:kern w:val="0"/>
          <w:sz w:val="24"/>
          <w:szCs w:val="24"/>
          <w:lang w:val="en-GB" w:eastAsia="az-Latn-AZ"/>
          <w14:ligatures w14:val="none"/>
        </w:rPr>
        <w:t>n Article 19.1</w:t>
      </w:r>
      <w:r w:rsidR="009E2967" w:rsidRPr="00D54D8C">
        <w:rPr>
          <w:rFonts w:ascii="Palatino Linotype" w:eastAsia="Times New Roman" w:hAnsi="Palatino Linotype" w:cs="Times New Roman"/>
          <w:color w:val="000000"/>
          <w:spacing w:val="2"/>
          <w:kern w:val="0"/>
          <w:sz w:val="24"/>
          <w:szCs w:val="24"/>
          <w:lang w:val="en-GB" w:eastAsia="az-Latn-AZ"/>
          <w14:ligatures w14:val="none"/>
        </w:rPr>
        <w:t>,</w:t>
      </w:r>
      <w:r w:rsidR="008273B1"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the words "</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and its </w:t>
      </w:r>
      <w:r w:rsidR="00F5493B" w:rsidRPr="00D54D8C">
        <w:rPr>
          <w:rFonts w:ascii="Palatino Linotype" w:eastAsia="Times New Roman" w:hAnsi="Palatino Linotype" w:cs="Times New Roman"/>
          <w:b/>
          <w:bCs/>
          <w:color w:val="000000"/>
          <w:spacing w:val="2"/>
          <w:kern w:val="0"/>
          <w:sz w:val="24"/>
          <w:szCs w:val="24"/>
          <w:lang w:val="en-GB" w:eastAsia="az-Latn-AZ"/>
          <w14:ligatures w14:val="none"/>
        </w:rPr>
        <w:t>office</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F5493B" w:rsidRPr="00D54D8C">
        <w:rPr>
          <w:rFonts w:ascii="Palatino Linotype" w:eastAsia="Times New Roman" w:hAnsi="Palatino Linotype" w:cs="Times New Roman"/>
          <w:color w:val="000000"/>
          <w:spacing w:val="2"/>
          <w:kern w:val="0"/>
          <w:sz w:val="24"/>
          <w:szCs w:val="24"/>
          <w:lang w:val="en-GB" w:eastAsia="az-Latn-AZ"/>
          <w14:ligatures w14:val="none"/>
        </w:rPr>
        <w:t>were replaced by the words</w:t>
      </w:r>
      <w:r w:rsidR="00F5493B"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and its </w:t>
      </w:r>
      <w:r w:rsidR="00F5493B" w:rsidRPr="00D54D8C">
        <w:rPr>
          <w:rFonts w:ascii="Palatino Linotype" w:eastAsia="Times New Roman" w:hAnsi="Palatino Linotype" w:cs="Times New Roman"/>
          <w:b/>
          <w:bCs/>
          <w:color w:val="000000"/>
          <w:spacing w:val="2"/>
          <w:kern w:val="0"/>
          <w:sz w:val="24"/>
          <w:szCs w:val="24"/>
          <w:lang w:val="en-GB" w:eastAsia="az-Latn-AZ"/>
          <w14:ligatures w14:val="none"/>
        </w:rPr>
        <w:t>office</w:t>
      </w:r>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and regional </w:t>
      </w:r>
      <w:r w:rsidR="00115558" w:rsidRPr="00D54D8C">
        <w:rPr>
          <w:rFonts w:ascii="Palatino Linotype" w:eastAsia="Times New Roman" w:hAnsi="Palatino Linotype" w:cs="Times New Roman"/>
          <w:b/>
          <w:bCs/>
          <w:color w:val="000000"/>
          <w:spacing w:val="2"/>
          <w:kern w:val="0"/>
          <w:sz w:val="24"/>
          <w:szCs w:val="24"/>
          <w:lang w:val="en-GB" w:eastAsia="az-Latn-AZ"/>
          <w14:ligatures w14:val="none"/>
        </w:rPr>
        <w:t>centre</w:t>
      </w:r>
      <w:r w:rsidRPr="00D54D8C">
        <w:rPr>
          <w:rFonts w:ascii="Palatino Linotype" w:eastAsia="Times New Roman" w:hAnsi="Palatino Linotype" w:cs="Times New Roman"/>
          <w:b/>
          <w:bCs/>
          <w:color w:val="000000"/>
          <w:spacing w:val="2"/>
          <w:kern w:val="0"/>
          <w:sz w:val="24"/>
          <w:szCs w:val="24"/>
          <w:lang w:val="en-GB" w:eastAsia="az-Latn-AZ"/>
          <w14:ligatures w14:val="none"/>
        </w:rPr>
        <w:t>s</w:t>
      </w:r>
      <w:r w:rsidR="00F5493B" w:rsidRPr="00D54D8C">
        <w:rPr>
          <w:rFonts w:ascii="Palatino Linotype" w:eastAsia="Times New Roman" w:hAnsi="Palatino Linotype" w:cs="Times New Roman"/>
          <w:color w:val="000000"/>
          <w:spacing w:val="2"/>
          <w:kern w:val="0"/>
          <w:sz w:val="24"/>
          <w:szCs w:val="24"/>
          <w:lang w:val="en-GB" w:eastAsia="az-Latn-AZ"/>
          <w14:ligatures w14:val="none"/>
        </w:rPr>
        <w:t>”.</w:t>
      </w:r>
    </w:p>
    <w:p w14:paraId="4F3C83F0"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bookmarkStart w:id="72" w:name="_edn28"/>
      <w:bookmarkEnd w:id="72"/>
      <w:r w:rsidRPr="00D54D8C">
        <w:rPr>
          <w:rFonts w:ascii="Palatino Linotype" w:eastAsia="Times New Roman" w:hAnsi="Palatino Linotype" w:cs="Times New Roman"/>
          <w:color w:val="212529"/>
          <w:kern w:val="0"/>
          <w:sz w:val="24"/>
          <w:szCs w:val="24"/>
          <w:lang w:val="en-GB" w:eastAsia="az-Latn-AZ"/>
          <w14:ligatures w14:val="none"/>
        </w:rPr>
        <w:t> </w:t>
      </w:r>
    </w:p>
    <w:p w14:paraId="4F3C83F1" w14:textId="094647A4"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b/>
          <w:bCs/>
          <w:color w:val="0000FF"/>
          <w:kern w:val="0"/>
          <w:sz w:val="24"/>
          <w:szCs w:val="24"/>
          <w:vertAlign w:val="superscript"/>
          <w:lang w:val="en-GB" w:eastAsia="az-Latn-AZ"/>
          <w14:ligatures w14:val="none"/>
        </w:rPr>
        <w:t>[</w:t>
      </w:r>
      <w:r w:rsidR="00AA3074" w:rsidRPr="00D54D8C">
        <w:rPr>
          <w:rFonts w:ascii="Palatino Linotype" w:eastAsia="Times New Roman" w:hAnsi="Palatino Linotype" w:cs="Times New Roman"/>
          <w:b/>
          <w:bCs/>
          <w:color w:val="0000FF"/>
          <w:kern w:val="0"/>
          <w:sz w:val="24"/>
          <w:szCs w:val="24"/>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vertAlign w:val="superscript"/>
          <w:lang w:val="en-GB" w:eastAsia="az-Latn-AZ"/>
          <w14:ligatures w14:val="none"/>
        </w:rPr>
        <w:t>8]</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008273B1" w:rsidRPr="00D54D8C">
        <w:rPr>
          <w:rFonts w:ascii="Palatino Linotype" w:eastAsia="Times New Roman" w:hAnsi="Palatino Linotype" w:cs="Times New Roman"/>
          <w:color w:val="000000"/>
          <w:kern w:val="0"/>
          <w:sz w:val="24"/>
          <w:szCs w:val="24"/>
          <w:lang w:val="en-GB" w:eastAsia="az-Latn-AZ"/>
          <w14:ligatures w14:val="none"/>
        </w:rPr>
        <w:t xml:space="preserve">the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Constitutional Law of the </w:t>
      </w:r>
      <w:r w:rsidR="00541A51" w:rsidRPr="00D54D8C">
        <w:rPr>
          <w:rFonts w:ascii="Palatino Linotype" w:eastAsia="Times New Roman" w:hAnsi="Palatino Linotype" w:cs="Times New Roman"/>
          <w:color w:val="000000"/>
          <w:spacing w:val="2"/>
          <w:kern w:val="0"/>
          <w:sz w:val="24"/>
          <w:szCs w:val="24"/>
          <w:lang w:val="en-GB" w:eastAsia="az-Latn-AZ"/>
          <w14:ligatures w14:val="none"/>
        </w:rPr>
        <w:t>Republic of Azerbaijan</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No. </w:t>
      </w:r>
      <w:r w:rsidRPr="00D54D8C">
        <w:rPr>
          <w:rFonts w:ascii="Palatino Linotype" w:eastAsia="Times New Roman" w:hAnsi="Palatino Linotype" w:cs="Times New Roman"/>
          <w:b/>
          <w:bCs/>
          <w:color w:val="000000"/>
          <w:spacing w:val="3"/>
          <w:kern w:val="0"/>
          <w:sz w:val="24"/>
          <w:szCs w:val="24"/>
          <w:lang w:val="en-GB" w:eastAsia="az-Latn-AZ"/>
          <w14:ligatures w14:val="none"/>
        </w:rPr>
        <w:t>431-IIIKQD</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dated October 19, 2007 </w:t>
      </w:r>
      <w:r w:rsidR="00C3138A"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b/>
          <w:bCs/>
          <w:color w:val="212529"/>
          <w:kern w:val="0"/>
          <w:sz w:val="24"/>
          <w:szCs w:val="24"/>
          <w:lang w:val="en-GB" w:eastAsia="az-Latn-AZ"/>
          <w14:ligatures w14:val="none"/>
        </w:rPr>
        <w:t xml:space="preserve">Legislative Collection of the </w:t>
      </w:r>
      <w:r w:rsidR="00541A51" w:rsidRPr="00D54D8C">
        <w:rPr>
          <w:rFonts w:ascii="Palatino Linotype" w:eastAsia="Times New Roman" w:hAnsi="Palatino Linotype" w:cs="Times New Roman"/>
          <w:b/>
          <w:bCs/>
          <w:color w:val="212529"/>
          <w:kern w:val="0"/>
          <w:sz w:val="24"/>
          <w:szCs w:val="24"/>
          <w:lang w:val="en-GB" w:eastAsia="az-Latn-AZ"/>
          <w14:ligatures w14:val="none"/>
        </w:rPr>
        <w:t>Republic of Azerbaijan</w:t>
      </w:r>
      <w:r w:rsidRPr="00D54D8C">
        <w:rPr>
          <w:rFonts w:ascii="Palatino Linotype" w:eastAsia="Times New Roman" w:hAnsi="Palatino Linotype" w:cs="Times New Roman"/>
          <w:b/>
          <w:bCs/>
          <w:color w:val="212529"/>
          <w:kern w:val="0"/>
          <w:sz w:val="24"/>
          <w:szCs w:val="24"/>
          <w:lang w:val="en-GB" w:eastAsia="az-Latn-AZ"/>
          <w14:ligatures w14:val="none"/>
        </w:rPr>
        <w:t>, 2007, No. 10, Article 928</w:t>
      </w:r>
      <w:r w:rsidR="00C3138A" w:rsidRPr="00D54D8C">
        <w:rPr>
          <w:rFonts w:ascii="Palatino Linotype" w:eastAsia="Times New Roman" w:hAnsi="Palatino Linotype" w:cs="Times New Roman"/>
          <w:color w:val="000000"/>
          <w:spacing w:val="2"/>
          <w:kern w:val="0"/>
          <w:sz w:val="24"/>
          <w:szCs w:val="24"/>
          <w:lang w:val="en-GB" w:eastAsia="az-Latn-AZ"/>
          <w14:ligatures w14:val="none"/>
        </w:rPr>
        <w:t>)</w:t>
      </w:r>
      <w:r w:rsidR="00417A89" w:rsidRPr="00D54D8C">
        <w:rPr>
          <w:rFonts w:ascii="Palatino Linotype" w:eastAsia="Times New Roman" w:hAnsi="Palatino Linotype" w:cs="Times New Roman"/>
          <w:color w:val="000000"/>
          <w:spacing w:val="2"/>
          <w:kern w:val="0"/>
          <w:sz w:val="24"/>
          <w:szCs w:val="24"/>
          <w:lang w:val="en-GB" w:eastAsia="az-Latn-AZ"/>
          <w14:ligatures w14:val="none"/>
        </w:rPr>
        <w:t>,</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008273B1" w:rsidRPr="00D54D8C">
        <w:rPr>
          <w:rFonts w:ascii="Palatino Linotype" w:eastAsia="Times New Roman" w:hAnsi="Palatino Linotype" w:cs="Times New Roman"/>
          <w:color w:val="000000"/>
          <w:spacing w:val="2"/>
          <w:kern w:val="0"/>
          <w:sz w:val="24"/>
          <w:szCs w:val="24"/>
          <w:lang w:val="en-GB" w:eastAsia="az-Latn-AZ"/>
          <w14:ligatures w14:val="none"/>
        </w:rPr>
        <w:t xml:space="preserve">Article 19.2 </w:t>
      </w:r>
      <w:r w:rsidR="00417A89" w:rsidRPr="00D54D8C">
        <w:rPr>
          <w:rFonts w:ascii="Palatino Linotype" w:eastAsia="Times New Roman" w:hAnsi="Palatino Linotype" w:cs="Times New Roman"/>
          <w:color w:val="000000"/>
          <w:spacing w:val="2"/>
          <w:kern w:val="0"/>
          <w:sz w:val="24"/>
          <w:szCs w:val="24"/>
          <w:lang w:val="en-GB" w:eastAsia="az-Latn-AZ"/>
          <w14:ligatures w14:val="none"/>
        </w:rPr>
        <w:t>was revised</w:t>
      </w:r>
      <w:r w:rsidRPr="00D54D8C">
        <w:rPr>
          <w:rFonts w:ascii="Palatino Linotype" w:eastAsia="Times New Roman" w:hAnsi="Palatino Linotype" w:cs="Times New Roman"/>
          <w:color w:val="000000"/>
          <w:spacing w:val="2"/>
          <w:kern w:val="0"/>
          <w:sz w:val="24"/>
          <w:szCs w:val="24"/>
          <w:lang w:val="en-GB" w:eastAsia="az-Latn-AZ"/>
          <w14:ligatures w14:val="none"/>
        </w:rPr>
        <w:t>.</w:t>
      </w:r>
    </w:p>
    <w:p w14:paraId="4F3C83F2" w14:textId="1DC61E26"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000000"/>
          <w:kern w:val="0"/>
          <w:sz w:val="24"/>
          <w:szCs w:val="24"/>
          <w:lang w:val="en-GB" w:eastAsia="az-Latn-AZ"/>
          <w14:ligatures w14:val="none"/>
        </w:rPr>
        <w:t xml:space="preserve">The </w:t>
      </w:r>
      <w:r w:rsidR="00FD7738" w:rsidRPr="00D54D8C">
        <w:rPr>
          <w:rFonts w:ascii="Palatino Linotype" w:eastAsia="Times New Roman" w:hAnsi="Palatino Linotype" w:cs="Times New Roman"/>
          <w:color w:val="000000"/>
          <w:kern w:val="0"/>
          <w:sz w:val="24"/>
          <w:szCs w:val="24"/>
          <w:lang w:val="en-GB" w:eastAsia="az-Latn-AZ"/>
          <w14:ligatures w14:val="none"/>
        </w:rPr>
        <w:t>previous text</w:t>
      </w:r>
      <w:r w:rsidRPr="00D54D8C">
        <w:rPr>
          <w:rFonts w:ascii="Palatino Linotype" w:eastAsia="Times New Roman" w:hAnsi="Palatino Linotype" w:cs="Times New Roman"/>
          <w:color w:val="000000"/>
          <w:kern w:val="0"/>
          <w:sz w:val="24"/>
          <w:szCs w:val="24"/>
          <w:lang w:val="en-GB" w:eastAsia="az-Latn-AZ"/>
          <w14:ligatures w14:val="none"/>
        </w:rPr>
        <w:t xml:space="preserve"> said:</w:t>
      </w:r>
    </w:p>
    <w:p w14:paraId="4F3C83F3" w14:textId="7777777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19.2. The annual funds allocated for the financing of the Commissioner's activities cannot be reduced compared to the previous financial year.</w:t>
      </w:r>
    </w:p>
    <w:p w14:paraId="4F3C83F4" w14:textId="6633C307" w:rsidR="001B364B"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eastAsia="Times New Roman" w:hAnsi="Palatino Linotype" w:cs="Times New Roman"/>
          <w:color w:val="212529"/>
          <w:kern w:val="0"/>
          <w:sz w:val="24"/>
          <w:szCs w:val="24"/>
          <w:lang w:val="en-GB" w:eastAsia="az-Latn-AZ"/>
          <w14:ligatures w14:val="none"/>
        </w:rPr>
        <w:t> </w:t>
      </w:r>
    </w:p>
    <w:bookmarkStart w:id="73" w:name="_edn29"/>
    <w:p w14:paraId="4F3C83F5" w14:textId="1EEDBF7A" w:rsidR="00C85183" w:rsidRPr="00D54D8C" w:rsidRDefault="001929E2" w:rsidP="001B364B">
      <w:pPr>
        <w:shd w:val="clear" w:color="auto" w:fill="FFFFFF"/>
        <w:spacing w:after="0" w:line="240" w:lineRule="auto"/>
        <w:ind w:firstLine="567"/>
        <w:jc w:val="both"/>
        <w:rPr>
          <w:rFonts w:ascii="Palatino Linotype" w:eastAsia="Times New Roman" w:hAnsi="Palatino Linotype" w:cs="Times New Roman"/>
          <w:color w:val="212529"/>
          <w:kern w:val="0"/>
          <w:sz w:val="24"/>
          <w:szCs w:val="24"/>
          <w:lang w:val="en-GB" w:eastAsia="az-Latn-AZ"/>
          <w14:ligatures w14:val="none"/>
        </w:rPr>
      </w:pPr>
      <w:r w:rsidRPr="00D54D8C">
        <w:rPr>
          <w:rFonts w:ascii="Palatino Linotype" w:hAnsi="Palatino Linotype" w:cs="Times New Roman"/>
          <w:lang w:val="en-GB"/>
        </w:rPr>
        <w:fldChar w:fldCharType="begin"/>
      </w:r>
      <w:r w:rsidRPr="00D54D8C">
        <w:rPr>
          <w:rFonts w:ascii="Palatino Linotype" w:hAnsi="Palatino Linotype" w:cs="Times New Roman"/>
          <w:lang w:val="en-GB"/>
        </w:rPr>
        <w:instrText>HYPERLINK "https://e-qanun.az/framework/1407" \l "_ednref29"</w:instrText>
      </w:r>
      <w:r w:rsidRPr="00D54D8C">
        <w:rPr>
          <w:rFonts w:ascii="Palatino Linotype" w:hAnsi="Palatino Linotype" w:cs="Times New Roman"/>
          <w:lang w:val="en-GB"/>
        </w:rPr>
      </w:r>
      <w:r w:rsidRPr="00D54D8C">
        <w:rPr>
          <w:rFonts w:ascii="Palatino Linotype" w:hAnsi="Palatino Linotype" w:cs="Times New Roman"/>
          <w:lang w:val="en-GB"/>
        </w:rPr>
        <w:fldChar w:fldCharType="separate"/>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w:t>
      </w:r>
      <w:r w:rsidR="00176ADC"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5</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t>9]</w:t>
      </w:r>
      <w:r w:rsidRPr="00D54D8C">
        <w:rPr>
          <w:rFonts w:ascii="Palatino Linotype" w:eastAsia="Times New Roman" w:hAnsi="Palatino Linotype" w:cs="Times New Roman"/>
          <w:b/>
          <w:bCs/>
          <w:color w:val="0000FF"/>
          <w:kern w:val="0"/>
          <w:sz w:val="24"/>
          <w:szCs w:val="24"/>
          <w:u w:val="single"/>
          <w:vertAlign w:val="superscript"/>
          <w:lang w:val="en-GB" w:eastAsia="az-Latn-AZ"/>
          <w14:ligatures w14:val="none"/>
        </w:rPr>
        <w:fldChar w:fldCharType="end"/>
      </w:r>
      <w:bookmarkEnd w:id="73"/>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Pursuant to </w:t>
      </w:r>
      <w:r w:rsidRPr="00D54D8C">
        <w:rPr>
          <w:rFonts w:ascii="Palatino Linotype" w:eastAsia="Times New Roman" w:hAnsi="Palatino Linotype" w:cs="Times New Roman"/>
          <w:color w:val="000000"/>
          <w:kern w:val="0"/>
          <w:sz w:val="24"/>
          <w:szCs w:val="24"/>
          <w:lang w:val="en-GB" w:eastAsia="az-Latn-AZ"/>
          <w14:ligatures w14:val="none"/>
        </w:rPr>
        <w:t>the Constitutional Law</w:t>
      </w:r>
      <w:r w:rsidRPr="00D54D8C">
        <w:rPr>
          <w:rFonts w:ascii="Palatino Linotype" w:eastAsia="Times New Roman" w:hAnsi="Palatino Linotype" w:cs="Times New Roman"/>
          <w:color w:val="212529"/>
          <w:kern w:val="0"/>
          <w:sz w:val="24"/>
          <w:szCs w:val="24"/>
          <w:lang w:val="en-GB" w:eastAsia="az-Latn-AZ"/>
          <w14:ligatures w14:val="none"/>
        </w:rPr>
        <w:t xml:space="preserve"> of the </w:t>
      </w:r>
      <w:r w:rsidR="00541A51" w:rsidRPr="00D54D8C">
        <w:rPr>
          <w:rFonts w:ascii="Palatino Linotype" w:eastAsia="Times New Roman" w:hAnsi="Palatino Linotype" w:cs="Times New Roman"/>
          <w:color w:val="000000"/>
          <w:kern w:val="0"/>
          <w:sz w:val="24"/>
          <w:szCs w:val="24"/>
          <w:lang w:val="en-GB" w:eastAsia="az-Latn-AZ"/>
          <w14:ligatures w14:val="none"/>
        </w:rPr>
        <w:t>Republic of Azerbaijan</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No.</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163-IVKQD</w:t>
      </w:r>
      <w:r w:rsidRPr="00D54D8C">
        <w:rPr>
          <w:rFonts w:ascii="Palatino Linotype" w:eastAsia="Times New Roman" w:hAnsi="Palatino Linotype" w:cs="Times New Roman"/>
          <w:color w:val="212529"/>
          <w:kern w:val="0"/>
          <w:sz w:val="24"/>
          <w:szCs w:val="24"/>
          <w:lang w:val="en-GB" w:eastAsia="az-Latn-AZ"/>
          <w14:ligatures w14:val="none"/>
        </w:rPr>
        <w:t xml:space="preserve"> dated June 24, 2011 </w:t>
      </w:r>
      <w:r w:rsidRPr="00D54D8C">
        <w:rPr>
          <w:rFonts w:ascii="Palatino Linotype" w:eastAsia="Times New Roman" w:hAnsi="Palatino Linotype" w:cs="Times New Roman"/>
          <w:b/>
          <w:bCs/>
          <w:color w:val="212529"/>
          <w:kern w:val="0"/>
          <w:sz w:val="24"/>
          <w:szCs w:val="24"/>
          <w:lang w:val="en-GB" w:eastAsia="az-Latn-AZ"/>
          <w14:ligatures w14:val="none"/>
        </w:rPr>
        <w:t>(</w:t>
      </w:r>
      <w:r w:rsidR="00F65423" w:rsidRPr="00D54D8C">
        <w:rPr>
          <w:rFonts w:ascii="Palatino Linotype" w:eastAsia="Times New Roman" w:hAnsi="Palatino Linotype" w:cs="Times New Roman"/>
          <w:b/>
          <w:bCs/>
          <w:color w:val="212529"/>
          <w:kern w:val="0"/>
          <w:sz w:val="24"/>
          <w:szCs w:val="24"/>
          <w:lang w:val="en-GB" w:eastAsia="az-Latn-AZ"/>
          <w14:ligatures w14:val="none"/>
        </w:rPr>
        <w:t>“</w:t>
      </w:r>
      <w:proofErr w:type="spellStart"/>
      <w:r w:rsidR="00F65423" w:rsidRPr="00D54D8C">
        <w:rPr>
          <w:rFonts w:ascii="Palatino Linotype" w:eastAsia="Times New Roman" w:hAnsi="Palatino Linotype" w:cs="Times New Roman"/>
          <w:b/>
          <w:bCs/>
          <w:color w:val="212529"/>
          <w:kern w:val="0"/>
          <w:sz w:val="24"/>
          <w:szCs w:val="24"/>
          <w:lang w:val="en-GB" w:eastAsia="az-Latn-AZ"/>
          <w14:ligatures w14:val="none"/>
        </w:rPr>
        <w:t>Azərbaycan</w:t>
      </w:r>
      <w:proofErr w:type="spellEnd"/>
      <w:r w:rsidR="00F65423" w:rsidRPr="00D54D8C">
        <w:rPr>
          <w:rFonts w:ascii="Palatino Linotype" w:eastAsia="Times New Roman" w:hAnsi="Palatino Linotype" w:cs="Times New Roman"/>
          <w:b/>
          <w:bCs/>
          <w:color w:val="212529"/>
          <w:kern w:val="0"/>
          <w:sz w:val="24"/>
          <w:szCs w:val="24"/>
          <w:lang w:val="en-GB" w:eastAsia="az-Latn-AZ"/>
          <w14:ligatures w14:val="none"/>
        </w:rPr>
        <w:t>” newspaper</w:t>
      </w:r>
      <w:r w:rsidRPr="00D54D8C">
        <w:rPr>
          <w:rFonts w:ascii="Palatino Linotype" w:eastAsia="Times New Roman" w:hAnsi="Palatino Linotype" w:cs="Times New Roman"/>
          <w:b/>
          <w:bCs/>
          <w:color w:val="212529"/>
          <w:kern w:val="0"/>
          <w:sz w:val="24"/>
          <w:szCs w:val="24"/>
          <w:lang w:val="en-GB" w:eastAsia="az-Latn-AZ"/>
          <w14:ligatures w14:val="none"/>
        </w:rPr>
        <w:t>, August 10, 2011, No. 174)</w:t>
      </w:r>
      <w:r w:rsidR="008273B1" w:rsidRPr="00D54D8C">
        <w:rPr>
          <w:rFonts w:ascii="Palatino Linotype" w:eastAsia="Times New Roman" w:hAnsi="Palatino Linotype" w:cs="Times New Roman"/>
          <w:color w:val="212529"/>
          <w:kern w:val="0"/>
          <w:sz w:val="24"/>
          <w:szCs w:val="24"/>
          <w:lang w:val="en-GB" w:eastAsia="az-Latn-AZ"/>
          <w14:ligatures w14:val="none"/>
        </w:rPr>
        <w:t>,</w:t>
      </w:r>
      <w:r w:rsidRPr="00D54D8C">
        <w:rPr>
          <w:rFonts w:ascii="Palatino Linotype" w:eastAsia="Times New Roman" w:hAnsi="Palatino Linotype" w:cs="Times New Roman"/>
          <w:color w:val="212529"/>
          <w:kern w:val="0"/>
          <w:sz w:val="24"/>
          <w:szCs w:val="24"/>
          <w:lang w:val="en-GB" w:eastAsia="az-Latn-AZ"/>
          <w14:ligatures w14:val="none"/>
        </w:rPr>
        <w:t xml:space="preserve"> </w:t>
      </w:r>
      <w:r w:rsidR="008273B1" w:rsidRPr="00D54D8C">
        <w:rPr>
          <w:rFonts w:ascii="Palatino Linotype" w:eastAsia="Times New Roman" w:hAnsi="Palatino Linotype" w:cs="Times New Roman"/>
          <w:color w:val="212529"/>
          <w:kern w:val="0"/>
          <w:sz w:val="24"/>
          <w:szCs w:val="24"/>
          <w:lang w:val="en-GB" w:eastAsia="az-Latn-AZ"/>
          <w14:ligatures w14:val="none"/>
        </w:rPr>
        <w:t xml:space="preserve">Article 20 </w:t>
      </w:r>
      <w:r w:rsidRPr="00D54D8C">
        <w:rPr>
          <w:rFonts w:ascii="Palatino Linotype" w:eastAsia="Times New Roman" w:hAnsi="Palatino Linotype" w:cs="Times New Roman"/>
          <w:color w:val="212529"/>
          <w:kern w:val="0"/>
          <w:sz w:val="24"/>
          <w:szCs w:val="24"/>
          <w:lang w:val="en-GB" w:eastAsia="az-Latn-AZ"/>
          <w14:ligatures w14:val="none"/>
        </w:rPr>
        <w:t>was added.</w:t>
      </w:r>
    </w:p>
    <w:p w14:paraId="55778ECC" w14:textId="77777777" w:rsidR="00176ADC" w:rsidRPr="00D54D8C" w:rsidRDefault="00176ADC" w:rsidP="00176ADC">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Pursuant to</w:t>
      </w:r>
      <w:r w:rsidRPr="00D54D8C">
        <w:rPr>
          <w:rFonts w:ascii="Palatino Linotype" w:eastAsia="Times New Roman" w:hAnsi="Palatino Linotype" w:cs="Times New Roman"/>
          <w:b/>
          <w:bCs/>
          <w:color w:val="212529"/>
          <w:kern w:val="0"/>
          <w:sz w:val="24"/>
          <w:szCs w:val="24"/>
          <w:lang w:val="en-GB" w:eastAsia="az-Latn-AZ"/>
          <w14:ligatures w14:val="none"/>
        </w:rPr>
        <w:t xml:space="preserve"> </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the Constitutional Law of the Republic of Azerbaijan </w:t>
      </w:r>
      <w:r w:rsidRPr="00923B6D">
        <w:rPr>
          <w:rFonts w:ascii="Palatino Linotype" w:eastAsia="Times New Roman" w:hAnsi="Palatino Linotype" w:cs="Times New Roman"/>
          <w:color w:val="0000FF"/>
          <w:kern w:val="0"/>
          <w:sz w:val="24"/>
          <w:szCs w:val="24"/>
          <w:u w:val="single"/>
          <w:lang w:val="en-GB" w:eastAsia="az-Latn-AZ"/>
          <w14:ligatures w14:val="none"/>
        </w:rPr>
        <w:t>No. 900-VIKQD dated June 9, 2023</w:t>
      </w:r>
      <w:r w:rsidRPr="00D54D8C">
        <w:rPr>
          <w:rFonts w:ascii="Palatino Linotype" w:eastAsia="Times New Roman" w:hAnsi="Palatino Linotype" w:cs="Times New Roman"/>
          <w:color w:val="000000"/>
          <w:spacing w:val="2"/>
          <w:kern w:val="0"/>
          <w:sz w:val="24"/>
          <w:szCs w:val="24"/>
          <w:lang w:val="en-GB" w:eastAsia="az-Latn-AZ"/>
          <w14:ligatures w14:val="none"/>
        </w:rPr>
        <w:t xml:space="preserve"> </w:t>
      </w:r>
      <w:r w:rsidRPr="00D54D8C">
        <w:rPr>
          <w:rFonts w:ascii="Palatino Linotype" w:eastAsia="Times New Roman" w:hAnsi="Palatino Linotype" w:cs="Times New Roman"/>
          <w:b/>
          <w:bCs/>
          <w:color w:val="000000"/>
          <w:spacing w:val="2"/>
          <w:kern w:val="0"/>
          <w:sz w:val="24"/>
          <w:szCs w:val="24"/>
          <w:lang w:val="en-GB" w:eastAsia="az-Latn-AZ"/>
          <w14:ligatures w14:val="none"/>
        </w:rPr>
        <w:t>(official website of Azerbaijan State News Agency (AZERTAC), July 25, 2023, “</w:t>
      </w:r>
      <w:proofErr w:type="spellStart"/>
      <w:r w:rsidRPr="00D54D8C">
        <w:rPr>
          <w:rFonts w:ascii="Palatino Linotype" w:eastAsia="Times New Roman" w:hAnsi="Palatino Linotype" w:cs="Times New Roman"/>
          <w:b/>
          <w:bCs/>
          <w:color w:val="000000"/>
          <w:spacing w:val="2"/>
          <w:kern w:val="0"/>
          <w:sz w:val="24"/>
          <w:szCs w:val="24"/>
          <w:lang w:val="en-GB" w:eastAsia="az-Latn-AZ"/>
          <w14:ligatures w14:val="none"/>
        </w:rPr>
        <w:t>Azərbaycan</w:t>
      </w:r>
      <w:proofErr w:type="spellEnd"/>
      <w:r w:rsidRPr="00D54D8C">
        <w:rPr>
          <w:rFonts w:ascii="Palatino Linotype" w:eastAsia="Times New Roman" w:hAnsi="Palatino Linotype" w:cs="Times New Roman"/>
          <w:b/>
          <w:bCs/>
          <w:color w:val="000000"/>
          <w:spacing w:val="2"/>
          <w:kern w:val="0"/>
          <w:sz w:val="24"/>
          <w:szCs w:val="24"/>
          <w:lang w:val="en-GB" w:eastAsia="az-Latn-AZ"/>
          <w14:ligatures w14:val="none"/>
        </w:rPr>
        <w:t xml:space="preserve">” newspaper, July 26, 2023, No. 155), </w:t>
      </w:r>
      <w:r w:rsidRPr="00D54D8C">
        <w:rPr>
          <w:rFonts w:ascii="Palatino Linotype" w:eastAsia="Times New Roman" w:hAnsi="Palatino Linotype" w:cs="Times New Roman"/>
          <w:color w:val="000000"/>
          <w:spacing w:val="2"/>
          <w:kern w:val="0"/>
          <w:sz w:val="24"/>
          <w:szCs w:val="24"/>
          <w:lang w:val="en-GB" w:eastAsia="az-Latn-AZ"/>
          <w14:ligatures w14:val="none"/>
        </w:rPr>
        <w:t>Article 20 was revised.</w:t>
      </w:r>
    </w:p>
    <w:p w14:paraId="66ADFB5A" w14:textId="77777777" w:rsidR="00176ADC" w:rsidRPr="00D54D8C" w:rsidRDefault="00176ADC" w:rsidP="00176ADC">
      <w:pPr>
        <w:shd w:val="clear" w:color="auto" w:fill="FFFFFF"/>
        <w:spacing w:after="0" w:line="240" w:lineRule="auto"/>
        <w:ind w:firstLine="567"/>
        <w:jc w:val="both"/>
        <w:rPr>
          <w:rFonts w:ascii="Palatino Linotype" w:eastAsia="Times New Roman" w:hAnsi="Palatino Linotype" w:cs="Times New Roman"/>
          <w:color w:val="000000"/>
          <w:spacing w:val="2"/>
          <w:kern w:val="0"/>
          <w:sz w:val="24"/>
          <w:szCs w:val="24"/>
          <w:lang w:val="en-GB" w:eastAsia="az-Latn-AZ"/>
          <w14:ligatures w14:val="none"/>
        </w:rPr>
      </w:pPr>
      <w:r w:rsidRPr="00D54D8C">
        <w:rPr>
          <w:rFonts w:ascii="Palatino Linotype" w:eastAsia="Times New Roman" w:hAnsi="Palatino Linotype" w:cs="Times New Roman"/>
          <w:color w:val="000000"/>
          <w:spacing w:val="2"/>
          <w:kern w:val="0"/>
          <w:sz w:val="24"/>
          <w:szCs w:val="24"/>
          <w:lang w:val="en-GB" w:eastAsia="az-Latn-AZ"/>
          <w14:ligatures w14:val="none"/>
        </w:rPr>
        <w:t>The previous text said:</w:t>
      </w:r>
    </w:p>
    <w:p w14:paraId="01B6E682" w14:textId="77777777" w:rsidR="005F097D" w:rsidRPr="00D54D8C" w:rsidRDefault="005F097D" w:rsidP="005F097D">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Article 20. Liability for Obstructing the Commissioner's Activity [29]</w:t>
      </w:r>
    </w:p>
    <w:p w14:paraId="631C7313" w14:textId="38E9A1FC" w:rsidR="00176ADC" w:rsidRPr="00D54D8C" w:rsidRDefault="005F097D" w:rsidP="005F097D">
      <w:pPr>
        <w:shd w:val="clear" w:color="auto" w:fill="FFFFFF"/>
        <w:spacing w:after="0" w:line="240" w:lineRule="auto"/>
        <w:ind w:firstLine="567"/>
        <w:jc w:val="both"/>
        <w:rPr>
          <w:rFonts w:ascii="Palatino Linotype" w:eastAsia="Times New Roman" w:hAnsi="Palatino Linotype" w:cs="Times New Roman"/>
          <w:strike/>
          <w:color w:val="212529"/>
          <w:kern w:val="0"/>
          <w:sz w:val="24"/>
          <w:szCs w:val="24"/>
          <w:lang w:val="en-GB" w:eastAsia="az-Latn-AZ"/>
          <w14:ligatures w14:val="none"/>
        </w:rPr>
      </w:pPr>
      <w:r w:rsidRPr="00D54D8C">
        <w:rPr>
          <w:rFonts w:ascii="Palatino Linotype" w:eastAsia="Times New Roman" w:hAnsi="Palatino Linotype" w:cs="Times New Roman"/>
          <w:strike/>
          <w:color w:val="212529"/>
          <w:kern w:val="0"/>
          <w:sz w:val="24"/>
          <w:szCs w:val="24"/>
          <w:lang w:val="en-GB" w:eastAsia="az-Latn-AZ"/>
          <w14:ligatures w14:val="none"/>
        </w:rPr>
        <w:t>Persons found guilty of obstructing the Commissioner’s activities shall be held liable in accordance with the legislation of the Republic of Azerbaijan.</w:t>
      </w:r>
    </w:p>
    <w:sectPr w:rsidR="00176ADC" w:rsidRPr="00D54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56"/>
    <w:rsid w:val="00000C56"/>
    <w:rsid w:val="000019D3"/>
    <w:rsid w:val="00003839"/>
    <w:rsid w:val="00003DD3"/>
    <w:rsid w:val="00005DD1"/>
    <w:rsid w:val="000073AA"/>
    <w:rsid w:val="00007F83"/>
    <w:rsid w:val="000106FB"/>
    <w:rsid w:val="00011F25"/>
    <w:rsid w:val="000135B2"/>
    <w:rsid w:val="000172BB"/>
    <w:rsid w:val="00017A7D"/>
    <w:rsid w:val="0002278A"/>
    <w:rsid w:val="00024FFE"/>
    <w:rsid w:val="000253BC"/>
    <w:rsid w:val="0002713E"/>
    <w:rsid w:val="0003257C"/>
    <w:rsid w:val="000340C9"/>
    <w:rsid w:val="00034E48"/>
    <w:rsid w:val="00035174"/>
    <w:rsid w:val="00040677"/>
    <w:rsid w:val="00041E5A"/>
    <w:rsid w:val="00045385"/>
    <w:rsid w:val="00045D06"/>
    <w:rsid w:val="000547CE"/>
    <w:rsid w:val="000553D5"/>
    <w:rsid w:val="00057C68"/>
    <w:rsid w:val="00057E4D"/>
    <w:rsid w:val="0006092F"/>
    <w:rsid w:val="00060C98"/>
    <w:rsid w:val="00061F34"/>
    <w:rsid w:val="00066D3E"/>
    <w:rsid w:val="00072700"/>
    <w:rsid w:val="000740DB"/>
    <w:rsid w:val="000745CD"/>
    <w:rsid w:val="000752C2"/>
    <w:rsid w:val="00075990"/>
    <w:rsid w:val="00076E3B"/>
    <w:rsid w:val="0008083E"/>
    <w:rsid w:val="000808FB"/>
    <w:rsid w:val="00080E08"/>
    <w:rsid w:val="00082013"/>
    <w:rsid w:val="00082F96"/>
    <w:rsid w:val="0008440B"/>
    <w:rsid w:val="00084A26"/>
    <w:rsid w:val="00086264"/>
    <w:rsid w:val="00087926"/>
    <w:rsid w:val="00092D9F"/>
    <w:rsid w:val="00093C25"/>
    <w:rsid w:val="00095C61"/>
    <w:rsid w:val="000A004A"/>
    <w:rsid w:val="000A1E63"/>
    <w:rsid w:val="000A4A03"/>
    <w:rsid w:val="000A6C89"/>
    <w:rsid w:val="000B0ADC"/>
    <w:rsid w:val="000B4D57"/>
    <w:rsid w:val="000B6C3F"/>
    <w:rsid w:val="000B7D1D"/>
    <w:rsid w:val="000C0383"/>
    <w:rsid w:val="000C2C6A"/>
    <w:rsid w:val="000C53F5"/>
    <w:rsid w:val="000D099D"/>
    <w:rsid w:val="000D2581"/>
    <w:rsid w:val="000D68C1"/>
    <w:rsid w:val="000D69E8"/>
    <w:rsid w:val="000E1DAB"/>
    <w:rsid w:val="000E2293"/>
    <w:rsid w:val="000E2B24"/>
    <w:rsid w:val="000E3DF1"/>
    <w:rsid w:val="000E6046"/>
    <w:rsid w:val="000F1103"/>
    <w:rsid w:val="000F233C"/>
    <w:rsid w:val="000F2F63"/>
    <w:rsid w:val="000F32A6"/>
    <w:rsid w:val="000F35B5"/>
    <w:rsid w:val="000F44A6"/>
    <w:rsid w:val="000F6013"/>
    <w:rsid w:val="000F69FB"/>
    <w:rsid w:val="000F7053"/>
    <w:rsid w:val="000F7106"/>
    <w:rsid w:val="00100402"/>
    <w:rsid w:val="001004DE"/>
    <w:rsid w:val="001045CF"/>
    <w:rsid w:val="00104695"/>
    <w:rsid w:val="001059DE"/>
    <w:rsid w:val="00110B26"/>
    <w:rsid w:val="001118BB"/>
    <w:rsid w:val="00111BEA"/>
    <w:rsid w:val="00113C69"/>
    <w:rsid w:val="00115558"/>
    <w:rsid w:val="0012038F"/>
    <w:rsid w:val="00121FA6"/>
    <w:rsid w:val="0012260B"/>
    <w:rsid w:val="0012276F"/>
    <w:rsid w:val="00122B34"/>
    <w:rsid w:val="001247C1"/>
    <w:rsid w:val="001266C2"/>
    <w:rsid w:val="00131096"/>
    <w:rsid w:val="00132DC8"/>
    <w:rsid w:val="00134710"/>
    <w:rsid w:val="00134759"/>
    <w:rsid w:val="00136665"/>
    <w:rsid w:val="00144A02"/>
    <w:rsid w:val="001451FC"/>
    <w:rsid w:val="00146768"/>
    <w:rsid w:val="001473D9"/>
    <w:rsid w:val="00150444"/>
    <w:rsid w:val="00152A32"/>
    <w:rsid w:val="0015408D"/>
    <w:rsid w:val="00155751"/>
    <w:rsid w:val="00157B57"/>
    <w:rsid w:val="00157C96"/>
    <w:rsid w:val="00161EB8"/>
    <w:rsid w:val="001628DD"/>
    <w:rsid w:val="001630B7"/>
    <w:rsid w:val="00165100"/>
    <w:rsid w:val="00172CF2"/>
    <w:rsid w:val="00174043"/>
    <w:rsid w:val="00176ADC"/>
    <w:rsid w:val="00177546"/>
    <w:rsid w:val="00183EAA"/>
    <w:rsid w:val="00184723"/>
    <w:rsid w:val="001915C7"/>
    <w:rsid w:val="001927B7"/>
    <w:rsid w:val="001929E2"/>
    <w:rsid w:val="0019370B"/>
    <w:rsid w:val="00193F22"/>
    <w:rsid w:val="001A2D60"/>
    <w:rsid w:val="001A491D"/>
    <w:rsid w:val="001A5276"/>
    <w:rsid w:val="001A6942"/>
    <w:rsid w:val="001B0EFF"/>
    <w:rsid w:val="001B17DC"/>
    <w:rsid w:val="001B2E66"/>
    <w:rsid w:val="001B364B"/>
    <w:rsid w:val="001B3899"/>
    <w:rsid w:val="001B4C5C"/>
    <w:rsid w:val="001B60C9"/>
    <w:rsid w:val="001B6AE2"/>
    <w:rsid w:val="001C1C34"/>
    <w:rsid w:val="001C2B4E"/>
    <w:rsid w:val="001C2D77"/>
    <w:rsid w:val="001D381C"/>
    <w:rsid w:val="001D4A24"/>
    <w:rsid w:val="001D76A1"/>
    <w:rsid w:val="001E0EC2"/>
    <w:rsid w:val="001E2C9E"/>
    <w:rsid w:val="001E4192"/>
    <w:rsid w:val="001E514D"/>
    <w:rsid w:val="001F24DF"/>
    <w:rsid w:val="001F3EE7"/>
    <w:rsid w:val="001F4144"/>
    <w:rsid w:val="00200124"/>
    <w:rsid w:val="00200F74"/>
    <w:rsid w:val="00204614"/>
    <w:rsid w:val="00206024"/>
    <w:rsid w:val="002072E4"/>
    <w:rsid w:val="002073EE"/>
    <w:rsid w:val="0020794F"/>
    <w:rsid w:val="00215F4E"/>
    <w:rsid w:val="00216B9F"/>
    <w:rsid w:val="0021710E"/>
    <w:rsid w:val="00220EFF"/>
    <w:rsid w:val="00225844"/>
    <w:rsid w:val="002258FA"/>
    <w:rsid w:val="002268B1"/>
    <w:rsid w:val="0023282C"/>
    <w:rsid w:val="002329D1"/>
    <w:rsid w:val="00235183"/>
    <w:rsid w:val="0024011E"/>
    <w:rsid w:val="002428CF"/>
    <w:rsid w:val="002448DB"/>
    <w:rsid w:val="00245E40"/>
    <w:rsid w:val="00245EB6"/>
    <w:rsid w:val="00246A06"/>
    <w:rsid w:val="0024765C"/>
    <w:rsid w:val="00247A8C"/>
    <w:rsid w:val="00252B72"/>
    <w:rsid w:val="00261B9D"/>
    <w:rsid w:val="00261BF8"/>
    <w:rsid w:val="00261C50"/>
    <w:rsid w:val="002632C1"/>
    <w:rsid w:val="00264F80"/>
    <w:rsid w:val="00273B86"/>
    <w:rsid w:val="00275C42"/>
    <w:rsid w:val="00277F5B"/>
    <w:rsid w:val="00280377"/>
    <w:rsid w:val="00280658"/>
    <w:rsid w:val="002809C5"/>
    <w:rsid w:val="00280AE6"/>
    <w:rsid w:val="002821C6"/>
    <w:rsid w:val="00282B09"/>
    <w:rsid w:val="00282CBA"/>
    <w:rsid w:val="002852A1"/>
    <w:rsid w:val="002856B6"/>
    <w:rsid w:val="00285768"/>
    <w:rsid w:val="00290C5D"/>
    <w:rsid w:val="002917C6"/>
    <w:rsid w:val="00295A0D"/>
    <w:rsid w:val="00297414"/>
    <w:rsid w:val="002A0F54"/>
    <w:rsid w:val="002B523B"/>
    <w:rsid w:val="002B55A9"/>
    <w:rsid w:val="002C1C47"/>
    <w:rsid w:val="002C4073"/>
    <w:rsid w:val="002C456B"/>
    <w:rsid w:val="002D51C0"/>
    <w:rsid w:val="002D5C3A"/>
    <w:rsid w:val="002D6ABD"/>
    <w:rsid w:val="002E026A"/>
    <w:rsid w:val="002E0F79"/>
    <w:rsid w:val="002E56B7"/>
    <w:rsid w:val="002F61AC"/>
    <w:rsid w:val="003034EC"/>
    <w:rsid w:val="00307899"/>
    <w:rsid w:val="0031534E"/>
    <w:rsid w:val="00316667"/>
    <w:rsid w:val="00321E38"/>
    <w:rsid w:val="00322A51"/>
    <w:rsid w:val="0032451B"/>
    <w:rsid w:val="00324A28"/>
    <w:rsid w:val="003344D2"/>
    <w:rsid w:val="00334921"/>
    <w:rsid w:val="00336387"/>
    <w:rsid w:val="003437EF"/>
    <w:rsid w:val="00345DBC"/>
    <w:rsid w:val="0034763B"/>
    <w:rsid w:val="00353103"/>
    <w:rsid w:val="00355777"/>
    <w:rsid w:val="00355B37"/>
    <w:rsid w:val="00355FB1"/>
    <w:rsid w:val="00356C80"/>
    <w:rsid w:val="0035797D"/>
    <w:rsid w:val="00361219"/>
    <w:rsid w:val="00366A9F"/>
    <w:rsid w:val="00366D13"/>
    <w:rsid w:val="00371C1C"/>
    <w:rsid w:val="00371DA9"/>
    <w:rsid w:val="003756BF"/>
    <w:rsid w:val="00375E01"/>
    <w:rsid w:val="00375F94"/>
    <w:rsid w:val="00377C6D"/>
    <w:rsid w:val="00381D2B"/>
    <w:rsid w:val="00386B56"/>
    <w:rsid w:val="00387DB7"/>
    <w:rsid w:val="00395AF6"/>
    <w:rsid w:val="0039743E"/>
    <w:rsid w:val="003A3F43"/>
    <w:rsid w:val="003A562C"/>
    <w:rsid w:val="003B1F07"/>
    <w:rsid w:val="003B3CE1"/>
    <w:rsid w:val="003B3F1C"/>
    <w:rsid w:val="003B487D"/>
    <w:rsid w:val="003B64C6"/>
    <w:rsid w:val="003C2057"/>
    <w:rsid w:val="003C5DF1"/>
    <w:rsid w:val="003D0BA3"/>
    <w:rsid w:val="003D2277"/>
    <w:rsid w:val="003D328A"/>
    <w:rsid w:val="003D47E8"/>
    <w:rsid w:val="003D4F2A"/>
    <w:rsid w:val="003D68CA"/>
    <w:rsid w:val="003D7BB9"/>
    <w:rsid w:val="003E09BF"/>
    <w:rsid w:val="003E1406"/>
    <w:rsid w:val="003E336B"/>
    <w:rsid w:val="003E59C5"/>
    <w:rsid w:val="003F09C5"/>
    <w:rsid w:val="003F35F6"/>
    <w:rsid w:val="003F6390"/>
    <w:rsid w:val="004008B8"/>
    <w:rsid w:val="004031E3"/>
    <w:rsid w:val="004039F4"/>
    <w:rsid w:val="00410729"/>
    <w:rsid w:val="0041583B"/>
    <w:rsid w:val="00416B1C"/>
    <w:rsid w:val="00417A89"/>
    <w:rsid w:val="00420154"/>
    <w:rsid w:val="00422648"/>
    <w:rsid w:val="004273EC"/>
    <w:rsid w:val="00434236"/>
    <w:rsid w:val="004361E7"/>
    <w:rsid w:val="00436ABE"/>
    <w:rsid w:val="0044001E"/>
    <w:rsid w:val="0044079B"/>
    <w:rsid w:val="00442CB9"/>
    <w:rsid w:val="00445365"/>
    <w:rsid w:val="00447590"/>
    <w:rsid w:val="004565AC"/>
    <w:rsid w:val="00456D2B"/>
    <w:rsid w:val="00456ECF"/>
    <w:rsid w:val="00466B24"/>
    <w:rsid w:val="00470A40"/>
    <w:rsid w:val="00470EF7"/>
    <w:rsid w:val="004726EE"/>
    <w:rsid w:val="00475549"/>
    <w:rsid w:val="00483F46"/>
    <w:rsid w:val="004867D7"/>
    <w:rsid w:val="004874DC"/>
    <w:rsid w:val="0048792C"/>
    <w:rsid w:val="00487D90"/>
    <w:rsid w:val="00490A21"/>
    <w:rsid w:val="0049220B"/>
    <w:rsid w:val="00494912"/>
    <w:rsid w:val="00495AA5"/>
    <w:rsid w:val="00495E62"/>
    <w:rsid w:val="004A0467"/>
    <w:rsid w:val="004A2327"/>
    <w:rsid w:val="004A3807"/>
    <w:rsid w:val="004A5861"/>
    <w:rsid w:val="004B01C8"/>
    <w:rsid w:val="004B3999"/>
    <w:rsid w:val="004B78BF"/>
    <w:rsid w:val="004C25D2"/>
    <w:rsid w:val="004C4409"/>
    <w:rsid w:val="004C56B9"/>
    <w:rsid w:val="004D277F"/>
    <w:rsid w:val="004D279C"/>
    <w:rsid w:val="004D4368"/>
    <w:rsid w:val="004D6C99"/>
    <w:rsid w:val="004D7CC7"/>
    <w:rsid w:val="004E0D52"/>
    <w:rsid w:val="004E1B10"/>
    <w:rsid w:val="004E1D47"/>
    <w:rsid w:val="004E50EB"/>
    <w:rsid w:val="004F02B1"/>
    <w:rsid w:val="004F1088"/>
    <w:rsid w:val="004F4192"/>
    <w:rsid w:val="004F64C5"/>
    <w:rsid w:val="004F7A38"/>
    <w:rsid w:val="00504477"/>
    <w:rsid w:val="00510704"/>
    <w:rsid w:val="005179AE"/>
    <w:rsid w:val="00527878"/>
    <w:rsid w:val="00527BAC"/>
    <w:rsid w:val="00532FFB"/>
    <w:rsid w:val="005335EA"/>
    <w:rsid w:val="005336D1"/>
    <w:rsid w:val="005338FA"/>
    <w:rsid w:val="00534AB6"/>
    <w:rsid w:val="005377FB"/>
    <w:rsid w:val="005414AD"/>
    <w:rsid w:val="00541A51"/>
    <w:rsid w:val="00542577"/>
    <w:rsid w:val="00543B87"/>
    <w:rsid w:val="00543C20"/>
    <w:rsid w:val="00545C6D"/>
    <w:rsid w:val="00560495"/>
    <w:rsid w:val="00561493"/>
    <w:rsid w:val="00564042"/>
    <w:rsid w:val="00567C58"/>
    <w:rsid w:val="00570F9B"/>
    <w:rsid w:val="00571CC8"/>
    <w:rsid w:val="005777CF"/>
    <w:rsid w:val="005777D9"/>
    <w:rsid w:val="00582456"/>
    <w:rsid w:val="00583847"/>
    <w:rsid w:val="005859D8"/>
    <w:rsid w:val="00590233"/>
    <w:rsid w:val="00591201"/>
    <w:rsid w:val="0059411E"/>
    <w:rsid w:val="005A136F"/>
    <w:rsid w:val="005A1B50"/>
    <w:rsid w:val="005A7450"/>
    <w:rsid w:val="005B171E"/>
    <w:rsid w:val="005B2050"/>
    <w:rsid w:val="005C01C7"/>
    <w:rsid w:val="005C0540"/>
    <w:rsid w:val="005C215C"/>
    <w:rsid w:val="005C7EB2"/>
    <w:rsid w:val="005D046A"/>
    <w:rsid w:val="005D4C53"/>
    <w:rsid w:val="005D4FE3"/>
    <w:rsid w:val="005D5727"/>
    <w:rsid w:val="005D6EBA"/>
    <w:rsid w:val="005D7B03"/>
    <w:rsid w:val="005E0599"/>
    <w:rsid w:val="005E0B7E"/>
    <w:rsid w:val="005E642A"/>
    <w:rsid w:val="005E75C8"/>
    <w:rsid w:val="005F097D"/>
    <w:rsid w:val="005F0B1C"/>
    <w:rsid w:val="005F4B7F"/>
    <w:rsid w:val="005F504C"/>
    <w:rsid w:val="005F5B05"/>
    <w:rsid w:val="005F6095"/>
    <w:rsid w:val="0060052A"/>
    <w:rsid w:val="006009E6"/>
    <w:rsid w:val="00605994"/>
    <w:rsid w:val="00614607"/>
    <w:rsid w:val="0061472B"/>
    <w:rsid w:val="00617B66"/>
    <w:rsid w:val="0062115A"/>
    <w:rsid w:val="00621833"/>
    <w:rsid w:val="00622091"/>
    <w:rsid w:val="00622315"/>
    <w:rsid w:val="006239AA"/>
    <w:rsid w:val="006240D6"/>
    <w:rsid w:val="00624B63"/>
    <w:rsid w:val="00626A87"/>
    <w:rsid w:val="0063000A"/>
    <w:rsid w:val="006410FD"/>
    <w:rsid w:val="00644112"/>
    <w:rsid w:val="00645245"/>
    <w:rsid w:val="00646973"/>
    <w:rsid w:val="00647131"/>
    <w:rsid w:val="00663614"/>
    <w:rsid w:val="00663AF4"/>
    <w:rsid w:val="00670AED"/>
    <w:rsid w:val="00673810"/>
    <w:rsid w:val="00673CA2"/>
    <w:rsid w:val="0067560B"/>
    <w:rsid w:val="0067618F"/>
    <w:rsid w:val="00683343"/>
    <w:rsid w:val="00683762"/>
    <w:rsid w:val="00683B97"/>
    <w:rsid w:val="00685630"/>
    <w:rsid w:val="00691006"/>
    <w:rsid w:val="00692108"/>
    <w:rsid w:val="00692FD1"/>
    <w:rsid w:val="0069591A"/>
    <w:rsid w:val="00695BAC"/>
    <w:rsid w:val="00696CB4"/>
    <w:rsid w:val="006A0169"/>
    <w:rsid w:val="006A0F54"/>
    <w:rsid w:val="006A2979"/>
    <w:rsid w:val="006A2C73"/>
    <w:rsid w:val="006A424E"/>
    <w:rsid w:val="006A5EE6"/>
    <w:rsid w:val="006B4672"/>
    <w:rsid w:val="006C1C64"/>
    <w:rsid w:val="006C1F1B"/>
    <w:rsid w:val="006C23CB"/>
    <w:rsid w:val="006C6E74"/>
    <w:rsid w:val="006D3132"/>
    <w:rsid w:val="006D3F1D"/>
    <w:rsid w:val="006D5A49"/>
    <w:rsid w:val="006E116B"/>
    <w:rsid w:val="006E291D"/>
    <w:rsid w:val="006E316C"/>
    <w:rsid w:val="006E4FA9"/>
    <w:rsid w:val="006E6623"/>
    <w:rsid w:val="006E784D"/>
    <w:rsid w:val="006F12F0"/>
    <w:rsid w:val="006F5960"/>
    <w:rsid w:val="006F69D0"/>
    <w:rsid w:val="007030C8"/>
    <w:rsid w:val="0070311C"/>
    <w:rsid w:val="00704643"/>
    <w:rsid w:val="00705367"/>
    <w:rsid w:val="00705709"/>
    <w:rsid w:val="00711507"/>
    <w:rsid w:val="0071328C"/>
    <w:rsid w:val="00714EEB"/>
    <w:rsid w:val="00716E0A"/>
    <w:rsid w:val="0071753B"/>
    <w:rsid w:val="00717ED3"/>
    <w:rsid w:val="007209A0"/>
    <w:rsid w:val="00721797"/>
    <w:rsid w:val="00722A71"/>
    <w:rsid w:val="00722E31"/>
    <w:rsid w:val="00723957"/>
    <w:rsid w:val="00723B91"/>
    <w:rsid w:val="00723D15"/>
    <w:rsid w:val="00724053"/>
    <w:rsid w:val="00735EE5"/>
    <w:rsid w:val="007369FB"/>
    <w:rsid w:val="007416A7"/>
    <w:rsid w:val="0074261D"/>
    <w:rsid w:val="00742E70"/>
    <w:rsid w:val="007449E4"/>
    <w:rsid w:val="0074531E"/>
    <w:rsid w:val="0074562C"/>
    <w:rsid w:val="007456BE"/>
    <w:rsid w:val="00746420"/>
    <w:rsid w:val="007515FE"/>
    <w:rsid w:val="00753F79"/>
    <w:rsid w:val="0075558D"/>
    <w:rsid w:val="007608D1"/>
    <w:rsid w:val="007619A4"/>
    <w:rsid w:val="00763581"/>
    <w:rsid w:val="00765B83"/>
    <w:rsid w:val="00772224"/>
    <w:rsid w:val="00774A05"/>
    <w:rsid w:val="00775186"/>
    <w:rsid w:val="007777D7"/>
    <w:rsid w:val="007835D4"/>
    <w:rsid w:val="00787B58"/>
    <w:rsid w:val="00787D8B"/>
    <w:rsid w:val="00791DF4"/>
    <w:rsid w:val="00793799"/>
    <w:rsid w:val="00794E38"/>
    <w:rsid w:val="00795EC5"/>
    <w:rsid w:val="00796AA4"/>
    <w:rsid w:val="00797CC9"/>
    <w:rsid w:val="007A38FA"/>
    <w:rsid w:val="007A3CE1"/>
    <w:rsid w:val="007A475E"/>
    <w:rsid w:val="007A493C"/>
    <w:rsid w:val="007A57C6"/>
    <w:rsid w:val="007A5B52"/>
    <w:rsid w:val="007B41D2"/>
    <w:rsid w:val="007B4EA1"/>
    <w:rsid w:val="007B4FDC"/>
    <w:rsid w:val="007B7C4E"/>
    <w:rsid w:val="007C0449"/>
    <w:rsid w:val="007C3C5D"/>
    <w:rsid w:val="007D12A6"/>
    <w:rsid w:val="007D1F1A"/>
    <w:rsid w:val="007D2AEE"/>
    <w:rsid w:val="007D6543"/>
    <w:rsid w:val="007D6C9B"/>
    <w:rsid w:val="007E30D1"/>
    <w:rsid w:val="007E3BDE"/>
    <w:rsid w:val="007E48E3"/>
    <w:rsid w:val="007E4E13"/>
    <w:rsid w:val="007E5238"/>
    <w:rsid w:val="007E5C51"/>
    <w:rsid w:val="007E5E0E"/>
    <w:rsid w:val="007E60F1"/>
    <w:rsid w:val="007F05D1"/>
    <w:rsid w:val="007F5B3F"/>
    <w:rsid w:val="007F7361"/>
    <w:rsid w:val="007F780E"/>
    <w:rsid w:val="00801CDB"/>
    <w:rsid w:val="00802658"/>
    <w:rsid w:val="008046C0"/>
    <w:rsid w:val="0080595B"/>
    <w:rsid w:val="008064F4"/>
    <w:rsid w:val="0081334C"/>
    <w:rsid w:val="008136B0"/>
    <w:rsid w:val="008240DE"/>
    <w:rsid w:val="00825C95"/>
    <w:rsid w:val="00825D40"/>
    <w:rsid w:val="008260C3"/>
    <w:rsid w:val="008268AA"/>
    <w:rsid w:val="00826A71"/>
    <w:rsid w:val="008273B1"/>
    <w:rsid w:val="008317FD"/>
    <w:rsid w:val="008408D7"/>
    <w:rsid w:val="00843FE0"/>
    <w:rsid w:val="00850A42"/>
    <w:rsid w:val="008534F0"/>
    <w:rsid w:val="00854611"/>
    <w:rsid w:val="00854D15"/>
    <w:rsid w:val="00855E0E"/>
    <w:rsid w:val="0086140E"/>
    <w:rsid w:val="00862F3C"/>
    <w:rsid w:val="00865F22"/>
    <w:rsid w:val="00867397"/>
    <w:rsid w:val="008737A0"/>
    <w:rsid w:val="008771B9"/>
    <w:rsid w:val="00877CCB"/>
    <w:rsid w:val="008847C1"/>
    <w:rsid w:val="00890902"/>
    <w:rsid w:val="008926CA"/>
    <w:rsid w:val="0089639E"/>
    <w:rsid w:val="008966B4"/>
    <w:rsid w:val="0089679A"/>
    <w:rsid w:val="00896C69"/>
    <w:rsid w:val="008A28D2"/>
    <w:rsid w:val="008A2A08"/>
    <w:rsid w:val="008A3787"/>
    <w:rsid w:val="008A5537"/>
    <w:rsid w:val="008A5781"/>
    <w:rsid w:val="008B7C6F"/>
    <w:rsid w:val="008D04EB"/>
    <w:rsid w:val="008D1B08"/>
    <w:rsid w:val="008D4671"/>
    <w:rsid w:val="008D7E53"/>
    <w:rsid w:val="008E0C09"/>
    <w:rsid w:val="008E0C8B"/>
    <w:rsid w:val="008E1881"/>
    <w:rsid w:val="008E5FFC"/>
    <w:rsid w:val="008E6F03"/>
    <w:rsid w:val="008E7210"/>
    <w:rsid w:val="00900DF6"/>
    <w:rsid w:val="0090324B"/>
    <w:rsid w:val="00904C43"/>
    <w:rsid w:val="00905AC6"/>
    <w:rsid w:val="00907632"/>
    <w:rsid w:val="009079A4"/>
    <w:rsid w:val="00910A09"/>
    <w:rsid w:val="009127B3"/>
    <w:rsid w:val="00922505"/>
    <w:rsid w:val="009233EB"/>
    <w:rsid w:val="00923B6D"/>
    <w:rsid w:val="0092632A"/>
    <w:rsid w:val="00926E2A"/>
    <w:rsid w:val="00931DB3"/>
    <w:rsid w:val="0093494D"/>
    <w:rsid w:val="0093654B"/>
    <w:rsid w:val="0094182E"/>
    <w:rsid w:val="009419BA"/>
    <w:rsid w:val="00942BB8"/>
    <w:rsid w:val="00943B4D"/>
    <w:rsid w:val="00945E2C"/>
    <w:rsid w:val="00951C59"/>
    <w:rsid w:val="00951D0E"/>
    <w:rsid w:val="00952046"/>
    <w:rsid w:val="00953C77"/>
    <w:rsid w:val="00956545"/>
    <w:rsid w:val="0096021D"/>
    <w:rsid w:val="009605C6"/>
    <w:rsid w:val="00960733"/>
    <w:rsid w:val="0096088A"/>
    <w:rsid w:val="009632CB"/>
    <w:rsid w:val="00963BEE"/>
    <w:rsid w:val="00965A16"/>
    <w:rsid w:val="009707B4"/>
    <w:rsid w:val="00971076"/>
    <w:rsid w:val="0097198F"/>
    <w:rsid w:val="009723D2"/>
    <w:rsid w:val="00974E06"/>
    <w:rsid w:val="00975384"/>
    <w:rsid w:val="00977C2B"/>
    <w:rsid w:val="009834B2"/>
    <w:rsid w:val="0098352C"/>
    <w:rsid w:val="009848F0"/>
    <w:rsid w:val="009858B3"/>
    <w:rsid w:val="0098738F"/>
    <w:rsid w:val="0099074D"/>
    <w:rsid w:val="00990A13"/>
    <w:rsid w:val="009912B3"/>
    <w:rsid w:val="00994490"/>
    <w:rsid w:val="009A2C2A"/>
    <w:rsid w:val="009A3DF6"/>
    <w:rsid w:val="009A543D"/>
    <w:rsid w:val="009A6322"/>
    <w:rsid w:val="009A6EBA"/>
    <w:rsid w:val="009A7B30"/>
    <w:rsid w:val="009B1457"/>
    <w:rsid w:val="009B3B0A"/>
    <w:rsid w:val="009B58F9"/>
    <w:rsid w:val="009B7D02"/>
    <w:rsid w:val="009C0C89"/>
    <w:rsid w:val="009C326E"/>
    <w:rsid w:val="009C3EB7"/>
    <w:rsid w:val="009C4B5C"/>
    <w:rsid w:val="009D0350"/>
    <w:rsid w:val="009D1F91"/>
    <w:rsid w:val="009D5FBD"/>
    <w:rsid w:val="009D7A50"/>
    <w:rsid w:val="009E2967"/>
    <w:rsid w:val="00A000D2"/>
    <w:rsid w:val="00A012AF"/>
    <w:rsid w:val="00A037E5"/>
    <w:rsid w:val="00A03FCA"/>
    <w:rsid w:val="00A0627A"/>
    <w:rsid w:val="00A10D45"/>
    <w:rsid w:val="00A114AD"/>
    <w:rsid w:val="00A134CA"/>
    <w:rsid w:val="00A14847"/>
    <w:rsid w:val="00A16487"/>
    <w:rsid w:val="00A17189"/>
    <w:rsid w:val="00A204AA"/>
    <w:rsid w:val="00A23302"/>
    <w:rsid w:val="00A23F41"/>
    <w:rsid w:val="00A33D5F"/>
    <w:rsid w:val="00A33E9F"/>
    <w:rsid w:val="00A3460C"/>
    <w:rsid w:val="00A3621E"/>
    <w:rsid w:val="00A37B88"/>
    <w:rsid w:val="00A422FA"/>
    <w:rsid w:val="00A42436"/>
    <w:rsid w:val="00A427C7"/>
    <w:rsid w:val="00A44D2C"/>
    <w:rsid w:val="00A463EB"/>
    <w:rsid w:val="00A5026C"/>
    <w:rsid w:val="00A51AA3"/>
    <w:rsid w:val="00A51CD5"/>
    <w:rsid w:val="00A532C7"/>
    <w:rsid w:val="00A536A9"/>
    <w:rsid w:val="00A55C91"/>
    <w:rsid w:val="00A56093"/>
    <w:rsid w:val="00A6394A"/>
    <w:rsid w:val="00A714D8"/>
    <w:rsid w:val="00A75D1A"/>
    <w:rsid w:val="00A760E7"/>
    <w:rsid w:val="00A77355"/>
    <w:rsid w:val="00A80891"/>
    <w:rsid w:val="00A81446"/>
    <w:rsid w:val="00A862F6"/>
    <w:rsid w:val="00A9201E"/>
    <w:rsid w:val="00A925BC"/>
    <w:rsid w:val="00A92D14"/>
    <w:rsid w:val="00A93350"/>
    <w:rsid w:val="00A94C53"/>
    <w:rsid w:val="00A96975"/>
    <w:rsid w:val="00AA3074"/>
    <w:rsid w:val="00AA3734"/>
    <w:rsid w:val="00AA3F89"/>
    <w:rsid w:val="00AA49E3"/>
    <w:rsid w:val="00AA5D12"/>
    <w:rsid w:val="00AA6317"/>
    <w:rsid w:val="00AB08A9"/>
    <w:rsid w:val="00AB2340"/>
    <w:rsid w:val="00AB368D"/>
    <w:rsid w:val="00AB3E20"/>
    <w:rsid w:val="00AB3FBF"/>
    <w:rsid w:val="00AB40FC"/>
    <w:rsid w:val="00AB6D11"/>
    <w:rsid w:val="00AB7B24"/>
    <w:rsid w:val="00AC1582"/>
    <w:rsid w:val="00AC25DC"/>
    <w:rsid w:val="00AC3ECC"/>
    <w:rsid w:val="00AC5273"/>
    <w:rsid w:val="00AC6BF2"/>
    <w:rsid w:val="00AC7895"/>
    <w:rsid w:val="00AD030A"/>
    <w:rsid w:val="00AD1F6C"/>
    <w:rsid w:val="00AD2586"/>
    <w:rsid w:val="00AD4510"/>
    <w:rsid w:val="00AD5807"/>
    <w:rsid w:val="00AD64B6"/>
    <w:rsid w:val="00AD6D2F"/>
    <w:rsid w:val="00AD7229"/>
    <w:rsid w:val="00AE41EA"/>
    <w:rsid w:val="00AE551A"/>
    <w:rsid w:val="00AE65EE"/>
    <w:rsid w:val="00AF1157"/>
    <w:rsid w:val="00AF2DC2"/>
    <w:rsid w:val="00AF5313"/>
    <w:rsid w:val="00B013B2"/>
    <w:rsid w:val="00B024A9"/>
    <w:rsid w:val="00B03C4C"/>
    <w:rsid w:val="00B05FB2"/>
    <w:rsid w:val="00B11644"/>
    <w:rsid w:val="00B15F0C"/>
    <w:rsid w:val="00B166C2"/>
    <w:rsid w:val="00B16869"/>
    <w:rsid w:val="00B17012"/>
    <w:rsid w:val="00B175ED"/>
    <w:rsid w:val="00B219CD"/>
    <w:rsid w:val="00B23A4C"/>
    <w:rsid w:val="00B23DFF"/>
    <w:rsid w:val="00B25456"/>
    <w:rsid w:val="00B329B6"/>
    <w:rsid w:val="00B349C0"/>
    <w:rsid w:val="00B37F64"/>
    <w:rsid w:val="00B44B97"/>
    <w:rsid w:val="00B45208"/>
    <w:rsid w:val="00B4589A"/>
    <w:rsid w:val="00B45BB7"/>
    <w:rsid w:val="00B5171C"/>
    <w:rsid w:val="00B51DE8"/>
    <w:rsid w:val="00B549A9"/>
    <w:rsid w:val="00B5554A"/>
    <w:rsid w:val="00B60713"/>
    <w:rsid w:val="00B6517A"/>
    <w:rsid w:val="00B65568"/>
    <w:rsid w:val="00B67B12"/>
    <w:rsid w:val="00B710CB"/>
    <w:rsid w:val="00B71245"/>
    <w:rsid w:val="00B73A1D"/>
    <w:rsid w:val="00B750E2"/>
    <w:rsid w:val="00B755B5"/>
    <w:rsid w:val="00B76520"/>
    <w:rsid w:val="00B76775"/>
    <w:rsid w:val="00B76AD9"/>
    <w:rsid w:val="00B81158"/>
    <w:rsid w:val="00B86504"/>
    <w:rsid w:val="00B927D2"/>
    <w:rsid w:val="00B933F1"/>
    <w:rsid w:val="00B934B3"/>
    <w:rsid w:val="00BB4C88"/>
    <w:rsid w:val="00BB6905"/>
    <w:rsid w:val="00BB7F9E"/>
    <w:rsid w:val="00BC6C78"/>
    <w:rsid w:val="00BD35E7"/>
    <w:rsid w:val="00BD5490"/>
    <w:rsid w:val="00BE22E8"/>
    <w:rsid w:val="00BE2FFD"/>
    <w:rsid w:val="00BE6126"/>
    <w:rsid w:val="00BE6566"/>
    <w:rsid w:val="00BE66C9"/>
    <w:rsid w:val="00BE742B"/>
    <w:rsid w:val="00BE796C"/>
    <w:rsid w:val="00BF028E"/>
    <w:rsid w:val="00BF1C34"/>
    <w:rsid w:val="00BF22BC"/>
    <w:rsid w:val="00BF27F0"/>
    <w:rsid w:val="00BF51EC"/>
    <w:rsid w:val="00C014B4"/>
    <w:rsid w:val="00C02429"/>
    <w:rsid w:val="00C02474"/>
    <w:rsid w:val="00C0291B"/>
    <w:rsid w:val="00C045DB"/>
    <w:rsid w:val="00C056E9"/>
    <w:rsid w:val="00C06330"/>
    <w:rsid w:val="00C06FA2"/>
    <w:rsid w:val="00C10586"/>
    <w:rsid w:val="00C11AC3"/>
    <w:rsid w:val="00C1245F"/>
    <w:rsid w:val="00C17D20"/>
    <w:rsid w:val="00C216EF"/>
    <w:rsid w:val="00C23E3C"/>
    <w:rsid w:val="00C24D73"/>
    <w:rsid w:val="00C3138A"/>
    <w:rsid w:val="00C3502C"/>
    <w:rsid w:val="00C35726"/>
    <w:rsid w:val="00C37915"/>
    <w:rsid w:val="00C42084"/>
    <w:rsid w:val="00C43CA1"/>
    <w:rsid w:val="00C4596B"/>
    <w:rsid w:val="00C47B3A"/>
    <w:rsid w:val="00C50B43"/>
    <w:rsid w:val="00C50D70"/>
    <w:rsid w:val="00C51ED9"/>
    <w:rsid w:val="00C522CB"/>
    <w:rsid w:val="00C611F4"/>
    <w:rsid w:val="00C71FE7"/>
    <w:rsid w:val="00C774FA"/>
    <w:rsid w:val="00C778C8"/>
    <w:rsid w:val="00C85183"/>
    <w:rsid w:val="00C85B1C"/>
    <w:rsid w:val="00C91DAD"/>
    <w:rsid w:val="00C95227"/>
    <w:rsid w:val="00C95824"/>
    <w:rsid w:val="00C95F96"/>
    <w:rsid w:val="00C96012"/>
    <w:rsid w:val="00C97C55"/>
    <w:rsid w:val="00CA3312"/>
    <w:rsid w:val="00CA4A7F"/>
    <w:rsid w:val="00CA4FEA"/>
    <w:rsid w:val="00CA520B"/>
    <w:rsid w:val="00CB315A"/>
    <w:rsid w:val="00CB34C7"/>
    <w:rsid w:val="00CC0EC9"/>
    <w:rsid w:val="00CC2B81"/>
    <w:rsid w:val="00CC4628"/>
    <w:rsid w:val="00CC4683"/>
    <w:rsid w:val="00CC4F8E"/>
    <w:rsid w:val="00CC6FC8"/>
    <w:rsid w:val="00CD3AC7"/>
    <w:rsid w:val="00CD52A0"/>
    <w:rsid w:val="00CD7735"/>
    <w:rsid w:val="00CE1EBE"/>
    <w:rsid w:val="00CE45E3"/>
    <w:rsid w:val="00CE578E"/>
    <w:rsid w:val="00CE60CE"/>
    <w:rsid w:val="00CE65C1"/>
    <w:rsid w:val="00CF0E51"/>
    <w:rsid w:val="00CF1821"/>
    <w:rsid w:val="00CF4321"/>
    <w:rsid w:val="00D01C84"/>
    <w:rsid w:val="00D01E45"/>
    <w:rsid w:val="00D03F4C"/>
    <w:rsid w:val="00D057E9"/>
    <w:rsid w:val="00D06709"/>
    <w:rsid w:val="00D115BC"/>
    <w:rsid w:val="00D21740"/>
    <w:rsid w:val="00D22A84"/>
    <w:rsid w:val="00D2646A"/>
    <w:rsid w:val="00D27766"/>
    <w:rsid w:val="00D32C41"/>
    <w:rsid w:val="00D3719A"/>
    <w:rsid w:val="00D375DD"/>
    <w:rsid w:val="00D377AF"/>
    <w:rsid w:val="00D45D53"/>
    <w:rsid w:val="00D528C8"/>
    <w:rsid w:val="00D53371"/>
    <w:rsid w:val="00D53E73"/>
    <w:rsid w:val="00D54D8C"/>
    <w:rsid w:val="00D60015"/>
    <w:rsid w:val="00D60C68"/>
    <w:rsid w:val="00D62DD4"/>
    <w:rsid w:val="00D649D2"/>
    <w:rsid w:val="00D6626C"/>
    <w:rsid w:val="00D66535"/>
    <w:rsid w:val="00D7223E"/>
    <w:rsid w:val="00D7393F"/>
    <w:rsid w:val="00D763B9"/>
    <w:rsid w:val="00D774AF"/>
    <w:rsid w:val="00D80E6D"/>
    <w:rsid w:val="00D85D5D"/>
    <w:rsid w:val="00D906D4"/>
    <w:rsid w:val="00D916E7"/>
    <w:rsid w:val="00D94AEE"/>
    <w:rsid w:val="00D9545F"/>
    <w:rsid w:val="00D9602B"/>
    <w:rsid w:val="00D9783A"/>
    <w:rsid w:val="00DA27D4"/>
    <w:rsid w:val="00DA3C6C"/>
    <w:rsid w:val="00DA48EC"/>
    <w:rsid w:val="00DA4957"/>
    <w:rsid w:val="00DA6407"/>
    <w:rsid w:val="00DB41EE"/>
    <w:rsid w:val="00DC1CE3"/>
    <w:rsid w:val="00DC22A7"/>
    <w:rsid w:val="00DC2AF3"/>
    <w:rsid w:val="00DC4116"/>
    <w:rsid w:val="00DD0BAE"/>
    <w:rsid w:val="00DD13A1"/>
    <w:rsid w:val="00DD1FC6"/>
    <w:rsid w:val="00DD2758"/>
    <w:rsid w:val="00DD4B2D"/>
    <w:rsid w:val="00DD7CF0"/>
    <w:rsid w:val="00DE08DC"/>
    <w:rsid w:val="00DE0D46"/>
    <w:rsid w:val="00DE16D7"/>
    <w:rsid w:val="00DE3DDE"/>
    <w:rsid w:val="00DE4156"/>
    <w:rsid w:val="00DE5E64"/>
    <w:rsid w:val="00DF0F4B"/>
    <w:rsid w:val="00DF312A"/>
    <w:rsid w:val="00DF4968"/>
    <w:rsid w:val="00E01D63"/>
    <w:rsid w:val="00E05BC2"/>
    <w:rsid w:val="00E10A7E"/>
    <w:rsid w:val="00E12714"/>
    <w:rsid w:val="00E12BB0"/>
    <w:rsid w:val="00E149ED"/>
    <w:rsid w:val="00E15B4E"/>
    <w:rsid w:val="00E215AE"/>
    <w:rsid w:val="00E22DC2"/>
    <w:rsid w:val="00E2310D"/>
    <w:rsid w:val="00E2355F"/>
    <w:rsid w:val="00E249A3"/>
    <w:rsid w:val="00E3080B"/>
    <w:rsid w:val="00E330EC"/>
    <w:rsid w:val="00E33740"/>
    <w:rsid w:val="00E4403E"/>
    <w:rsid w:val="00E501B0"/>
    <w:rsid w:val="00E5302E"/>
    <w:rsid w:val="00E53E33"/>
    <w:rsid w:val="00E56B9B"/>
    <w:rsid w:val="00E57DC6"/>
    <w:rsid w:val="00E63130"/>
    <w:rsid w:val="00E639C1"/>
    <w:rsid w:val="00E64833"/>
    <w:rsid w:val="00E6656D"/>
    <w:rsid w:val="00E743E0"/>
    <w:rsid w:val="00E80E44"/>
    <w:rsid w:val="00E812D0"/>
    <w:rsid w:val="00E84CFA"/>
    <w:rsid w:val="00E90D3C"/>
    <w:rsid w:val="00E9346C"/>
    <w:rsid w:val="00E936DA"/>
    <w:rsid w:val="00E95592"/>
    <w:rsid w:val="00E97B1C"/>
    <w:rsid w:val="00EA1168"/>
    <w:rsid w:val="00EA1CAF"/>
    <w:rsid w:val="00EA2DC8"/>
    <w:rsid w:val="00EA52F0"/>
    <w:rsid w:val="00EB0360"/>
    <w:rsid w:val="00EB17B7"/>
    <w:rsid w:val="00EB2F5B"/>
    <w:rsid w:val="00EB483F"/>
    <w:rsid w:val="00EB4B4D"/>
    <w:rsid w:val="00EB635C"/>
    <w:rsid w:val="00EC0E53"/>
    <w:rsid w:val="00EC75E6"/>
    <w:rsid w:val="00ED023F"/>
    <w:rsid w:val="00ED4607"/>
    <w:rsid w:val="00ED655E"/>
    <w:rsid w:val="00ED76EE"/>
    <w:rsid w:val="00ED79CE"/>
    <w:rsid w:val="00EE0E6C"/>
    <w:rsid w:val="00EE252E"/>
    <w:rsid w:val="00EE5FC4"/>
    <w:rsid w:val="00EE7A57"/>
    <w:rsid w:val="00EF032C"/>
    <w:rsid w:val="00EF42A3"/>
    <w:rsid w:val="00EF6DBC"/>
    <w:rsid w:val="00EF7316"/>
    <w:rsid w:val="00F0146C"/>
    <w:rsid w:val="00F05942"/>
    <w:rsid w:val="00F10041"/>
    <w:rsid w:val="00F1134D"/>
    <w:rsid w:val="00F12D0E"/>
    <w:rsid w:val="00F1546A"/>
    <w:rsid w:val="00F23F67"/>
    <w:rsid w:val="00F264BB"/>
    <w:rsid w:val="00F27C3A"/>
    <w:rsid w:val="00F314F4"/>
    <w:rsid w:val="00F331D2"/>
    <w:rsid w:val="00F3473B"/>
    <w:rsid w:val="00F3641E"/>
    <w:rsid w:val="00F40BEF"/>
    <w:rsid w:val="00F50E00"/>
    <w:rsid w:val="00F528DE"/>
    <w:rsid w:val="00F54207"/>
    <w:rsid w:val="00F5493B"/>
    <w:rsid w:val="00F54959"/>
    <w:rsid w:val="00F5532B"/>
    <w:rsid w:val="00F570E0"/>
    <w:rsid w:val="00F571F4"/>
    <w:rsid w:val="00F6102A"/>
    <w:rsid w:val="00F62472"/>
    <w:rsid w:val="00F63ED8"/>
    <w:rsid w:val="00F64F95"/>
    <w:rsid w:val="00F65423"/>
    <w:rsid w:val="00F666D0"/>
    <w:rsid w:val="00F708FF"/>
    <w:rsid w:val="00F732AB"/>
    <w:rsid w:val="00F74B45"/>
    <w:rsid w:val="00F776A1"/>
    <w:rsid w:val="00F8164D"/>
    <w:rsid w:val="00F826F8"/>
    <w:rsid w:val="00F839C0"/>
    <w:rsid w:val="00F90B71"/>
    <w:rsid w:val="00FA1712"/>
    <w:rsid w:val="00FA75EF"/>
    <w:rsid w:val="00FB05FB"/>
    <w:rsid w:val="00FB152B"/>
    <w:rsid w:val="00FB2A0B"/>
    <w:rsid w:val="00FB7D36"/>
    <w:rsid w:val="00FC1071"/>
    <w:rsid w:val="00FC5FFF"/>
    <w:rsid w:val="00FC66F7"/>
    <w:rsid w:val="00FC6855"/>
    <w:rsid w:val="00FC68EA"/>
    <w:rsid w:val="00FC754D"/>
    <w:rsid w:val="00FD4FC2"/>
    <w:rsid w:val="00FD5680"/>
    <w:rsid w:val="00FD7738"/>
    <w:rsid w:val="00FD7D7E"/>
    <w:rsid w:val="00FE06EE"/>
    <w:rsid w:val="00FF44F9"/>
    <w:rsid w:val="00FF49AD"/>
    <w:rsid w:val="00FF520C"/>
    <w:rsid w:val="00FF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82A0"/>
  <w15:chartTrackingRefBased/>
  <w15:docId w15:val="{008CB1D9-C9F7-447B-8651-15994FB8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paragraph" w:customStyle="1" w:styleId="nexttonumber">
    <w:name w:val="nexttonumber"/>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styleId="a3">
    <w:name w:val="Strong"/>
    <w:basedOn w:val="a0"/>
    <w:uiPriority w:val="22"/>
    <w:qFormat/>
    <w:rsid w:val="001B364B"/>
    <w:rPr>
      <w:b/>
      <w:bCs/>
    </w:rPr>
  </w:style>
  <w:style w:type="paragraph" w:customStyle="1" w:styleId="lawtype">
    <w:name w:val="lawtype"/>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paragraph" w:customStyle="1" w:styleId="madde">
    <w:name w:val="madde"/>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paragraph" w:customStyle="1" w:styleId="lar1">
    <w:name w:val="lar1"/>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customStyle="1" w:styleId="maddechar">
    <w:name w:val="maddechar"/>
    <w:basedOn w:val="a0"/>
    <w:rsid w:val="001B364B"/>
  </w:style>
  <w:style w:type="paragraph" w:customStyle="1" w:styleId="mecelle">
    <w:name w:val="mecelle"/>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styleId="a4">
    <w:name w:val="Hyperlink"/>
    <w:basedOn w:val="a0"/>
    <w:uiPriority w:val="99"/>
    <w:semiHidden/>
    <w:unhideWhenUsed/>
    <w:rsid w:val="001B364B"/>
    <w:rPr>
      <w:color w:val="0000FF"/>
      <w:u w:val="single"/>
    </w:rPr>
  </w:style>
  <w:style w:type="character" w:styleId="a5">
    <w:name w:val="FollowedHyperlink"/>
    <w:basedOn w:val="a0"/>
    <w:uiPriority w:val="99"/>
    <w:semiHidden/>
    <w:unhideWhenUsed/>
    <w:rsid w:val="001B364B"/>
    <w:rPr>
      <w:color w:val="800080"/>
      <w:u w:val="single"/>
    </w:rPr>
  </w:style>
  <w:style w:type="character" w:styleId="a6">
    <w:name w:val="endnote reference"/>
    <w:basedOn w:val="a0"/>
    <w:uiPriority w:val="99"/>
    <w:semiHidden/>
    <w:unhideWhenUsed/>
    <w:rsid w:val="001B364B"/>
  </w:style>
  <w:style w:type="paragraph" w:customStyle="1" w:styleId="bottomima">
    <w:name w:val="bottomima"/>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paragraph" w:customStyle="1" w:styleId="bottomno">
    <w:name w:val="bottomno"/>
    <w:basedOn w:val="a"/>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customStyle="1" w:styleId="apple-converted-space">
    <w:name w:val="apple-converted-space"/>
    <w:basedOn w:val="a0"/>
    <w:rsid w:val="001B364B"/>
  </w:style>
  <w:style w:type="paragraph" w:styleId="a7">
    <w:name w:val="endnote text"/>
    <w:basedOn w:val="a"/>
    <w:link w:val="a8"/>
    <w:uiPriority w:val="99"/>
    <w:semiHidden/>
    <w:unhideWhenUsed/>
    <w:rsid w:val="001B364B"/>
    <w:pPr>
      <w:spacing w:before="100" w:beforeAutospacing="1" w:after="100" w:afterAutospacing="1" w:line="240" w:lineRule="auto"/>
    </w:pPr>
    <w:rPr>
      <w:rFonts w:ascii="Times New Roman" w:eastAsia="Times New Roman" w:hAnsi="Times New Roman" w:cs="Times New Roman"/>
      <w:kern w:val="0"/>
      <w:sz w:val="24"/>
      <w:szCs w:val="24"/>
      <w:lang w:val="az-Latn-AZ" w:eastAsia="az-Latn-AZ"/>
      <w14:ligatures w14:val="none"/>
    </w:rPr>
  </w:style>
  <w:style w:type="character" w:customStyle="1" w:styleId="a8">
    <w:name w:val="Текст концевой сноски Знак"/>
    <w:basedOn w:val="a0"/>
    <w:link w:val="a7"/>
    <w:uiPriority w:val="99"/>
    <w:semiHidden/>
    <w:rsid w:val="001B364B"/>
    <w:rPr>
      <w:rFonts w:ascii="Times New Roman" w:eastAsia="Times New Roman" w:hAnsi="Times New Roman" w:cs="Times New Roman"/>
      <w:kern w:val="0"/>
      <w:sz w:val="24"/>
      <w:szCs w:val="24"/>
      <w:lang w:val="az-Latn-AZ" w:eastAsia="az-Latn-AZ"/>
      <w14:ligatures w14:val="none"/>
    </w:rPr>
  </w:style>
  <w:style w:type="paragraph" w:styleId="a9">
    <w:name w:val="Revision"/>
    <w:hidden/>
    <w:uiPriority w:val="99"/>
    <w:semiHidden/>
    <w:rsid w:val="000B7D1D"/>
    <w:pPr>
      <w:spacing w:after="0" w:line="240" w:lineRule="auto"/>
    </w:pPr>
  </w:style>
  <w:style w:type="paragraph" w:styleId="aa">
    <w:name w:val="Normal (Web)"/>
    <w:basedOn w:val="a"/>
    <w:uiPriority w:val="99"/>
    <w:semiHidden/>
    <w:unhideWhenUsed/>
    <w:rsid w:val="00B45208"/>
    <w:rPr>
      <w:rFonts w:ascii="Times New Roman" w:hAnsi="Times New Roman" w:cs="Times New Roman"/>
      <w:sz w:val="24"/>
      <w:szCs w:val="24"/>
    </w:rPr>
  </w:style>
  <w:style w:type="character" w:styleId="ab">
    <w:name w:val="annotation reference"/>
    <w:basedOn w:val="a0"/>
    <w:uiPriority w:val="99"/>
    <w:semiHidden/>
    <w:unhideWhenUsed/>
    <w:rsid w:val="00583847"/>
    <w:rPr>
      <w:sz w:val="16"/>
      <w:szCs w:val="16"/>
    </w:rPr>
  </w:style>
  <w:style w:type="paragraph" w:styleId="ac">
    <w:name w:val="annotation text"/>
    <w:basedOn w:val="a"/>
    <w:link w:val="ad"/>
    <w:uiPriority w:val="99"/>
    <w:semiHidden/>
    <w:unhideWhenUsed/>
    <w:rsid w:val="00583847"/>
    <w:pPr>
      <w:spacing w:line="240" w:lineRule="auto"/>
    </w:pPr>
    <w:rPr>
      <w:sz w:val="20"/>
      <w:szCs w:val="20"/>
    </w:rPr>
  </w:style>
  <w:style w:type="character" w:customStyle="1" w:styleId="ad">
    <w:name w:val="Текст примечания Знак"/>
    <w:basedOn w:val="a0"/>
    <w:link w:val="ac"/>
    <w:uiPriority w:val="99"/>
    <w:semiHidden/>
    <w:rsid w:val="00583847"/>
    <w:rPr>
      <w:sz w:val="20"/>
      <w:szCs w:val="20"/>
    </w:rPr>
  </w:style>
  <w:style w:type="paragraph" w:styleId="ae">
    <w:name w:val="annotation subject"/>
    <w:basedOn w:val="ac"/>
    <w:next w:val="ac"/>
    <w:link w:val="af"/>
    <w:uiPriority w:val="99"/>
    <w:semiHidden/>
    <w:unhideWhenUsed/>
    <w:rsid w:val="00583847"/>
    <w:rPr>
      <w:b/>
      <w:bCs/>
    </w:rPr>
  </w:style>
  <w:style w:type="character" w:customStyle="1" w:styleId="af">
    <w:name w:val="Тема примечания Знак"/>
    <w:basedOn w:val="ad"/>
    <w:link w:val="ae"/>
    <w:uiPriority w:val="99"/>
    <w:semiHidden/>
    <w:rsid w:val="00583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955">
      <w:bodyDiv w:val="1"/>
      <w:marLeft w:val="0"/>
      <w:marRight w:val="0"/>
      <w:marTop w:val="0"/>
      <w:marBottom w:val="0"/>
      <w:divBdr>
        <w:top w:val="none" w:sz="0" w:space="0" w:color="auto"/>
        <w:left w:val="none" w:sz="0" w:space="0" w:color="auto"/>
        <w:bottom w:val="none" w:sz="0" w:space="0" w:color="auto"/>
        <w:right w:val="none" w:sz="0" w:space="0" w:color="auto"/>
      </w:divBdr>
    </w:div>
    <w:div w:id="323625510">
      <w:bodyDiv w:val="1"/>
      <w:marLeft w:val="0"/>
      <w:marRight w:val="0"/>
      <w:marTop w:val="0"/>
      <w:marBottom w:val="0"/>
      <w:divBdr>
        <w:top w:val="none" w:sz="0" w:space="0" w:color="auto"/>
        <w:left w:val="none" w:sz="0" w:space="0" w:color="auto"/>
        <w:bottom w:val="none" w:sz="0" w:space="0" w:color="auto"/>
        <w:right w:val="none" w:sz="0" w:space="0" w:color="auto"/>
      </w:divBdr>
    </w:div>
    <w:div w:id="383407682">
      <w:bodyDiv w:val="1"/>
      <w:marLeft w:val="0"/>
      <w:marRight w:val="0"/>
      <w:marTop w:val="0"/>
      <w:marBottom w:val="0"/>
      <w:divBdr>
        <w:top w:val="none" w:sz="0" w:space="0" w:color="auto"/>
        <w:left w:val="none" w:sz="0" w:space="0" w:color="auto"/>
        <w:bottom w:val="none" w:sz="0" w:space="0" w:color="auto"/>
        <w:right w:val="none" w:sz="0" w:space="0" w:color="auto"/>
      </w:divBdr>
    </w:div>
    <w:div w:id="1171260892">
      <w:bodyDiv w:val="1"/>
      <w:marLeft w:val="0"/>
      <w:marRight w:val="0"/>
      <w:marTop w:val="0"/>
      <w:marBottom w:val="0"/>
      <w:divBdr>
        <w:top w:val="none" w:sz="0" w:space="0" w:color="auto"/>
        <w:left w:val="none" w:sz="0" w:space="0" w:color="auto"/>
        <w:bottom w:val="none" w:sz="0" w:space="0" w:color="auto"/>
        <w:right w:val="none" w:sz="0" w:space="0" w:color="auto"/>
      </w:divBdr>
    </w:div>
    <w:div w:id="1196037104">
      <w:bodyDiv w:val="1"/>
      <w:marLeft w:val="0"/>
      <w:marRight w:val="0"/>
      <w:marTop w:val="0"/>
      <w:marBottom w:val="0"/>
      <w:divBdr>
        <w:top w:val="none" w:sz="0" w:space="0" w:color="auto"/>
        <w:left w:val="none" w:sz="0" w:space="0" w:color="auto"/>
        <w:bottom w:val="none" w:sz="0" w:space="0" w:color="auto"/>
        <w:right w:val="none" w:sz="0" w:space="0" w:color="auto"/>
      </w:divBdr>
    </w:div>
    <w:div w:id="1206719343">
      <w:bodyDiv w:val="1"/>
      <w:marLeft w:val="0"/>
      <w:marRight w:val="0"/>
      <w:marTop w:val="0"/>
      <w:marBottom w:val="0"/>
      <w:divBdr>
        <w:top w:val="none" w:sz="0" w:space="0" w:color="auto"/>
        <w:left w:val="none" w:sz="0" w:space="0" w:color="auto"/>
        <w:bottom w:val="none" w:sz="0" w:space="0" w:color="auto"/>
        <w:right w:val="none" w:sz="0" w:space="0" w:color="auto"/>
      </w:divBdr>
    </w:div>
    <w:div w:id="1460295194">
      <w:bodyDiv w:val="1"/>
      <w:marLeft w:val="0"/>
      <w:marRight w:val="0"/>
      <w:marTop w:val="0"/>
      <w:marBottom w:val="0"/>
      <w:divBdr>
        <w:top w:val="none" w:sz="0" w:space="0" w:color="auto"/>
        <w:left w:val="none" w:sz="0" w:space="0" w:color="auto"/>
        <w:bottom w:val="none" w:sz="0" w:space="0" w:color="auto"/>
        <w:right w:val="none" w:sz="0" w:space="0" w:color="auto"/>
      </w:divBdr>
    </w:div>
    <w:div w:id="15201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qanun.az/framework/1407" TargetMode="External"/><Relationship Id="rId21" Type="http://schemas.openxmlformats.org/officeDocument/2006/relationships/hyperlink" Target="https://e-qanun.az/framework/1407" TargetMode="External"/><Relationship Id="rId42" Type="http://schemas.openxmlformats.org/officeDocument/2006/relationships/hyperlink" Target="https://e-qanun.az/framework/1407" TargetMode="External"/><Relationship Id="rId47" Type="http://schemas.openxmlformats.org/officeDocument/2006/relationships/hyperlink" Target="http://e-qanun.az/framework/32658" TargetMode="External"/><Relationship Id="rId63" Type="http://schemas.openxmlformats.org/officeDocument/2006/relationships/hyperlink" Target="https://e-qanun.az/framework/1407" TargetMode="External"/><Relationship Id="rId68" Type="http://schemas.openxmlformats.org/officeDocument/2006/relationships/hyperlink" Target="http://e-qanun.az/framework/44888" TargetMode="External"/><Relationship Id="rId84" Type="http://schemas.openxmlformats.org/officeDocument/2006/relationships/hyperlink" Target="https://e-qanun.az/framework/1407" TargetMode="External"/><Relationship Id="rId89" Type="http://schemas.openxmlformats.org/officeDocument/2006/relationships/hyperlink" Target="https://e-qanun.az/framework/53180" TargetMode="External"/><Relationship Id="rId16" Type="http://schemas.openxmlformats.org/officeDocument/2006/relationships/hyperlink" Target="https://e-qanun.az/framework/1407" TargetMode="External"/><Relationship Id="rId11" Type="http://schemas.openxmlformats.org/officeDocument/2006/relationships/hyperlink" Target="https://e-qanun.az/framework/1407" TargetMode="External"/><Relationship Id="rId32" Type="http://schemas.openxmlformats.org/officeDocument/2006/relationships/hyperlink" Target="https://e-qanun.az/framework/1407" TargetMode="External"/><Relationship Id="rId37" Type="http://schemas.openxmlformats.org/officeDocument/2006/relationships/hyperlink" Target="https://e-qanun.az/framework/1407" TargetMode="External"/><Relationship Id="rId53" Type="http://schemas.openxmlformats.org/officeDocument/2006/relationships/hyperlink" Target="https://e-qanun.az/framework/1407" TargetMode="External"/><Relationship Id="rId58" Type="http://schemas.openxmlformats.org/officeDocument/2006/relationships/hyperlink" Target="https://e-qanun.az/framework/1407" TargetMode="External"/><Relationship Id="rId74" Type="http://schemas.openxmlformats.org/officeDocument/2006/relationships/hyperlink" Target="https://e-qanun.az/framework/1407" TargetMode="External"/><Relationship Id="rId79" Type="http://schemas.openxmlformats.org/officeDocument/2006/relationships/hyperlink" Target="https://e-qanun.az/framework/1407" TargetMode="External"/><Relationship Id="rId5" Type="http://schemas.openxmlformats.org/officeDocument/2006/relationships/hyperlink" Target="https://e-qanun.az/framework/1407" TargetMode="External"/><Relationship Id="rId90" Type="http://schemas.openxmlformats.org/officeDocument/2006/relationships/hyperlink" Target="http://e-qanun.az/framework/40687" TargetMode="External"/><Relationship Id="rId14" Type="http://schemas.openxmlformats.org/officeDocument/2006/relationships/hyperlink" Target="https://e-qanun.az/framework/1407" TargetMode="External"/><Relationship Id="rId22" Type="http://schemas.openxmlformats.org/officeDocument/2006/relationships/hyperlink" Target="https://e-qanun.az/framework/1407" TargetMode="External"/><Relationship Id="rId27" Type="http://schemas.openxmlformats.org/officeDocument/2006/relationships/hyperlink" Target="https://e-qanun.az/framework/1407" TargetMode="External"/><Relationship Id="rId30" Type="http://schemas.openxmlformats.org/officeDocument/2006/relationships/hyperlink" Target="https://e-qanun.az/framework/1407" TargetMode="External"/><Relationship Id="rId35" Type="http://schemas.openxmlformats.org/officeDocument/2006/relationships/hyperlink" Target="https://e-qanun.az/framework/1407" TargetMode="External"/><Relationship Id="rId43" Type="http://schemas.openxmlformats.org/officeDocument/2006/relationships/hyperlink" Target="https://e-qanun.az/framework/1407" TargetMode="External"/><Relationship Id="rId48" Type="http://schemas.openxmlformats.org/officeDocument/2006/relationships/hyperlink" Target="http://e-qanun.az/framework/40687" TargetMode="External"/><Relationship Id="rId56" Type="http://schemas.openxmlformats.org/officeDocument/2006/relationships/hyperlink" Target="https://e-qanun.az/framework/1407" TargetMode="External"/><Relationship Id="rId64" Type="http://schemas.openxmlformats.org/officeDocument/2006/relationships/hyperlink" Target="https://e-qanun.az/framework/1407" TargetMode="External"/><Relationship Id="rId69" Type="http://schemas.openxmlformats.org/officeDocument/2006/relationships/hyperlink" Target="http://e-qanun.az/framework/44888" TargetMode="External"/><Relationship Id="rId77" Type="http://schemas.openxmlformats.org/officeDocument/2006/relationships/hyperlink" Target="http://e-qanun.az/framework/44888" TargetMode="External"/><Relationship Id="rId8" Type="http://schemas.openxmlformats.org/officeDocument/2006/relationships/hyperlink" Target="https://e-qanun.az/framework/1407" TargetMode="External"/><Relationship Id="rId51" Type="http://schemas.openxmlformats.org/officeDocument/2006/relationships/hyperlink" Target="https://e-qanun.az/framework/53180" TargetMode="External"/><Relationship Id="rId72" Type="http://schemas.openxmlformats.org/officeDocument/2006/relationships/hyperlink" Target="http://e-qanun.az/framework/32658" TargetMode="External"/><Relationship Id="rId80" Type="http://schemas.openxmlformats.org/officeDocument/2006/relationships/hyperlink" Target="http://e-qanun.az/framework/44888" TargetMode="External"/><Relationship Id="rId85" Type="http://schemas.openxmlformats.org/officeDocument/2006/relationships/hyperlink" Target="http://e-qanun.az/framework/28046" TargetMode="External"/><Relationship Id="rId3" Type="http://schemas.openxmlformats.org/officeDocument/2006/relationships/webSettings" Target="webSettings.xml"/><Relationship Id="rId12" Type="http://schemas.openxmlformats.org/officeDocument/2006/relationships/hyperlink" Target="https://e-qanun.az/framework/1407" TargetMode="External"/><Relationship Id="rId17" Type="http://schemas.openxmlformats.org/officeDocument/2006/relationships/hyperlink" Target="https://e-qanun.az/framework/1407" TargetMode="External"/><Relationship Id="rId25" Type="http://schemas.openxmlformats.org/officeDocument/2006/relationships/hyperlink" Target="https://e-qanun.az/framework/1407" TargetMode="External"/><Relationship Id="rId33" Type="http://schemas.openxmlformats.org/officeDocument/2006/relationships/hyperlink" Target="https://e-qanun.az/framework/1407" TargetMode="External"/><Relationship Id="rId38" Type="http://schemas.openxmlformats.org/officeDocument/2006/relationships/hyperlink" Target="https://e-qanun.az/framework/1407" TargetMode="External"/><Relationship Id="rId46" Type="http://schemas.openxmlformats.org/officeDocument/2006/relationships/hyperlink" Target="http://e-qanun.az/framework/28046" TargetMode="External"/><Relationship Id="rId59" Type="http://schemas.openxmlformats.org/officeDocument/2006/relationships/hyperlink" Target="https://e-qanun.az/framework/1407" TargetMode="External"/><Relationship Id="rId67" Type="http://schemas.openxmlformats.org/officeDocument/2006/relationships/hyperlink" Target="http://e-qanun.az/framework/44888" TargetMode="External"/><Relationship Id="rId20" Type="http://schemas.openxmlformats.org/officeDocument/2006/relationships/hyperlink" Target="https://e-qanun.az/framework/1407" TargetMode="External"/><Relationship Id="rId41" Type="http://schemas.openxmlformats.org/officeDocument/2006/relationships/hyperlink" Target="https://e-qanun.az/framework/1407" TargetMode="External"/><Relationship Id="rId54" Type="http://schemas.openxmlformats.org/officeDocument/2006/relationships/hyperlink" Target="https://e-qanun.az/framework/1407" TargetMode="External"/><Relationship Id="rId62" Type="http://schemas.openxmlformats.org/officeDocument/2006/relationships/hyperlink" Target="https://e-qanun.az/framework/1407" TargetMode="External"/><Relationship Id="rId70" Type="http://schemas.openxmlformats.org/officeDocument/2006/relationships/hyperlink" Target="http://e-qanun.az/framework/44888" TargetMode="External"/><Relationship Id="rId75" Type="http://schemas.openxmlformats.org/officeDocument/2006/relationships/hyperlink" Target="http://e-qanun.az/framework/32658" TargetMode="External"/><Relationship Id="rId83" Type="http://schemas.openxmlformats.org/officeDocument/2006/relationships/hyperlink" Target="https://e-qanun.az/framework/1407" TargetMode="External"/><Relationship Id="rId88" Type="http://schemas.openxmlformats.org/officeDocument/2006/relationships/hyperlink" Target="https://e-qanun.az/framework/5318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qanun.az/framework/1407" TargetMode="External"/><Relationship Id="rId15" Type="http://schemas.openxmlformats.org/officeDocument/2006/relationships/hyperlink" Target="https://e-qanun.az/framework/1407" TargetMode="External"/><Relationship Id="rId23" Type="http://schemas.openxmlformats.org/officeDocument/2006/relationships/hyperlink" Target="https://e-qanun.az/framework/1407" TargetMode="External"/><Relationship Id="rId28" Type="http://schemas.openxmlformats.org/officeDocument/2006/relationships/hyperlink" Target="https://e-qanun.az/framework/1407" TargetMode="External"/><Relationship Id="rId36" Type="http://schemas.openxmlformats.org/officeDocument/2006/relationships/hyperlink" Target="https://e-qanun.az/framework/1407" TargetMode="External"/><Relationship Id="rId49" Type="http://schemas.openxmlformats.org/officeDocument/2006/relationships/hyperlink" Target="http://e-qanun.az/framework/40980" TargetMode="External"/><Relationship Id="rId57" Type="http://schemas.openxmlformats.org/officeDocument/2006/relationships/hyperlink" Target="https://e-qanun.az/framework/1407" TargetMode="External"/><Relationship Id="rId10" Type="http://schemas.openxmlformats.org/officeDocument/2006/relationships/hyperlink" Target="https://e-qanun.az/framework/1407" TargetMode="External"/><Relationship Id="rId31" Type="http://schemas.openxmlformats.org/officeDocument/2006/relationships/hyperlink" Target="https://e-qanun.az/framework/1407" TargetMode="External"/><Relationship Id="rId44" Type="http://schemas.openxmlformats.org/officeDocument/2006/relationships/hyperlink" Target="https://e-qanun.az/framework/1407" TargetMode="External"/><Relationship Id="rId52" Type="http://schemas.openxmlformats.org/officeDocument/2006/relationships/hyperlink" Target="https://e-qanun.az/framework/53180" TargetMode="External"/><Relationship Id="rId60" Type="http://schemas.openxmlformats.org/officeDocument/2006/relationships/hyperlink" Target="https://e-qanun.az/framework/1407" TargetMode="External"/><Relationship Id="rId65" Type="http://schemas.openxmlformats.org/officeDocument/2006/relationships/hyperlink" Target="https://e-qanun.az/framework/1407" TargetMode="External"/><Relationship Id="rId73" Type="http://schemas.openxmlformats.org/officeDocument/2006/relationships/hyperlink" Target="https://e-qanun.az/framework/1407" TargetMode="External"/><Relationship Id="rId78" Type="http://schemas.openxmlformats.org/officeDocument/2006/relationships/hyperlink" Target="http://e-qanun.az/framework/44888" TargetMode="External"/><Relationship Id="rId81" Type="http://schemas.openxmlformats.org/officeDocument/2006/relationships/hyperlink" Target="http://e-qanun.az/framework/44888" TargetMode="External"/><Relationship Id="rId86" Type="http://schemas.openxmlformats.org/officeDocument/2006/relationships/hyperlink" Target="http://e-qanun.az/framework/40980" TargetMode="External"/><Relationship Id="rId4" Type="http://schemas.openxmlformats.org/officeDocument/2006/relationships/hyperlink" Target="https://e-qanun.az/framework/1407" TargetMode="External"/><Relationship Id="rId9" Type="http://schemas.openxmlformats.org/officeDocument/2006/relationships/hyperlink" Target="https://e-qanun.az/framework/1407" TargetMode="External"/><Relationship Id="rId13" Type="http://schemas.openxmlformats.org/officeDocument/2006/relationships/hyperlink" Target="https://e-qanun.az/framework/1407" TargetMode="External"/><Relationship Id="rId18" Type="http://schemas.openxmlformats.org/officeDocument/2006/relationships/hyperlink" Target="https://e-qanun.az/framework/1407" TargetMode="External"/><Relationship Id="rId39" Type="http://schemas.openxmlformats.org/officeDocument/2006/relationships/hyperlink" Target="https://e-qanun.az/framework/1407" TargetMode="External"/><Relationship Id="rId34" Type="http://schemas.openxmlformats.org/officeDocument/2006/relationships/hyperlink" Target="https://e-qanun.az/framework/1407" TargetMode="External"/><Relationship Id="rId50" Type="http://schemas.openxmlformats.org/officeDocument/2006/relationships/hyperlink" Target="http://e-qanun.az/framework/44888" TargetMode="External"/><Relationship Id="rId55" Type="http://schemas.openxmlformats.org/officeDocument/2006/relationships/hyperlink" Target="https://e-qanun.az/framework/1407" TargetMode="External"/><Relationship Id="rId76" Type="http://schemas.openxmlformats.org/officeDocument/2006/relationships/hyperlink" Target="https://e-qanun.az/framework/1407" TargetMode="External"/><Relationship Id="rId7" Type="http://schemas.openxmlformats.org/officeDocument/2006/relationships/hyperlink" Target="https://e-qanun.az/framework/1407" TargetMode="External"/><Relationship Id="rId71" Type="http://schemas.openxmlformats.org/officeDocument/2006/relationships/hyperlink" Target="https://e-qanun.az/framework/1407"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e-qanun.az/framework/1407" TargetMode="External"/><Relationship Id="rId24" Type="http://schemas.openxmlformats.org/officeDocument/2006/relationships/hyperlink" Target="https://e-qanun.az/framework/1407" TargetMode="External"/><Relationship Id="rId40" Type="http://schemas.openxmlformats.org/officeDocument/2006/relationships/hyperlink" Target="https://e-qanun.az/framework/1407" TargetMode="External"/><Relationship Id="rId45" Type="http://schemas.openxmlformats.org/officeDocument/2006/relationships/hyperlink" Target="https://e-qanun.az/framework/1407" TargetMode="External"/><Relationship Id="rId66" Type="http://schemas.openxmlformats.org/officeDocument/2006/relationships/hyperlink" Target="https://e-qanun.az/framework/1407" TargetMode="External"/><Relationship Id="rId87" Type="http://schemas.openxmlformats.org/officeDocument/2006/relationships/hyperlink" Target="https://e-qanun.az/framework/53180" TargetMode="External"/><Relationship Id="rId61" Type="http://schemas.openxmlformats.org/officeDocument/2006/relationships/hyperlink" Target="https://e-qanun.az/framework/1407" TargetMode="External"/><Relationship Id="rId82" Type="http://schemas.openxmlformats.org/officeDocument/2006/relationships/hyperlink" Target="https://e-qanun.az/framework/1407" TargetMode="External"/><Relationship Id="rId19" Type="http://schemas.openxmlformats.org/officeDocument/2006/relationships/hyperlink" Target="https://e-qanun.az/framework/1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11652</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Tural Tagizade</dc:creator>
  <cp:lastModifiedBy>Aslanova Shahla</cp:lastModifiedBy>
  <cp:revision>3</cp:revision>
  <dcterms:created xsi:type="dcterms:W3CDTF">2023-09-05T12:30:00Z</dcterms:created>
  <dcterms:modified xsi:type="dcterms:W3CDTF">2023-11-15T13:33:00Z</dcterms:modified>
</cp:coreProperties>
</file>